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450" w:rsidRDefault="00354450" w:rsidP="000C021F">
      <w:pPr>
        <w:pStyle w:val="a3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62E62CF" wp14:editId="4C9178F6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4450" w:rsidRDefault="00354450" w:rsidP="00354450">
      <w:pPr>
        <w:ind w:firstLine="708"/>
        <w:jc w:val="both"/>
        <w:rPr>
          <w:b/>
        </w:rPr>
      </w:pPr>
    </w:p>
    <w:p w:rsidR="00354450" w:rsidRDefault="00354450" w:rsidP="00354450">
      <w:pPr>
        <w:ind w:firstLine="708"/>
        <w:jc w:val="both"/>
        <w:rPr>
          <w:b/>
        </w:rPr>
      </w:pPr>
      <w:r w:rsidRPr="00A26ECA">
        <w:rPr>
          <w:b/>
        </w:rPr>
        <w:t xml:space="preserve">Пресс-релиз                                                                                                                                   </w:t>
      </w:r>
      <w:r>
        <w:rPr>
          <w:b/>
        </w:rPr>
        <w:t>27.</w:t>
      </w:r>
      <w:r w:rsidRPr="00D6166E">
        <w:rPr>
          <w:b/>
        </w:rPr>
        <w:t>04</w:t>
      </w:r>
      <w:r>
        <w:rPr>
          <w:b/>
        </w:rPr>
        <w:t>.2023</w:t>
      </w:r>
    </w:p>
    <w:p w:rsidR="00354450" w:rsidRDefault="00354450" w:rsidP="00354450">
      <w:pPr>
        <w:jc w:val="both"/>
        <w:rPr>
          <w:b/>
        </w:rPr>
      </w:pPr>
    </w:p>
    <w:p w:rsidR="00354450" w:rsidRPr="00C35D75" w:rsidRDefault="00C35D75" w:rsidP="00C35D75">
      <w:pPr>
        <w:pStyle w:val="a3"/>
        <w:ind w:firstLine="708"/>
        <w:jc w:val="center"/>
        <w:rPr>
          <w:b/>
          <w:sz w:val="28"/>
          <w:szCs w:val="28"/>
        </w:rPr>
      </w:pPr>
      <w:r w:rsidRPr="00C35D75">
        <w:rPr>
          <w:b/>
          <w:sz w:val="28"/>
          <w:szCs w:val="28"/>
        </w:rPr>
        <w:t>О работе апелляционной комиссии</w:t>
      </w:r>
      <w:r>
        <w:rPr>
          <w:b/>
          <w:sz w:val="28"/>
          <w:szCs w:val="28"/>
        </w:rPr>
        <w:t xml:space="preserve"> </w:t>
      </w:r>
    </w:p>
    <w:p w:rsidR="00C35D75" w:rsidRDefault="00C35D75" w:rsidP="000C021F">
      <w:pPr>
        <w:pStyle w:val="a3"/>
        <w:ind w:firstLine="708"/>
        <w:jc w:val="both"/>
        <w:rPr>
          <w:sz w:val="28"/>
          <w:szCs w:val="28"/>
        </w:rPr>
      </w:pPr>
    </w:p>
    <w:p w:rsidR="006D7D16" w:rsidRDefault="006D7D16" w:rsidP="00354450">
      <w:pPr>
        <w:pStyle w:val="a3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26 апреля в Управлении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Ростовской области состоялось заседание обновленного состава </w:t>
      </w:r>
      <w:r>
        <w:rPr>
          <w:rFonts w:cs="Arial"/>
          <w:color w:val="000000"/>
          <w:sz w:val="28"/>
          <w:szCs w:val="28"/>
          <w:shd w:val="clear" w:color="auto" w:fill="FFFFFF"/>
        </w:rPr>
        <w:t xml:space="preserve">апелляционной комиссии по </w:t>
      </w:r>
      <w:r w:rsidRPr="00D81B88">
        <w:rPr>
          <w:rFonts w:cs="Arial"/>
          <w:color w:val="000000"/>
          <w:sz w:val="28"/>
          <w:szCs w:val="28"/>
          <w:shd w:val="clear" w:color="auto" w:fill="FFFFFF"/>
        </w:rPr>
        <w:t>рассмотрению заявлений об обжаловании решений о приостановлении осуществления государственного кадастрового учета или решений о приостановлении осуществления государственного кадастрового учета и государственной регистрации прав</w:t>
      </w:r>
      <w:r>
        <w:rPr>
          <w:sz w:val="28"/>
          <w:szCs w:val="28"/>
        </w:rPr>
        <w:t xml:space="preserve">. </w:t>
      </w:r>
    </w:p>
    <w:p w:rsidR="00022764" w:rsidRPr="006D7D16" w:rsidRDefault="000C021F" w:rsidP="00354450">
      <w:pPr>
        <w:pStyle w:val="a3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заседании приняли участие з</w:t>
      </w:r>
      <w:r w:rsidR="00022764" w:rsidRPr="006D7D16">
        <w:rPr>
          <w:sz w:val="28"/>
          <w:szCs w:val="28"/>
        </w:rPr>
        <w:t>аместитель руководителя Управления Федеральной службы государственной регистрации, кадастра и картографии по Ростовской области, пред</w:t>
      </w:r>
      <w:r w:rsidR="006D7D16" w:rsidRPr="006D7D16">
        <w:rPr>
          <w:sz w:val="28"/>
          <w:szCs w:val="28"/>
        </w:rPr>
        <w:t>седатель апелляционной комиссии Е.В. Кубрак</w:t>
      </w:r>
      <w:r w:rsidR="00022764" w:rsidRPr="006D7D16">
        <w:rPr>
          <w:sz w:val="28"/>
          <w:szCs w:val="28"/>
        </w:rPr>
        <w:t>, руководитель центра контроля качества и проведения проверок СРО «Кадастровые инженеры юга», заместитель председателя апелляционной комиссии</w:t>
      </w:r>
      <w:r w:rsidR="006D7D16" w:rsidRPr="006D7D16">
        <w:rPr>
          <w:sz w:val="28"/>
          <w:szCs w:val="28"/>
        </w:rPr>
        <w:t xml:space="preserve"> В.В. </w:t>
      </w:r>
      <w:proofErr w:type="spellStart"/>
      <w:r w:rsidR="006D7D16" w:rsidRPr="006D7D16">
        <w:rPr>
          <w:sz w:val="28"/>
          <w:szCs w:val="28"/>
        </w:rPr>
        <w:t>Немов</w:t>
      </w:r>
      <w:proofErr w:type="spellEnd"/>
      <w:r w:rsidR="006D7D16" w:rsidRPr="006D7D16">
        <w:rPr>
          <w:sz w:val="28"/>
          <w:szCs w:val="28"/>
        </w:rPr>
        <w:t xml:space="preserve">, </w:t>
      </w:r>
      <w:r w:rsidR="00022764" w:rsidRPr="006D7D16">
        <w:rPr>
          <w:sz w:val="28"/>
          <w:szCs w:val="28"/>
        </w:rPr>
        <w:t>начальник отдела регистрации арестов Управления Федеральной службы государственной регистрации, кадастра и картографии по Ростовской области, секретарь апелляционной комиссии</w:t>
      </w:r>
      <w:r w:rsidR="006D7D16" w:rsidRPr="006D7D16">
        <w:rPr>
          <w:sz w:val="28"/>
          <w:szCs w:val="28"/>
        </w:rPr>
        <w:t xml:space="preserve"> Е.В. Цыганкова, </w:t>
      </w:r>
      <w:r w:rsidR="00022764" w:rsidRPr="006D7D16">
        <w:rPr>
          <w:sz w:val="28"/>
          <w:szCs w:val="28"/>
        </w:rPr>
        <w:t>заместитель начальника отдела обработки документов и обеспечения учетных действий № 2 филиала ППК «</w:t>
      </w:r>
      <w:proofErr w:type="spellStart"/>
      <w:r w:rsidR="00022764" w:rsidRPr="006D7D16">
        <w:rPr>
          <w:sz w:val="28"/>
          <w:szCs w:val="28"/>
        </w:rPr>
        <w:t>Роскадастр</w:t>
      </w:r>
      <w:proofErr w:type="spellEnd"/>
      <w:r w:rsidR="00022764" w:rsidRPr="006D7D16">
        <w:rPr>
          <w:sz w:val="28"/>
          <w:szCs w:val="28"/>
        </w:rPr>
        <w:t>» по Ростовской области</w:t>
      </w:r>
      <w:r w:rsidR="006D7D16" w:rsidRPr="006D7D16">
        <w:rPr>
          <w:sz w:val="28"/>
          <w:szCs w:val="28"/>
        </w:rPr>
        <w:t xml:space="preserve"> Н.Н. Лосевой, </w:t>
      </w:r>
      <w:r w:rsidR="006D7D16">
        <w:rPr>
          <w:sz w:val="28"/>
          <w:szCs w:val="28"/>
        </w:rPr>
        <w:t xml:space="preserve">ведущий инженер филиала </w:t>
      </w:r>
      <w:r w:rsidR="00022764" w:rsidRPr="006D7D16">
        <w:rPr>
          <w:sz w:val="28"/>
          <w:szCs w:val="28"/>
        </w:rPr>
        <w:t>ППК «</w:t>
      </w:r>
      <w:proofErr w:type="spellStart"/>
      <w:r w:rsidR="00022764" w:rsidRPr="006D7D16">
        <w:rPr>
          <w:sz w:val="28"/>
          <w:szCs w:val="28"/>
        </w:rPr>
        <w:t>Роскадастр</w:t>
      </w:r>
      <w:proofErr w:type="spellEnd"/>
      <w:r w:rsidR="00022764" w:rsidRPr="006D7D16">
        <w:rPr>
          <w:sz w:val="28"/>
          <w:szCs w:val="28"/>
        </w:rPr>
        <w:t>» по Ростовской области</w:t>
      </w:r>
      <w:r w:rsidR="006D7D16">
        <w:rPr>
          <w:sz w:val="28"/>
          <w:szCs w:val="28"/>
        </w:rPr>
        <w:t xml:space="preserve"> М.В. </w:t>
      </w:r>
      <w:proofErr w:type="spellStart"/>
      <w:r w:rsidR="006D7D16" w:rsidRPr="006D7D16">
        <w:rPr>
          <w:sz w:val="28"/>
          <w:szCs w:val="28"/>
        </w:rPr>
        <w:t>Балилес</w:t>
      </w:r>
      <w:proofErr w:type="spellEnd"/>
      <w:r w:rsidR="006D7D16" w:rsidRPr="006D7D16">
        <w:rPr>
          <w:sz w:val="28"/>
          <w:szCs w:val="28"/>
        </w:rPr>
        <w:t>, индивидуальный предприниматель Н.В</w:t>
      </w:r>
      <w:r w:rsidR="006D7D16">
        <w:rPr>
          <w:sz w:val="28"/>
          <w:szCs w:val="28"/>
        </w:rPr>
        <w:t xml:space="preserve">. </w:t>
      </w:r>
      <w:r w:rsidR="006D7D16" w:rsidRPr="006D7D16">
        <w:rPr>
          <w:sz w:val="28"/>
          <w:szCs w:val="28"/>
        </w:rPr>
        <w:t>Ко</w:t>
      </w:r>
      <w:r w:rsidR="006D7D16">
        <w:rPr>
          <w:sz w:val="28"/>
          <w:szCs w:val="28"/>
        </w:rPr>
        <w:t>зырь.</w:t>
      </w:r>
    </w:p>
    <w:p w:rsidR="00F9534F" w:rsidRDefault="000C021F" w:rsidP="0035445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заседании было рассмотрено 1 заявление, по которому принято решение об отклонении.</w:t>
      </w:r>
    </w:p>
    <w:p w:rsidR="00354450" w:rsidRDefault="00354450" w:rsidP="00354450">
      <w:pPr>
        <w:spacing w:line="276" w:lineRule="auto"/>
        <w:jc w:val="both"/>
        <w:rPr>
          <w:sz w:val="28"/>
          <w:szCs w:val="28"/>
        </w:rPr>
      </w:pPr>
    </w:p>
    <w:p w:rsidR="009D6E9D" w:rsidRPr="008A6EC3" w:rsidRDefault="009D6E9D" w:rsidP="009D6E9D">
      <w:pPr>
        <w:jc w:val="both"/>
      </w:pPr>
      <w:r w:rsidRPr="008A6EC3">
        <w:t>Контакты для СМИ:</w:t>
      </w:r>
    </w:p>
    <w:p w:rsidR="009D6E9D" w:rsidRPr="008A6EC3" w:rsidRDefault="009D6E9D" w:rsidP="009D6E9D">
      <w:pPr>
        <w:jc w:val="both"/>
      </w:pPr>
    </w:p>
    <w:p w:rsidR="009D6E9D" w:rsidRPr="008A6EC3" w:rsidRDefault="009D6E9D" w:rsidP="009D6E9D">
      <w:pPr>
        <w:jc w:val="both"/>
      </w:pPr>
      <w:r w:rsidRPr="008A6EC3">
        <w:t xml:space="preserve">Пресс-служба Управления </w:t>
      </w:r>
      <w:proofErr w:type="spellStart"/>
      <w:r w:rsidRPr="008A6EC3">
        <w:t>Росреестра</w:t>
      </w:r>
      <w:proofErr w:type="spellEnd"/>
      <w:r w:rsidRPr="008A6EC3">
        <w:t xml:space="preserve"> по Ростовской области</w:t>
      </w:r>
    </w:p>
    <w:p w:rsidR="009D6E9D" w:rsidRPr="008A6EC3" w:rsidRDefault="009D6E9D" w:rsidP="009D6E9D">
      <w:pPr>
        <w:jc w:val="both"/>
      </w:pPr>
      <w:r w:rsidRPr="008A6EC3">
        <w:t>Татьяна Фатеева</w:t>
      </w:r>
    </w:p>
    <w:p w:rsidR="009D6E9D" w:rsidRPr="008A6EC3" w:rsidRDefault="009D6E9D" w:rsidP="009D6E9D">
      <w:pPr>
        <w:jc w:val="both"/>
      </w:pPr>
      <w:r w:rsidRPr="008A6EC3">
        <w:t>8-938-169-55-69</w:t>
      </w:r>
    </w:p>
    <w:p w:rsidR="009D6E9D" w:rsidRPr="008A6EC3" w:rsidRDefault="009D6E9D" w:rsidP="009D6E9D">
      <w:pPr>
        <w:jc w:val="both"/>
      </w:pPr>
      <w:r w:rsidRPr="008A6EC3">
        <w:t>FateevaTA@r61.rosreestr.ru</w:t>
      </w:r>
    </w:p>
    <w:p w:rsidR="009D6E9D" w:rsidRDefault="009D6E9D" w:rsidP="009D6E9D">
      <w:pPr>
        <w:jc w:val="both"/>
        <w:rPr>
          <w:sz w:val="28"/>
          <w:szCs w:val="28"/>
        </w:rPr>
      </w:pPr>
      <w:r w:rsidRPr="008A6EC3">
        <w:t>www.rosreestr.gov.ru</w:t>
      </w:r>
    </w:p>
    <w:p w:rsidR="00354450" w:rsidRPr="006D7D16" w:rsidRDefault="00354450" w:rsidP="009D6E9D">
      <w:pPr>
        <w:spacing w:line="276" w:lineRule="auto"/>
        <w:rPr>
          <w:sz w:val="28"/>
          <w:szCs w:val="28"/>
        </w:rPr>
      </w:pPr>
      <w:bookmarkStart w:id="0" w:name="_GoBack"/>
      <w:bookmarkEnd w:id="0"/>
    </w:p>
    <w:sectPr w:rsidR="00354450" w:rsidRPr="006D7D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B8"/>
    <w:rsid w:val="00022764"/>
    <w:rsid w:val="000C021F"/>
    <w:rsid w:val="002D1DB8"/>
    <w:rsid w:val="00354450"/>
    <w:rsid w:val="006D7D16"/>
    <w:rsid w:val="009D6E9D"/>
    <w:rsid w:val="00C35D75"/>
    <w:rsid w:val="00F9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2EEB92-84CE-45B6-9DAE-170A0D509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76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1428</Characters>
  <Application>Microsoft Office Word</Application>
  <DocSecurity>0</DocSecurity>
  <Lines>33</Lines>
  <Paragraphs>6</Paragraphs>
  <ScaleCrop>false</ScaleCrop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7</cp:revision>
  <dcterms:created xsi:type="dcterms:W3CDTF">2023-04-26T09:19:00Z</dcterms:created>
  <dcterms:modified xsi:type="dcterms:W3CDTF">2023-04-27T05:59:00Z</dcterms:modified>
</cp:coreProperties>
</file>