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DDBE8" w14:textId="77777777" w:rsidR="00D263A0" w:rsidRPr="00D263A0" w:rsidRDefault="00D263A0" w:rsidP="00D263A0">
      <w:pPr>
        <w:spacing w:after="0" w:line="240" w:lineRule="auto"/>
        <w:jc w:val="center"/>
        <w:rPr>
          <w:rFonts w:ascii="Times New Roman" w:hAnsi="Times New Roman"/>
          <w:b/>
          <w:sz w:val="26"/>
          <w:szCs w:val="26"/>
        </w:rPr>
      </w:pPr>
      <w:r w:rsidRPr="00D263A0">
        <w:rPr>
          <w:rFonts w:ascii="Times New Roman" w:hAnsi="Times New Roman"/>
          <w:b/>
          <w:sz w:val="26"/>
          <w:szCs w:val="26"/>
        </w:rPr>
        <w:t>РОССИЙСКАЯ ФЕДЕРАЦИЯ</w:t>
      </w:r>
    </w:p>
    <w:p w14:paraId="468A44CC" w14:textId="77777777" w:rsidR="00D263A0" w:rsidRPr="00D263A0" w:rsidRDefault="00D263A0" w:rsidP="00D263A0">
      <w:pPr>
        <w:spacing w:after="0" w:line="240" w:lineRule="auto"/>
        <w:jc w:val="center"/>
        <w:rPr>
          <w:rFonts w:ascii="Times New Roman" w:hAnsi="Times New Roman"/>
          <w:b/>
          <w:sz w:val="26"/>
          <w:szCs w:val="26"/>
        </w:rPr>
      </w:pPr>
      <w:r w:rsidRPr="00D263A0">
        <w:rPr>
          <w:rFonts w:ascii="Times New Roman" w:hAnsi="Times New Roman"/>
          <w:b/>
          <w:sz w:val="26"/>
          <w:szCs w:val="26"/>
        </w:rPr>
        <w:t>РОСТОВСКАЯ ОБЛАСТЬ</w:t>
      </w:r>
    </w:p>
    <w:p w14:paraId="417E2711" w14:textId="77777777" w:rsidR="00D263A0" w:rsidRPr="00D263A0" w:rsidRDefault="00D263A0" w:rsidP="00D263A0">
      <w:pPr>
        <w:spacing w:after="0" w:line="240" w:lineRule="auto"/>
        <w:jc w:val="center"/>
        <w:rPr>
          <w:rFonts w:ascii="Times New Roman" w:hAnsi="Times New Roman"/>
          <w:b/>
          <w:sz w:val="26"/>
          <w:szCs w:val="26"/>
        </w:rPr>
      </w:pPr>
      <w:r w:rsidRPr="00D263A0">
        <w:rPr>
          <w:rFonts w:ascii="Times New Roman" w:hAnsi="Times New Roman"/>
          <w:b/>
          <w:sz w:val="26"/>
          <w:szCs w:val="26"/>
        </w:rPr>
        <w:t>МАТВЕЕВО-КУРГАНСКИЙ РАЙОН</w:t>
      </w:r>
    </w:p>
    <w:p w14:paraId="1FAD92AA" w14:textId="77777777" w:rsidR="00D263A0" w:rsidRPr="00D263A0" w:rsidRDefault="00D263A0" w:rsidP="00D263A0">
      <w:pPr>
        <w:spacing w:after="0" w:line="240" w:lineRule="auto"/>
        <w:jc w:val="center"/>
        <w:rPr>
          <w:rFonts w:ascii="Times New Roman" w:hAnsi="Times New Roman"/>
          <w:b/>
          <w:sz w:val="26"/>
          <w:szCs w:val="26"/>
        </w:rPr>
      </w:pPr>
      <w:r w:rsidRPr="00D263A0">
        <w:rPr>
          <w:rFonts w:ascii="Times New Roman" w:hAnsi="Times New Roman"/>
          <w:b/>
          <w:sz w:val="26"/>
          <w:szCs w:val="26"/>
        </w:rPr>
        <w:t>МУНИЦИПАЛЬНОЕ ОБРАЗОВАНИЕ</w:t>
      </w:r>
    </w:p>
    <w:p w14:paraId="60E05547" w14:textId="77777777" w:rsidR="00D263A0" w:rsidRPr="00D263A0" w:rsidRDefault="00D263A0" w:rsidP="00D263A0">
      <w:pPr>
        <w:spacing w:after="0" w:line="240" w:lineRule="auto"/>
        <w:jc w:val="center"/>
        <w:rPr>
          <w:rFonts w:ascii="Times New Roman" w:hAnsi="Times New Roman"/>
          <w:b/>
          <w:sz w:val="26"/>
          <w:szCs w:val="26"/>
        </w:rPr>
      </w:pPr>
      <w:r w:rsidRPr="00D263A0">
        <w:rPr>
          <w:rFonts w:ascii="Times New Roman" w:hAnsi="Times New Roman"/>
          <w:b/>
          <w:sz w:val="26"/>
          <w:szCs w:val="26"/>
        </w:rPr>
        <w:t>«НОВОНИКОЛАЕВСКОЕ СЕЛЬСКОЕ ПОСЕЛЕНИЕ»</w:t>
      </w:r>
    </w:p>
    <w:p w14:paraId="1934769D" w14:textId="77777777" w:rsidR="00D263A0" w:rsidRPr="00D263A0" w:rsidRDefault="00D263A0" w:rsidP="00D263A0">
      <w:pPr>
        <w:spacing w:after="0" w:line="240" w:lineRule="auto"/>
        <w:jc w:val="center"/>
        <w:rPr>
          <w:rFonts w:ascii="Times New Roman" w:hAnsi="Times New Roman"/>
          <w:sz w:val="26"/>
          <w:szCs w:val="26"/>
        </w:rPr>
      </w:pPr>
    </w:p>
    <w:p w14:paraId="0CB71525" w14:textId="77777777" w:rsidR="00D263A0" w:rsidRPr="00D263A0" w:rsidRDefault="00D263A0" w:rsidP="00D263A0">
      <w:pPr>
        <w:spacing w:after="0" w:line="240" w:lineRule="auto"/>
        <w:jc w:val="center"/>
        <w:rPr>
          <w:rFonts w:ascii="Times New Roman" w:hAnsi="Times New Roman"/>
          <w:b/>
          <w:sz w:val="26"/>
          <w:szCs w:val="26"/>
        </w:rPr>
      </w:pPr>
      <w:r w:rsidRPr="00D263A0">
        <w:rPr>
          <w:rFonts w:ascii="Times New Roman" w:hAnsi="Times New Roman"/>
          <w:b/>
          <w:sz w:val="26"/>
          <w:szCs w:val="26"/>
        </w:rPr>
        <w:t>АДМИНИСТРАЦИЯ</w:t>
      </w:r>
    </w:p>
    <w:p w14:paraId="66B2D114" w14:textId="77777777" w:rsidR="00D263A0" w:rsidRPr="00D263A0" w:rsidRDefault="00D263A0" w:rsidP="00D263A0">
      <w:pPr>
        <w:spacing w:after="0" w:line="240" w:lineRule="auto"/>
        <w:jc w:val="center"/>
        <w:rPr>
          <w:rFonts w:ascii="Times New Roman" w:hAnsi="Times New Roman"/>
          <w:b/>
          <w:sz w:val="26"/>
          <w:szCs w:val="26"/>
        </w:rPr>
      </w:pPr>
      <w:r w:rsidRPr="00D263A0">
        <w:rPr>
          <w:rFonts w:ascii="Times New Roman" w:hAnsi="Times New Roman"/>
          <w:b/>
          <w:sz w:val="26"/>
          <w:szCs w:val="26"/>
        </w:rPr>
        <w:t xml:space="preserve"> НОВОНИКОЛАЕВСКОГО СЕЛЬСКОГО ПОСЕЛЕНИЯ</w:t>
      </w:r>
    </w:p>
    <w:p w14:paraId="750BE5A6" w14:textId="77777777" w:rsidR="00D263A0" w:rsidRPr="00D263A0" w:rsidRDefault="00D263A0" w:rsidP="00D263A0">
      <w:pPr>
        <w:spacing w:after="0" w:line="240" w:lineRule="auto"/>
        <w:jc w:val="center"/>
        <w:rPr>
          <w:rFonts w:ascii="Times New Roman" w:hAnsi="Times New Roman"/>
          <w:b/>
          <w:sz w:val="26"/>
          <w:szCs w:val="26"/>
        </w:rPr>
      </w:pPr>
    </w:p>
    <w:p w14:paraId="6475F508" w14:textId="77777777" w:rsidR="00D263A0" w:rsidRPr="00D263A0" w:rsidRDefault="00D263A0" w:rsidP="00D263A0">
      <w:pPr>
        <w:spacing w:after="0" w:line="240" w:lineRule="auto"/>
        <w:jc w:val="center"/>
        <w:rPr>
          <w:rFonts w:ascii="Times New Roman" w:hAnsi="Times New Roman"/>
          <w:b/>
          <w:bCs/>
          <w:sz w:val="26"/>
          <w:szCs w:val="26"/>
        </w:rPr>
      </w:pPr>
      <w:r w:rsidRPr="00D263A0">
        <w:rPr>
          <w:rFonts w:ascii="Times New Roman" w:hAnsi="Times New Roman"/>
          <w:b/>
          <w:bCs/>
          <w:sz w:val="26"/>
          <w:szCs w:val="26"/>
        </w:rPr>
        <w:t xml:space="preserve">ПОСТАНОВЛЕНИЕ  </w:t>
      </w:r>
    </w:p>
    <w:p w14:paraId="1C462B1F" w14:textId="77777777" w:rsidR="00D263A0" w:rsidRPr="00D263A0" w:rsidRDefault="00D263A0" w:rsidP="00D263A0">
      <w:pPr>
        <w:spacing w:after="0" w:line="240" w:lineRule="auto"/>
        <w:jc w:val="center"/>
        <w:rPr>
          <w:rFonts w:ascii="Times New Roman" w:hAnsi="Times New Roman"/>
          <w:b/>
          <w:bCs/>
          <w:sz w:val="26"/>
          <w:szCs w:val="26"/>
        </w:rPr>
      </w:pPr>
      <w:r w:rsidRPr="00D263A0">
        <w:rPr>
          <w:rFonts w:ascii="Times New Roman" w:hAnsi="Times New Roman"/>
          <w:b/>
          <w:bCs/>
          <w:sz w:val="26"/>
          <w:szCs w:val="26"/>
        </w:rPr>
        <w:t xml:space="preserve">            </w:t>
      </w:r>
    </w:p>
    <w:p w14:paraId="4AF0F75D" w14:textId="77777777" w:rsidR="00D263A0" w:rsidRPr="00D263A0" w:rsidRDefault="00D263A0" w:rsidP="00D263A0">
      <w:pPr>
        <w:spacing w:after="0" w:line="240" w:lineRule="auto"/>
        <w:jc w:val="center"/>
        <w:rPr>
          <w:rFonts w:ascii="Times New Roman" w:hAnsi="Times New Roman"/>
          <w:b/>
          <w:sz w:val="26"/>
          <w:szCs w:val="26"/>
        </w:rPr>
      </w:pPr>
    </w:p>
    <w:p w14:paraId="194E7FFB" w14:textId="3EED51A1" w:rsidR="00D263A0" w:rsidRPr="00D263A0" w:rsidRDefault="00D263A0" w:rsidP="00D263A0">
      <w:pPr>
        <w:tabs>
          <w:tab w:val="left" w:pos="450"/>
          <w:tab w:val="left" w:pos="8685"/>
        </w:tabs>
        <w:spacing w:after="0" w:line="240" w:lineRule="auto"/>
        <w:rPr>
          <w:rFonts w:ascii="Times New Roman" w:hAnsi="Times New Roman"/>
          <w:b/>
          <w:sz w:val="26"/>
          <w:szCs w:val="26"/>
        </w:rPr>
      </w:pPr>
      <w:r w:rsidRPr="00D263A0">
        <w:rPr>
          <w:rFonts w:ascii="Times New Roman" w:hAnsi="Times New Roman"/>
          <w:b/>
          <w:sz w:val="26"/>
          <w:szCs w:val="26"/>
        </w:rPr>
        <w:t>.0</w:t>
      </w:r>
      <w:r w:rsidRPr="00D263A0">
        <w:rPr>
          <w:rFonts w:ascii="Times New Roman" w:hAnsi="Times New Roman"/>
          <w:b/>
          <w:sz w:val="26"/>
          <w:szCs w:val="26"/>
        </w:rPr>
        <w:t>1</w:t>
      </w:r>
      <w:r w:rsidRPr="00D263A0">
        <w:rPr>
          <w:rFonts w:ascii="Times New Roman" w:hAnsi="Times New Roman"/>
          <w:b/>
          <w:sz w:val="26"/>
          <w:szCs w:val="26"/>
        </w:rPr>
        <w:t>.202</w:t>
      </w:r>
      <w:r w:rsidRPr="00D263A0">
        <w:rPr>
          <w:rFonts w:ascii="Times New Roman" w:hAnsi="Times New Roman"/>
          <w:b/>
          <w:sz w:val="26"/>
          <w:szCs w:val="26"/>
        </w:rPr>
        <w:t>6</w:t>
      </w:r>
      <w:r w:rsidRPr="00D263A0">
        <w:rPr>
          <w:rFonts w:ascii="Times New Roman" w:hAnsi="Times New Roman"/>
          <w:b/>
          <w:sz w:val="26"/>
          <w:szCs w:val="26"/>
        </w:rPr>
        <w:t xml:space="preserve"> г.                                      №                             с. Новониколаевка</w:t>
      </w:r>
    </w:p>
    <w:p w14:paraId="77C52E4E" w14:textId="77777777" w:rsidR="00D03AAE" w:rsidRPr="00D263A0" w:rsidRDefault="00D03AAE" w:rsidP="00E70B78">
      <w:pPr>
        <w:suppressAutoHyphens/>
        <w:spacing w:after="0" w:line="240" w:lineRule="auto"/>
        <w:rPr>
          <w:rFonts w:ascii="Times New Roman" w:hAnsi="Times New Roman"/>
          <w:b/>
          <w:bCs/>
          <w:color w:val="000000"/>
          <w:sz w:val="26"/>
          <w:szCs w:val="26"/>
          <w:lang w:eastAsia="ar-SA"/>
        </w:rPr>
      </w:pPr>
    </w:p>
    <w:p w14:paraId="01E54642" w14:textId="77777777" w:rsidR="00D263A0" w:rsidRPr="00D263A0" w:rsidRDefault="00D03AAE" w:rsidP="00D263A0">
      <w:pPr>
        <w:tabs>
          <w:tab w:val="left" w:pos="5103"/>
        </w:tabs>
        <w:suppressAutoHyphens/>
        <w:spacing w:after="0" w:line="240" w:lineRule="auto"/>
        <w:ind w:right="-1"/>
        <w:rPr>
          <w:rFonts w:ascii="Times New Roman" w:hAnsi="Times New Roman"/>
          <w:b/>
          <w:bCs/>
          <w:sz w:val="26"/>
          <w:szCs w:val="26"/>
          <w:lang w:eastAsia="ar-SA"/>
        </w:rPr>
      </w:pPr>
      <w:r w:rsidRPr="00D263A0">
        <w:rPr>
          <w:rFonts w:ascii="Times New Roman" w:hAnsi="Times New Roman"/>
          <w:b/>
          <w:bCs/>
          <w:sz w:val="26"/>
          <w:szCs w:val="26"/>
          <w:lang w:eastAsia="ar-SA"/>
        </w:rPr>
        <w:t>О</w:t>
      </w:r>
      <w:r w:rsidR="00B61FEF" w:rsidRPr="00D263A0">
        <w:rPr>
          <w:rFonts w:ascii="Times New Roman" w:hAnsi="Times New Roman"/>
          <w:b/>
          <w:bCs/>
          <w:sz w:val="26"/>
          <w:szCs w:val="26"/>
          <w:lang w:eastAsia="ar-SA"/>
        </w:rPr>
        <w:t xml:space="preserve">б утверждении административного регламента </w:t>
      </w:r>
    </w:p>
    <w:p w14:paraId="49D93485" w14:textId="77777777" w:rsidR="00D263A0" w:rsidRPr="00D263A0" w:rsidRDefault="00B61FEF" w:rsidP="00D263A0">
      <w:pPr>
        <w:tabs>
          <w:tab w:val="left" w:pos="5103"/>
        </w:tabs>
        <w:suppressAutoHyphens/>
        <w:spacing w:after="0" w:line="240" w:lineRule="auto"/>
        <w:ind w:right="-1"/>
        <w:rPr>
          <w:rFonts w:ascii="Times New Roman" w:hAnsi="Times New Roman"/>
          <w:b/>
          <w:bCs/>
          <w:sz w:val="26"/>
          <w:szCs w:val="26"/>
          <w:lang w:eastAsia="ar-SA"/>
        </w:rPr>
      </w:pPr>
      <w:r w:rsidRPr="00D263A0">
        <w:rPr>
          <w:rFonts w:ascii="Times New Roman" w:hAnsi="Times New Roman"/>
          <w:b/>
          <w:bCs/>
          <w:sz w:val="26"/>
          <w:szCs w:val="26"/>
          <w:lang w:eastAsia="ar-SA"/>
        </w:rPr>
        <w:t>предоставления муниципальной услуги "</w:t>
      </w:r>
      <w:r w:rsidR="00F90BCE" w:rsidRPr="00D263A0">
        <w:rPr>
          <w:rFonts w:ascii="Times New Roman" w:hAnsi="Times New Roman"/>
          <w:b/>
          <w:bCs/>
          <w:sz w:val="26"/>
          <w:szCs w:val="26"/>
          <w:lang w:eastAsia="ar-SA"/>
        </w:rPr>
        <w:t xml:space="preserve">Продажа </w:t>
      </w:r>
    </w:p>
    <w:p w14:paraId="76E6E8B5" w14:textId="77777777" w:rsidR="00D263A0" w:rsidRPr="00D263A0" w:rsidRDefault="00F90BCE" w:rsidP="00D263A0">
      <w:pPr>
        <w:tabs>
          <w:tab w:val="left" w:pos="5103"/>
        </w:tabs>
        <w:suppressAutoHyphens/>
        <w:spacing w:after="0" w:line="240" w:lineRule="auto"/>
        <w:ind w:right="-1"/>
        <w:rPr>
          <w:rFonts w:ascii="Times New Roman" w:hAnsi="Times New Roman"/>
          <w:b/>
          <w:bCs/>
          <w:sz w:val="26"/>
          <w:szCs w:val="26"/>
          <w:lang w:eastAsia="ar-SA"/>
        </w:rPr>
      </w:pPr>
      <w:r w:rsidRPr="00D263A0">
        <w:rPr>
          <w:rFonts w:ascii="Times New Roman" w:hAnsi="Times New Roman"/>
          <w:b/>
          <w:bCs/>
          <w:sz w:val="26"/>
          <w:szCs w:val="26"/>
          <w:lang w:eastAsia="ar-SA"/>
        </w:rPr>
        <w:t xml:space="preserve">земельных участков, находящихся в муниципальной </w:t>
      </w:r>
    </w:p>
    <w:p w14:paraId="628E6317" w14:textId="2CC0AE2E" w:rsidR="00D03AAE" w:rsidRPr="00D263A0" w:rsidRDefault="00F90BCE" w:rsidP="00D263A0">
      <w:pPr>
        <w:tabs>
          <w:tab w:val="left" w:pos="5103"/>
        </w:tabs>
        <w:suppressAutoHyphens/>
        <w:spacing w:after="0" w:line="240" w:lineRule="auto"/>
        <w:ind w:right="-1"/>
        <w:rPr>
          <w:rFonts w:ascii="Times New Roman" w:hAnsi="Times New Roman"/>
          <w:b/>
          <w:bCs/>
          <w:sz w:val="26"/>
          <w:szCs w:val="26"/>
          <w:lang w:eastAsia="ar-SA"/>
        </w:rPr>
      </w:pPr>
      <w:r w:rsidRPr="00D263A0">
        <w:rPr>
          <w:rFonts w:ascii="Times New Roman" w:hAnsi="Times New Roman"/>
          <w:b/>
          <w:bCs/>
          <w:sz w:val="26"/>
          <w:szCs w:val="26"/>
          <w:lang w:eastAsia="ar-SA"/>
        </w:rPr>
        <w:t>собственности без проведения торгов</w:t>
      </w:r>
      <w:r w:rsidR="0037133C" w:rsidRPr="00D263A0">
        <w:rPr>
          <w:rFonts w:ascii="Times New Roman" w:hAnsi="Times New Roman"/>
          <w:b/>
          <w:bCs/>
          <w:sz w:val="26"/>
          <w:szCs w:val="26"/>
          <w:lang w:eastAsia="ar-SA"/>
        </w:rPr>
        <w:t>"</w:t>
      </w:r>
    </w:p>
    <w:p w14:paraId="0B7C53D5" w14:textId="77777777" w:rsidR="00D03AAE" w:rsidRPr="00D263A0" w:rsidRDefault="00D03AAE" w:rsidP="00D263A0">
      <w:pPr>
        <w:suppressAutoHyphens/>
        <w:spacing w:after="0" w:line="240" w:lineRule="auto"/>
        <w:rPr>
          <w:rFonts w:ascii="Times New Roman" w:hAnsi="Times New Roman"/>
          <w:sz w:val="26"/>
          <w:szCs w:val="26"/>
          <w:lang w:eastAsia="ar-SA"/>
        </w:rPr>
      </w:pPr>
    </w:p>
    <w:p w14:paraId="6E8B0C6F" w14:textId="12FD51BE" w:rsidR="00D03AAE" w:rsidRPr="00D263A0" w:rsidRDefault="00D03AAE" w:rsidP="00A32764">
      <w:pPr>
        <w:suppressAutoHyphens/>
        <w:spacing w:after="0" w:line="240" w:lineRule="auto"/>
        <w:ind w:firstLine="709"/>
        <w:jc w:val="both"/>
        <w:rPr>
          <w:rFonts w:ascii="Times New Roman" w:hAnsi="Times New Roman"/>
          <w:sz w:val="26"/>
          <w:szCs w:val="26"/>
        </w:rPr>
      </w:pPr>
      <w:r w:rsidRPr="00D263A0">
        <w:rPr>
          <w:rFonts w:ascii="Times New Roman" w:hAnsi="Times New Roman" w:cs="Arial"/>
          <w:sz w:val="26"/>
          <w:szCs w:val="26"/>
          <w:lang w:eastAsia="ar-SA"/>
        </w:rPr>
        <w:t>В соответствии</w:t>
      </w:r>
      <w:r w:rsidR="00BC26AD" w:rsidRPr="00D263A0">
        <w:rPr>
          <w:rFonts w:ascii="Times New Roman" w:hAnsi="Times New Roman" w:cs="Arial"/>
          <w:sz w:val="26"/>
          <w:szCs w:val="26"/>
          <w:lang w:eastAsia="ar-SA"/>
        </w:rPr>
        <w:t xml:space="preserve"> с</w:t>
      </w:r>
      <w:r w:rsidR="00A016BF" w:rsidRPr="00D263A0">
        <w:rPr>
          <w:rFonts w:ascii="Times New Roman" w:hAnsi="Times New Roman" w:cs="Arial"/>
          <w:sz w:val="26"/>
          <w:szCs w:val="26"/>
          <w:lang w:eastAsia="ar-SA"/>
        </w:rPr>
        <w:t xml:space="preserve"> </w:t>
      </w:r>
      <w:r w:rsidR="00F90BCE" w:rsidRPr="00D263A0">
        <w:rPr>
          <w:rFonts w:ascii="Times New Roman" w:hAnsi="Times New Roman" w:cs="Arial"/>
          <w:sz w:val="26"/>
          <w:szCs w:val="26"/>
          <w:lang w:eastAsia="ar-SA"/>
        </w:rPr>
        <w:t xml:space="preserve">Земельным </w:t>
      </w:r>
      <w:r w:rsidR="00A016BF" w:rsidRPr="00D263A0">
        <w:rPr>
          <w:rFonts w:ascii="Times New Roman" w:hAnsi="Times New Roman" w:cs="Arial"/>
          <w:sz w:val="26"/>
          <w:szCs w:val="26"/>
          <w:lang w:eastAsia="ar-SA"/>
        </w:rPr>
        <w:t>кодексом Российской Федерации,</w:t>
      </w:r>
      <w:r w:rsidR="00A4460E" w:rsidRPr="00D263A0">
        <w:rPr>
          <w:rFonts w:ascii="Times New Roman" w:hAnsi="Times New Roman" w:cs="Arial"/>
          <w:sz w:val="26"/>
          <w:szCs w:val="26"/>
          <w:lang w:eastAsia="ar-SA"/>
        </w:rPr>
        <w:t xml:space="preserve"> </w:t>
      </w:r>
      <w:r w:rsidR="00FE603A" w:rsidRPr="00D263A0">
        <w:rPr>
          <w:rFonts w:ascii="Times New Roman" w:hAnsi="Times New Roman" w:cs="Arial"/>
          <w:sz w:val="26"/>
          <w:szCs w:val="26"/>
          <w:lang w:eastAsia="ar-SA"/>
        </w:rPr>
        <w:t>статьей 14 Федерального закона</w:t>
      </w:r>
      <w:r w:rsidR="00500880" w:rsidRPr="00D263A0">
        <w:rPr>
          <w:rFonts w:ascii="Times New Roman" w:hAnsi="Times New Roman" w:cs="Arial"/>
          <w:sz w:val="26"/>
          <w:szCs w:val="26"/>
          <w:lang w:eastAsia="ar-SA"/>
        </w:rPr>
        <w:t xml:space="preserve">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9C093B" w:rsidRPr="00D263A0">
        <w:rPr>
          <w:rFonts w:ascii="Times New Roman" w:hAnsi="Times New Roman"/>
          <w:sz w:val="26"/>
          <w:szCs w:val="26"/>
        </w:rPr>
        <w:t xml:space="preserve">, </w:t>
      </w:r>
      <w:r w:rsidR="00500880" w:rsidRPr="00D263A0">
        <w:rPr>
          <w:rFonts w:ascii="Times New Roman" w:hAnsi="Times New Roman"/>
          <w:sz w:val="26"/>
          <w:szCs w:val="26"/>
        </w:rPr>
        <w:t>руководствуясь</w:t>
      </w:r>
      <w:r w:rsidRPr="00D263A0">
        <w:rPr>
          <w:rFonts w:ascii="Times New Roman" w:hAnsi="Times New Roman"/>
          <w:sz w:val="26"/>
          <w:szCs w:val="26"/>
        </w:rPr>
        <w:t xml:space="preserve"> Уставом </w:t>
      </w:r>
      <w:bookmarkStart w:id="0" w:name="_Hlk107308157"/>
      <w:r w:rsidRPr="00D263A0">
        <w:rPr>
          <w:rFonts w:ascii="Times New Roman" w:hAnsi="Times New Roman"/>
          <w:sz w:val="26"/>
          <w:szCs w:val="26"/>
        </w:rPr>
        <w:t>муниципального образования</w:t>
      </w:r>
      <w:r w:rsidR="00592698" w:rsidRPr="00D263A0">
        <w:rPr>
          <w:rFonts w:ascii="Times New Roman" w:hAnsi="Times New Roman"/>
          <w:sz w:val="26"/>
          <w:szCs w:val="26"/>
        </w:rPr>
        <w:t xml:space="preserve"> </w:t>
      </w:r>
      <w:r w:rsidR="00D3257F" w:rsidRPr="00D263A0">
        <w:rPr>
          <w:rFonts w:ascii="Times New Roman" w:hAnsi="Times New Roman"/>
          <w:sz w:val="26"/>
          <w:szCs w:val="26"/>
        </w:rPr>
        <w:t>"</w:t>
      </w:r>
      <w:r w:rsidR="00D263A0" w:rsidRPr="00D263A0">
        <w:rPr>
          <w:rFonts w:ascii="Times New Roman" w:hAnsi="Times New Roman"/>
          <w:sz w:val="26"/>
          <w:szCs w:val="26"/>
        </w:rPr>
        <w:t>Новониколаевское</w:t>
      </w:r>
      <w:r w:rsidR="00D3257F" w:rsidRPr="00D263A0">
        <w:rPr>
          <w:rFonts w:ascii="Times New Roman" w:hAnsi="Times New Roman"/>
          <w:sz w:val="26"/>
          <w:szCs w:val="26"/>
        </w:rPr>
        <w:t xml:space="preserve"> сельское поселение" Матвеево-Курганского района Ростовской области, </w:t>
      </w:r>
      <w:bookmarkEnd w:id="0"/>
    </w:p>
    <w:p w14:paraId="3FE19F45" w14:textId="77777777" w:rsidR="00D263A0" w:rsidRPr="00D263A0" w:rsidRDefault="00D263A0" w:rsidP="00A32764">
      <w:pPr>
        <w:suppressAutoHyphens/>
        <w:spacing w:after="0" w:line="240" w:lineRule="auto"/>
        <w:ind w:firstLine="709"/>
        <w:jc w:val="both"/>
        <w:rPr>
          <w:rFonts w:ascii="Times New Roman" w:hAnsi="Times New Roman"/>
          <w:sz w:val="26"/>
          <w:szCs w:val="26"/>
        </w:rPr>
      </w:pPr>
    </w:p>
    <w:p w14:paraId="1B359FF2" w14:textId="5E495F80" w:rsidR="00D263A0" w:rsidRPr="00D263A0" w:rsidRDefault="00D263A0" w:rsidP="00D263A0">
      <w:pPr>
        <w:suppressAutoHyphens/>
        <w:spacing w:after="0" w:line="240" w:lineRule="auto"/>
        <w:ind w:firstLine="709"/>
        <w:jc w:val="center"/>
        <w:rPr>
          <w:rFonts w:ascii="Times New Roman" w:hAnsi="Times New Roman"/>
          <w:sz w:val="26"/>
          <w:szCs w:val="26"/>
        </w:rPr>
      </w:pPr>
      <w:r w:rsidRPr="00D263A0">
        <w:rPr>
          <w:rFonts w:ascii="Times New Roman" w:hAnsi="Times New Roman"/>
          <w:sz w:val="26"/>
          <w:szCs w:val="26"/>
        </w:rPr>
        <w:t>ПОСТАНОВЛЯЮ:</w:t>
      </w:r>
    </w:p>
    <w:p w14:paraId="15C029C5" w14:textId="77777777" w:rsidR="004E4848" w:rsidRPr="00D263A0" w:rsidRDefault="004E4848" w:rsidP="004E4848">
      <w:pPr>
        <w:suppressAutoHyphens/>
        <w:spacing w:after="0" w:line="240" w:lineRule="auto"/>
        <w:jc w:val="both"/>
        <w:rPr>
          <w:rFonts w:ascii="Times New Roman" w:hAnsi="Times New Roman" w:cs="Arial"/>
          <w:b/>
          <w:bCs/>
          <w:sz w:val="26"/>
          <w:szCs w:val="26"/>
          <w:lang w:eastAsia="ar-SA"/>
        </w:rPr>
      </w:pPr>
    </w:p>
    <w:p w14:paraId="5676136F" w14:textId="180607BC" w:rsidR="00D03AAE" w:rsidRPr="00D263A0" w:rsidRDefault="00D03AAE" w:rsidP="00A32764">
      <w:pPr>
        <w:widowControl w:val="0"/>
        <w:tabs>
          <w:tab w:val="left" w:pos="298"/>
        </w:tabs>
        <w:spacing w:after="0" w:line="240" w:lineRule="auto"/>
        <w:ind w:left="20" w:right="20" w:firstLine="689"/>
        <w:jc w:val="both"/>
        <w:rPr>
          <w:rStyle w:val="ac"/>
          <w:rFonts w:ascii="Times New Roman" w:hAnsi="Times New Roman"/>
          <w:color w:val="000000"/>
          <w:sz w:val="26"/>
          <w:szCs w:val="26"/>
        </w:rPr>
      </w:pPr>
      <w:r w:rsidRPr="00D263A0">
        <w:rPr>
          <w:rStyle w:val="ac"/>
          <w:rFonts w:ascii="Times New Roman" w:hAnsi="Times New Roman"/>
          <w:color w:val="000000"/>
          <w:sz w:val="26"/>
          <w:szCs w:val="26"/>
        </w:rPr>
        <w:t xml:space="preserve">1. </w:t>
      </w:r>
      <w:r w:rsidR="00B61FEF" w:rsidRPr="00D263A0">
        <w:rPr>
          <w:rStyle w:val="ac"/>
          <w:rFonts w:ascii="Times New Roman" w:hAnsi="Times New Roman"/>
          <w:color w:val="000000"/>
          <w:sz w:val="26"/>
          <w:szCs w:val="26"/>
        </w:rPr>
        <w:t xml:space="preserve">Утвердить прилагаемый Административный регламент </w:t>
      </w:r>
      <w:r w:rsidR="00A30E40" w:rsidRPr="00D263A0">
        <w:rPr>
          <w:rStyle w:val="ac"/>
          <w:rFonts w:ascii="Times New Roman" w:hAnsi="Times New Roman"/>
          <w:color w:val="000000"/>
          <w:sz w:val="26"/>
          <w:szCs w:val="26"/>
        </w:rPr>
        <w:t>предо</w:t>
      </w:r>
      <w:bookmarkStart w:id="1" w:name="_Hlk94093005"/>
      <w:r w:rsidR="00E30C1B" w:rsidRPr="00D263A0">
        <w:rPr>
          <w:rStyle w:val="ac"/>
          <w:rFonts w:ascii="Times New Roman" w:hAnsi="Times New Roman"/>
          <w:color w:val="000000"/>
          <w:sz w:val="26"/>
          <w:szCs w:val="26"/>
        </w:rPr>
        <w:t>ставления муниципальной услуги "</w:t>
      </w:r>
      <w:r w:rsidR="00F90BCE" w:rsidRPr="00D263A0">
        <w:rPr>
          <w:rFonts w:ascii="Times New Roman" w:hAnsi="Times New Roman"/>
          <w:color w:val="000000"/>
          <w:sz w:val="26"/>
          <w:szCs w:val="26"/>
        </w:rPr>
        <w:t>Продажа земельных участков,</w:t>
      </w:r>
      <w:r w:rsidR="00F90BCE" w:rsidRPr="00D263A0">
        <w:rPr>
          <w:rFonts w:ascii="Times New Roman" w:hAnsi="Times New Roman"/>
          <w:bCs/>
          <w:color w:val="000000"/>
          <w:sz w:val="26"/>
          <w:szCs w:val="26"/>
        </w:rPr>
        <w:t xml:space="preserve"> находящихся в муниципальной собственности без проведения торгов</w:t>
      </w:r>
      <w:bookmarkEnd w:id="1"/>
      <w:r w:rsidR="00D3257F" w:rsidRPr="00D263A0">
        <w:rPr>
          <w:rFonts w:ascii="Times New Roman" w:hAnsi="Times New Roman"/>
          <w:bCs/>
          <w:color w:val="000000"/>
          <w:sz w:val="26"/>
          <w:szCs w:val="26"/>
        </w:rPr>
        <w:t>"</w:t>
      </w:r>
      <w:r w:rsidR="00A30E40" w:rsidRPr="00D263A0">
        <w:rPr>
          <w:rStyle w:val="ac"/>
          <w:rFonts w:ascii="Times New Roman" w:hAnsi="Times New Roman"/>
          <w:color w:val="000000"/>
          <w:sz w:val="26"/>
          <w:szCs w:val="26"/>
        </w:rPr>
        <w:t>.</w:t>
      </w:r>
    </w:p>
    <w:p w14:paraId="707E5E00" w14:textId="77777777" w:rsidR="00A06D09" w:rsidRPr="00D263A0" w:rsidRDefault="00592698" w:rsidP="00EE0B0D">
      <w:pPr>
        <w:widowControl w:val="0"/>
        <w:tabs>
          <w:tab w:val="left" w:pos="298"/>
        </w:tabs>
        <w:spacing w:after="0" w:line="240" w:lineRule="auto"/>
        <w:ind w:left="20" w:right="20" w:firstLine="689"/>
        <w:jc w:val="both"/>
        <w:rPr>
          <w:rFonts w:ascii="Times New Roman" w:hAnsi="Times New Roman"/>
          <w:color w:val="000000"/>
          <w:sz w:val="26"/>
          <w:szCs w:val="26"/>
        </w:rPr>
      </w:pPr>
      <w:bookmarkStart w:id="2" w:name="_Hlk94090983"/>
      <w:r w:rsidRPr="00D263A0">
        <w:rPr>
          <w:rFonts w:ascii="Times New Roman" w:hAnsi="Times New Roman"/>
          <w:color w:val="000000"/>
          <w:sz w:val="26"/>
          <w:szCs w:val="26"/>
        </w:rPr>
        <w:t>2. Признать утратившим</w:t>
      </w:r>
      <w:r w:rsidR="00A06D09" w:rsidRPr="00D263A0">
        <w:rPr>
          <w:rFonts w:ascii="Times New Roman" w:hAnsi="Times New Roman"/>
          <w:color w:val="000000"/>
          <w:sz w:val="26"/>
          <w:szCs w:val="26"/>
        </w:rPr>
        <w:t>и</w:t>
      </w:r>
      <w:r w:rsidRPr="00D263A0">
        <w:rPr>
          <w:rFonts w:ascii="Times New Roman" w:hAnsi="Times New Roman"/>
          <w:color w:val="000000"/>
          <w:sz w:val="26"/>
          <w:szCs w:val="26"/>
        </w:rPr>
        <w:t xml:space="preserve"> силу</w:t>
      </w:r>
      <w:r w:rsidR="00A06D09" w:rsidRPr="00D263A0">
        <w:rPr>
          <w:rFonts w:ascii="Times New Roman" w:hAnsi="Times New Roman"/>
          <w:color w:val="000000"/>
          <w:sz w:val="26"/>
          <w:szCs w:val="26"/>
        </w:rPr>
        <w:t>:</w:t>
      </w:r>
      <w:r w:rsidR="00EE0B0D" w:rsidRPr="00D263A0">
        <w:rPr>
          <w:rFonts w:ascii="Times New Roman" w:hAnsi="Times New Roman"/>
          <w:color w:val="000000"/>
          <w:sz w:val="26"/>
          <w:szCs w:val="26"/>
        </w:rPr>
        <w:t xml:space="preserve"> </w:t>
      </w:r>
    </w:p>
    <w:p w14:paraId="77F91BC2" w14:textId="00DB2721" w:rsidR="00A06D09" w:rsidRPr="00D263A0" w:rsidRDefault="00592698" w:rsidP="00EE0B0D">
      <w:pPr>
        <w:widowControl w:val="0"/>
        <w:tabs>
          <w:tab w:val="left" w:pos="298"/>
        </w:tabs>
        <w:spacing w:after="0" w:line="240" w:lineRule="auto"/>
        <w:ind w:left="20" w:right="20" w:firstLine="689"/>
        <w:jc w:val="both"/>
        <w:rPr>
          <w:rFonts w:ascii="Times New Roman" w:hAnsi="Times New Roman"/>
          <w:bCs/>
          <w:color w:val="000000"/>
          <w:sz w:val="26"/>
          <w:szCs w:val="26"/>
        </w:rPr>
      </w:pPr>
      <w:r w:rsidRPr="00D263A0">
        <w:rPr>
          <w:rFonts w:ascii="Times New Roman" w:hAnsi="Times New Roman"/>
          <w:color w:val="000000"/>
          <w:sz w:val="26"/>
          <w:szCs w:val="26"/>
        </w:rPr>
        <w:t>постановление</w:t>
      </w:r>
      <w:bookmarkEnd w:id="2"/>
      <w:r w:rsidRPr="00D263A0">
        <w:rPr>
          <w:rFonts w:ascii="Times New Roman" w:hAnsi="Times New Roman"/>
          <w:color w:val="000000"/>
          <w:sz w:val="26"/>
          <w:szCs w:val="26"/>
        </w:rPr>
        <w:t xml:space="preserve"> администрации</w:t>
      </w:r>
      <w:r w:rsidR="00D3257F" w:rsidRPr="00D263A0">
        <w:rPr>
          <w:rFonts w:ascii="Times New Roman" w:hAnsi="Times New Roman"/>
          <w:sz w:val="26"/>
          <w:szCs w:val="26"/>
        </w:rPr>
        <w:t xml:space="preserve"> </w:t>
      </w:r>
      <w:r w:rsidR="00D263A0" w:rsidRPr="00D263A0">
        <w:rPr>
          <w:rFonts w:ascii="Times New Roman" w:hAnsi="Times New Roman"/>
          <w:color w:val="000000"/>
          <w:sz w:val="26"/>
          <w:szCs w:val="26"/>
        </w:rPr>
        <w:t>Новониколаевского</w:t>
      </w:r>
      <w:r w:rsidR="00D3257F" w:rsidRPr="00D263A0">
        <w:rPr>
          <w:rFonts w:ascii="Times New Roman" w:hAnsi="Times New Roman"/>
          <w:color w:val="000000"/>
          <w:sz w:val="26"/>
          <w:szCs w:val="26"/>
        </w:rPr>
        <w:t xml:space="preserve"> сельского поселения Матвеево-Курганского района Ростовской области</w:t>
      </w:r>
      <w:r w:rsidR="00F90BCE" w:rsidRPr="00D263A0">
        <w:rPr>
          <w:rFonts w:ascii="Times New Roman" w:hAnsi="Times New Roman"/>
          <w:color w:val="000000"/>
          <w:sz w:val="26"/>
          <w:szCs w:val="26"/>
        </w:rPr>
        <w:t xml:space="preserve"> от </w:t>
      </w:r>
      <w:r w:rsidR="00D263A0" w:rsidRPr="00D263A0">
        <w:rPr>
          <w:rFonts w:ascii="Times New Roman" w:hAnsi="Times New Roman"/>
          <w:color w:val="000000"/>
          <w:sz w:val="26"/>
          <w:szCs w:val="26"/>
        </w:rPr>
        <w:t>21</w:t>
      </w:r>
      <w:r w:rsidR="00F90BCE" w:rsidRPr="00D263A0">
        <w:rPr>
          <w:rFonts w:ascii="Times New Roman" w:hAnsi="Times New Roman"/>
          <w:color w:val="000000"/>
          <w:sz w:val="26"/>
          <w:szCs w:val="26"/>
        </w:rPr>
        <w:t>.1</w:t>
      </w:r>
      <w:r w:rsidR="00D263A0" w:rsidRPr="00D263A0">
        <w:rPr>
          <w:rFonts w:ascii="Times New Roman" w:hAnsi="Times New Roman"/>
          <w:color w:val="000000"/>
          <w:sz w:val="26"/>
          <w:szCs w:val="26"/>
        </w:rPr>
        <w:t>1</w:t>
      </w:r>
      <w:r w:rsidR="00F90BCE" w:rsidRPr="00D263A0">
        <w:rPr>
          <w:rFonts w:ascii="Times New Roman" w:hAnsi="Times New Roman"/>
          <w:color w:val="000000"/>
          <w:sz w:val="26"/>
          <w:szCs w:val="26"/>
        </w:rPr>
        <w:t>.2022 № 1</w:t>
      </w:r>
      <w:r w:rsidR="00D263A0" w:rsidRPr="00D263A0">
        <w:rPr>
          <w:rFonts w:ascii="Times New Roman" w:hAnsi="Times New Roman"/>
          <w:color w:val="000000"/>
          <w:sz w:val="26"/>
          <w:szCs w:val="26"/>
        </w:rPr>
        <w:t>07</w:t>
      </w:r>
      <w:r w:rsidR="00D3257F" w:rsidRPr="00D263A0">
        <w:rPr>
          <w:rFonts w:ascii="Times New Roman" w:hAnsi="Times New Roman"/>
          <w:color w:val="000000"/>
          <w:sz w:val="26"/>
          <w:szCs w:val="26"/>
        </w:rPr>
        <w:t xml:space="preserve"> "</w:t>
      </w:r>
      <w:r w:rsidR="00D3257F" w:rsidRPr="00D263A0">
        <w:rPr>
          <w:rFonts w:ascii="Times New Roman" w:hAnsi="Times New Roman"/>
          <w:bCs/>
          <w:color w:val="000000"/>
          <w:sz w:val="26"/>
          <w:szCs w:val="26"/>
        </w:rPr>
        <w:t>Об утверждении административного регламента предоставления муниципальной услуги "</w:t>
      </w:r>
      <w:bookmarkStart w:id="3" w:name="_Hlk107307530"/>
      <w:bookmarkStart w:id="4" w:name="_Hlk99367791"/>
      <w:bookmarkStart w:id="5" w:name="_Hlk102037336"/>
      <w:r w:rsidR="00F90BCE" w:rsidRPr="00D263A0">
        <w:rPr>
          <w:rFonts w:ascii="Times New Roman" w:hAnsi="Times New Roman"/>
          <w:bCs/>
          <w:color w:val="000000"/>
          <w:sz w:val="26"/>
          <w:szCs w:val="26"/>
        </w:rPr>
        <w:t>Продажа земельных участков без проведения торгов</w:t>
      </w:r>
      <w:bookmarkEnd w:id="3"/>
      <w:bookmarkEnd w:id="4"/>
      <w:bookmarkEnd w:id="5"/>
      <w:r w:rsidR="00A06D09" w:rsidRPr="00D263A0">
        <w:rPr>
          <w:rFonts w:ascii="Times New Roman" w:hAnsi="Times New Roman"/>
          <w:bCs/>
          <w:color w:val="000000"/>
          <w:sz w:val="26"/>
          <w:szCs w:val="26"/>
        </w:rPr>
        <w:t>";</w:t>
      </w:r>
    </w:p>
    <w:p w14:paraId="1F8022AE" w14:textId="6E88D871" w:rsidR="00D3257F" w:rsidRPr="00D263A0" w:rsidRDefault="00592698" w:rsidP="00EE0B0D">
      <w:pPr>
        <w:widowControl w:val="0"/>
        <w:tabs>
          <w:tab w:val="left" w:pos="298"/>
        </w:tabs>
        <w:spacing w:after="0" w:line="240" w:lineRule="auto"/>
        <w:ind w:left="20" w:right="20" w:firstLine="689"/>
        <w:jc w:val="both"/>
        <w:rPr>
          <w:rFonts w:ascii="Times New Roman" w:hAnsi="Times New Roman"/>
          <w:color w:val="000000"/>
          <w:sz w:val="26"/>
          <w:szCs w:val="26"/>
        </w:rPr>
      </w:pPr>
      <w:r w:rsidRPr="00D263A0">
        <w:rPr>
          <w:rFonts w:ascii="Times New Roman" w:hAnsi="Times New Roman"/>
          <w:color w:val="000000"/>
          <w:sz w:val="26"/>
          <w:szCs w:val="26"/>
        </w:rPr>
        <w:t xml:space="preserve"> </w:t>
      </w:r>
      <w:r w:rsidR="00A06D09" w:rsidRPr="00D263A0">
        <w:rPr>
          <w:rFonts w:ascii="Times New Roman" w:hAnsi="Times New Roman"/>
          <w:color w:val="000000"/>
          <w:sz w:val="26"/>
          <w:szCs w:val="26"/>
        </w:rPr>
        <w:t xml:space="preserve">постановление администрации </w:t>
      </w:r>
      <w:r w:rsidR="00D263A0" w:rsidRPr="00D263A0">
        <w:rPr>
          <w:rFonts w:ascii="Times New Roman" w:hAnsi="Times New Roman"/>
          <w:color w:val="000000"/>
          <w:sz w:val="26"/>
          <w:szCs w:val="26"/>
        </w:rPr>
        <w:t>Новониколаевского</w:t>
      </w:r>
      <w:r w:rsidR="00A06D09" w:rsidRPr="00D263A0">
        <w:rPr>
          <w:rFonts w:ascii="Times New Roman" w:hAnsi="Times New Roman"/>
          <w:color w:val="000000"/>
          <w:sz w:val="26"/>
          <w:szCs w:val="26"/>
        </w:rPr>
        <w:t xml:space="preserve"> сельского поселения Матвеево-Курганского района Ростовской области от </w:t>
      </w:r>
      <w:r w:rsidR="00D263A0" w:rsidRPr="00D263A0">
        <w:rPr>
          <w:rFonts w:ascii="Times New Roman" w:hAnsi="Times New Roman"/>
          <w:color w:val="000000"/>
          <w:sz w:val="26"/>
          <w:szCs w:val="26"/>
        </w:rPr>
        <w:t>10</w:t>
      </w:r>
      <w:r w:rsidR="00A06D09" w:rsidRPr="00D263A0">
        <w:rPr>
          <w:rFonts w:ascii="Times New Roman" w:hAnsi="Times New Roman"/>
          <w:color w:val="000000"/>
          <w:sz w:val="26"/>
          <w:szCs w:val="26"/>
        </w:rPr>
        <w:t xml:space="preserve">.12.2024 № </w:t>
      </w:r>
      <w:r w:rsidR="00D263A0" w:rsidRPr="00D263A0">
        <w:rPr>
          <w:rFonts w:ascii="Times New Roman" w:hAnsi="Times New Roman"/>
          <w:color w:val="000000"/>
          <w:sz w:val="26"/>
          <w:szCs w:val="26"/>
        </w:rPr>
        <w:t>87</w:t>
      </w:r>
      <w:r w:rsidR="00A06D09" w:rsidRPr="00D263A0">
        <w:rPr>
          <w:rFonts w:ascii="Times New Roman" w:hAnsi="Times New Roman"/>
          <w:color w:val="000000"/>
          <w:sz w:val="26"/>
          <w:szCs w:val="26"/>
        </w:rPr>
        <w:t xml:space="preserve"> "</w:t>
      </w:r>
      <w:r w:rsidR="00A06D09" w:rsidRPr="00D263A0">
        <w:rPr>
          <w:rFonts w:ascii="Times New Roman" w:hAnsi="Times New Roman"/>
          <w:bCs/>
          <w:color w:val="000000"/>
          <w:sz w:val="26"/>
          <w:szCs w:val="26"/>
        </w:rPr>
        <w:t xml:space="preserve">О внесении изменений в административный регламент предоставления муниципальной услуги </w:t>
      </w:r>
      <w:bookmarkStart w:id="6" w:name="_Hlk96605225"/>
      <w:bookmarkStart w:id="7" w:name="_Hlk98851985"/>
      <w:r w:rsidR="00A06D09" w:rsidRPr="00D263A0">
        <w:rPr>
          <w:rFonts w:ascii="Times New Roman" w:hAnsi="Times New Roman"/>
          <w:bCs/>
          <w:color w:val="000000"/>
          <w:sz w:val="26"/>
          <w:szCs w:val="26"/>
        </w:rPr>
        <w:t>"Продажа земельных участков без проведения торгов</w:t>
      </w:r>
      <w:bookmarkEnd w:id="6"/>
      <w:bookmarkEnd w:id="7"/>
      <w:r w:rsidR="00A06D09" w:rsidRPr="00D263A0">
        <w:rPr>
          <w:rFonts w:ascii="Times New Roman" w:hAnsi="Times New Roman"/>
          <w:bCs/>
          <w:color w:val="000000"/>
          <w:sz w:val="26"/>
          <w:szCs w:val="26"/>
        </w:rPr>
        <w:t xml:space="preserve">", утвержденный постановлением администрации </w:t>
      </w:r>
      <w:r w:rsidR="00D263A0" w:rsidRPr="00D263A0">
        <w:rPr>
          <w:rFonts w:ascii="Times New Roman" w:hAnsi="Times New Roman"/>
          <w:bCs/>
          <w:color w:val="000000"/>
          <w:sz w:val="26"/>
          <w:szCs w:val="26"/>
        </w:rPr>
        <w:t>Новониколаевского</w:t>
      </w:r>
      <w:r w:rsidR="00A06D09" w:rsidRPr="00D263A0">
        <w:rPr>
          <w:rFonts w:ascii="Times New Roman" w:hAnsi="Times New Roman"/>
          <w:bCs/>
          <w:color w:val="000000"/>
          <w:sz w:val="26"/>
          <w:szCs w:val="26"/>
        </w:rPr>
        <w:t xml:space="preserve"> сельского поселения от </w:t>
      </w:r>
      <w:r w:rsidR="00D263A0" w:rsidRPr="00D263A0">
        <w:rPr>
          <w:rFonts w:ascii="Times New Roman" w:hAnsi="Times New Roman"/>
          <w:bCs/>
          <w:color w:val="000000"/>
          <w:sz w:val="26"/>
          <w:szCs w:val="26"/>
        </w:rPr>
        <w:t>21</w:t>
      </w:r>
      <w:r w:rsidR="00A06D09" w:rsidRPr="00D263A0">
        <w:rPr>
          <w:rFonts w:ascii="Times New Roman" w:hAnsi="Times New Roman"/>
          <w:bCs/>
          <w:color w:val="000000"/>
          <w:sz w:val="26"/>
          <w:szCs w:val="26"/>
        </w:rPr>
        <w:t>.1</w:t>
      </w:r>
      <w:r w:rsidR="00D263A0" w:rsidRPr="00D263A0">
        <w:rPr>
          <w:rFonts w:ascii="Times New Roman" w:hAnsi="Times New Roman"/>
          <w:bCs/>
          <w:color w:val="000000"/>
          <w:sz w:val="26"/>
          <w:szCs w:val="26"/>
        </w:rPr>
        <w:t>1</w:t>
      </w:r>
      <w:r w:rsidR="00A06D09" w:rsidRPr="00D263A0">
        <w:rPr>
          <w:rFonts w:ascii="Times New Roman" w:hAnsi="Times New Roman"/>
          <w:bCs/>
          <w:color w:val="000000"/>
          <w:sz w:val="26"/>
          <w:szCs w:val="26"/>
        </w:rPr>
        <w:t>.2022 г. № 1</w:t>
      </w:r>
      <w:r w:rsidR="00D263A0" w:rsidRPr="00D263A0">
        <w:rPr>
          <w:rFonts w:ascii="Times New Roman" w:hAnsi="Times New Roman"/>
          <w:bCs/>
          <w:color w:val="000000"/>
          <w:sz w:val="26"/>
          <w:szCs w:val="26"/>
        </w:rPr>
        <w:t>07</w:t>
      </w:r>
      <w:r w:rsidR="00A06D09" w:rsidRPr="00D263A0">
        <w:rPr>
          <w:rFonts w:ascii="Times New Roman" w:hAnsi="Times New Roman"/>
          <w:bCs/>
          <w:color w:val="000000"/>
          <w:sz w:val="26"/>
          <w:szCs w:val="26"/>
        </w:rPr>
        <w:t>".</w:t>
      </w:r>
    </w:p>
    <w:p w14:paraId="4EA32B1C" w14:textId="333A945D" w:rsidR="00592698" w:rsidRPr="00D263A0" w:rsidRDefault="00592698" w:rsidP="00D3257F">
      <w:pPr>
        <w:widowControl w:val="0"/>
        <w:tabs>
          <w:tab w:val="left" w:pos="298"/>
        </w:tabs>
        <w:spacing w:after="0" w:line="240" w:lineRule="auto"/>
        <w:ind w:left="20" w:right="20" w:firstLine="689"/>
        <w:jc w:val="both"/>
        <w:rPr>
          <w:rFonts w:ascii="Times New Roman" w:hAnsi="Times New Roman"/>
          <w:bCs/>
          <w:color w:val="000000"/>
          <w:sz w:val="26"/>
          <w:szCs w:val="26"/>
        </w:rPr>
      </w:pPr>
      <w:r w:rsidRPr="00D263A0">
        <w:rPr>
          <w:rFonts w:ascii="Times New Roman" w:hAnsi="Times New Roman"/>
          <w:bCs/>
          <w:color w:val="000000"/>
          <w:sz w:val="26"/>
          <w:szCs w:val="26"/>
        </w:rPr>
        <w:t>3. Разместить настоящее постановление в</w:t>
      </w:r>
      <w:r w:rsidRPr="00D263A0">
        <w:rPr>
          <w:rFonts w:ascii="Times New Roman" w:hAnsi="Times New Roman"/>
          <w:bCs/>
          <w:color w:val="000000"/>
          <w:sz w:val="26"/>
          <w:szCs w:val="26"/>
          <w:lang w:bidi="ru-RU"/>
        </w:rPr>
        <w:t xml:space="preserve"> федеральной государственной информационной системе "Единый портал государственных и муниципальных услуг (функций)" </w:t>
      </w:r>
      <w:r w:rsidRPr="00D263A0">
        <w:rPr>
          <w:rFonts w:ascii="Times New Roman" w:hAnsi="Times New Roman"/>
          <w:bCs/>
          <w:sz w:val="26"/>
          <w:szCs w:val="26"/>
          <w:lang w:bidi="ru-RU"/>
        </w:rPr>
        <w:t>(</w:t>
      </w:r>
      <w:hyperlink r:id="rId7">
        <w:r w:rsidRPr="00D263A0">
          <w:rPr>
            <w:rStyle w:val="ae"/>
            <w:rFonts w:ascii="Times New Roman" w:hAnsi="Times New Roman"/>
            <w:bCs/>
            <w:color w:val="auto"/>
            <w:sz w:val="26"/>
            <w:szCs w:val="26"/>
            <w:u w:val="none"/>
            <w:lang w:bidi="ru-RU"/>
          </w:rPr>
          <w:t>https://www.gosuslugi.ru/</w:t>
        </w:r>
      </w:hyperlink>
      <w:r w:rsidRPr="00D263A0">
        <w:rPr>
          <w:rFonts w:ascii="Times New Roman" w:hAnsi="Times New Roman"/>
          <w:bCs/>
          <w:color w:val="000000"/>
          <w:sz w:val="26"/>
          <w:szCs w:val="26"/>
          <w:lang w:bidi="ru-RU"/>
        </w:rPr>
        <w:t>)</w:t>
      </w:r>
      <w:r w:rsidRPr="00D263A0">
        <w:rPr>
          <w:rFonts w:ascii="Times New Roman" w:hAnsi="Times New Roman"/>
          <w:bCs/>
          <w:color w:val="000000"/>
          <w:sz w:val="26"/>
          <w:szCs w:val="26"/>
        </w:rPr>
        <w:t>, а также на официальном сайте администрации</w:t>
      </w:r>
      <w:r w:rsidR="00D3257F" w:rsidRPr="00D263A0">
        <w:rPr>
          <w:rFonts w:ascii="Times New Roman" w:eastAsiaTheme="minorEastAsia" w:hAnsi="Times New Roman"/>
          <w:bCs/>
          <w:sz w:val="26"/>
          <w:szCs w:val="26"/>
          <w:shd w:val="clear" w:color="auto" w:fill="FFFFFF"/>
        </w:rPr>
        <w:t xml:space="preserve"> </w:t>
      </w:r>
      <w:r w:rsidR="00D263A0" w:rsidRPr="00D263A0">
        <w:rPr>
          <w:rFonts w:ascii="Times New Roman" w:hAnsi="Times New Roman"/>
          <w:bCs/>
          <w:color w:val="000000"/>
          <w:sz w:val="26"/>
          <w:szCs w:val="26"/>
        </w:rPr>
        <w:t>Новониколаевского</w:t>
      </w:r>
      <w:r w:rsidR="00D3257F" w:rsidRPr="00D263A0">
        <w:rPr>
          <w:rFonts w:ascii="Times New Roman" w:hAnsi="Times New Roman"/>
          <w:bCs/>
          <w:color w:val="000000"/>
          <w:sz w:val="26"/>
          <w:szCs w:val="26"/>
        </w:rPr>
        <w:t xml:space="preserve"> сельского поселения</w:t>
      </w:r>
      <w:r w:rsidR="00D3257F" w:rsidRPr="00D263A0">
        <w:rPr>
          <w:rFonts w:ascii="Times New Roman" w:hAnsi="Times New Roman"/>
          <w:color w:val="000000"/>
          <w:sz w:val="26"/>
          <w:szCs w:val="26"/>
        </w:rPr>
        <w:t xml:space="preserve"> </w:t>
      </w:r>
      <w:r w:rsidR="00D3257F" w:rsidRPr="00D263A0">
        <w:rPr>
          <w:rFonts w:ascii="Times New Roman" w:hAnsi="Times New Roman"/>
          <w:bCs/>
          <w:color w:val="000000"/>
          <w:sz w:val="26"/>
          <w:szCs w:val="26"/>
        </w:rPr>
        <w:t>Матвеево-Курганского района Ростовской области</w:t>
      </w:r>
      <w:r w:rsidR="00D3257F" w:rsidRPr="00D263A0">
        <w:rPr>
          <w:rFonts w:ascii="Times New Roman" w:hAnsi="Times New Roman"/>
          <w:bCs/>
          <w:color w:val="000000"/>
          <w:sz w:val="26"/>
          <w:szCs w:val="26"/>
          <w:lang w:val="x-none"/>
        </w:rPr>
        <w:t xml:space="preserve"> </w:t>
      </w:r>
      <w:r w:rsidR="00D3257F" w:rsidRPr="00D263A0">
        <w:rPr>
          <w:rFonts w:ascii="Times New Roman" w:hAnsi="Times New Roman"/>
          <w:bCs/>
          <w:color w:val="000000"/>
          <w:sz w:val="26"/>
          <w:szCs w:val="26"/>
        </w:rPr>
        <w:t>(https://rjazhenskoesp.ru/).</w:t>
      </w:r>
    </w:p>
    <w:p w14:paraId="64B99F05" w14:textId="77777777" w:rsidR="00592698" w:rsidRPr="00D263A0"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r w:rsidRPr="00D263A0">
        <w:rPr>
          <w:rFonts w:ascii="Times New Roman" w:hAnsi="Times New Roman"/>
          <w:bCs/>
          <w:color w:val="000000"/>
          <w:sz w:val="26"/>
          <w:szCs w:val="26"/>
        </w:rPr>
        <w:t xml:space="preserve">4. Настоящее постановление вступает в силу со дня его официального опубликования.  </w:t>
      </w:r>
    </w:p>
    <w:p w14:paraId="40167874" w14:textId="77777777" w:rsidR="00592698" w:rsidRPr="00D263A0"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r w:rsidRPr="00D263A0">
        <w:rPr>
          <w:rFonts w:ascii="Times New Roman" w:hAnsi="Times New Roman"/>
          <w:color w:val="000000"/>
          <w:sz w:val="26"/>
          <w:szCs w:val="26"/>
        </w:rPr>
        <w:t>5. Контроль за исполнением настоящего постановления оставляю за собой.</w:t>
      </w:r>
    </w:p>
    <w:p w14:paraId="1510861C" w14:textId="77777777" w:rsidR="00592698" w:rsidRPr="00D263A0" w:rsidRDefault="00592698" w:rsidP="00D3257F">
      <w:pPr>
        <w:widowControl w:val="0"/>
        <w:tabs>
          <w:tab w:val="left" w:pos="298"/>
        </w:tabs>
        <w:spacing w:after="0" w:line="240" w:lineRule="auto"/>
        <w:ind w:right="20"/>
        <w:jc w:val="both"/>
        <w:rPr>
          <w:rFonts w:ascii="Times New Roman" w:hAnsi="Times New Roman"/>
          <w:color w:val="000000"/>
          <w:sz w:val="26"/>
          <w:szCs w:val="26"/>
        </w:rPr>
      </w:pPr>
    </w:p>
    <w:p w14:paraId="35F5A9C1" w14:textId="4F6B8227" w:rsidR="00592698" w:rsidRPr="00D263A0" w:rsidRDefault="00592698" w:rsidP="00592698">
      <w:pPr>
        <w:widowControl w:val="0"/>
        <w:tabs>
          <w:tab w:val="left" w:pos="298"/>
        </w:tabs>
        <w:spacing w:after="0" w:line="240" w:lineRule="auto"/>
        <w:ind w:left="20" w:right="20" w:hanging="20"/>
        <w:jc w:val="both"/>
        <w:rPr>
          <w:rFonts w:ascii="Times New Roman" w:hAnsi="Times New Roman"/>
          <w:color w:val="000000"/>
          <w:sz w:val="26"/>
          <w:szCs w:val="26"/>
        </w:rPr>
      </w:pPr>
      <w:r w:rsidRPr="00D263A0">
        <w:rPr>
          <w:rFonts w:ascii="Times New Roman" w:hAnsi="Times New Roman"/>
          <w:color w:val="000000"/>
          <w:sz w:val="26"/>
          <w:szCs w:val="26"/>
        </w:rPr>
        <w:t>Глава</w:t>
      </w:r>
      <w:r w:rsidR="00D3257F" w:rsidRPr="00D263A0">
        <w:rPr>
          <w:rFonts w:ascii="Times New Roman" w:hAnsi="Times New Roman"/>
          <w:bCs/>
          <w:color w:val="000000"/>
          <w:sz w:val="26"/>
          <w:szCs w:val="26"/>
        </w:rPr>
        <w:t xml:space="preserve"> </w:t>
      </w:r>
      <w:r w:rsidR="00D263A0" w:rsidRPr="00D263A0">
        <w:rPr>
          <w:rFonts w:ascii="Times New Roman" w:hAnsi="Times New Roman"/>
          <w:bCs/>
          <w:color w:val="000000"/>
          <w:sz w:val="26"/>
          <w:szCs w:val="26"/>
        </w:rPr>
        <w:t>Новониколаевского</w:t>
      </w:r>
      <w:r w:rsidRPr="00D263A0">
        <w:rPr>
          <w:rFonts w:ascii="Times New Roman" w:hAnsi="Times New Roman"/>
          <w:color w:val="000000"/>
          <w:sz w:val="26"/>
          <w:szCs w:val="26"/>
        </w:rPr>
        <w:t xml:space="preserve"> </w:t>
      </w:r>
    </w:p>
    <w:p w14:paraId="5F018414" w14:textId="456DD57D" w:rsidR="00A016BF" w:rsidRDefault="00592698" w:rsidP="00A016BF">
      <w:pPr>
        <w:widowControl w:val="0"/>
        <w:tabs>
          <w:tab w:val="left" w:pos="298"/>
        </w:tabs>
        <w:spacing w:after="0" w:line="240" w:lineRule="auto"/>
        <w:ind w:left="20" w:right="20" w:hanging="20"/>
        <w:jc w:val="both"/>
        <w:rPr>
          <w:rFonts w:ascii="Times New Roman" w:hAnsi="Times New Roman"/>
          <w:color w:val="000000"/>
          <w:sz w:val="28"/>
          <w:szCs w:val="28"/>
        </w:rPr>
      </w:pPr>
      <w:r w:rsidRPr="00D263A0">
        <w:rPr>
          <w:rFonts w:ascii="Times New Roman" w:hAnsi="Times New Roman"/>
          <w:color w:val="000000"/>
          <w:sz w:val="26"/>
          <w:szCs w:val="26"/>
        </w:rPr>
        <w:t xml:space="preserve">сельского поселения </w:t>
      </w:r>
      <w:r w:rsidRPr="00D263A0">
        <w:rPr>
          <w:rFonts w:ascii="Times New Roman" w:hAnsi="Times New Roman"/>
          <w:color w:val="000000"/>
          <w:sz w:val="26"/>
          <w:szCs w:val="26"/>
        </w:rPr>
        <w:tab/>
      </w:r>
      <w:r w:rsidRPr="00592698">
        <w:rPr>
          <w:rFonts w:ascii="Times New Roman" w:hAnsi="Times New Roman"/>
          <w:color w:val="000000"/>
          <w:sz w:val="28"/>
          <w:szCs w:val="28"/>
        </w:rPr>
        <w:tab/>
      </w:r>
      <w:r w:rsidRPr="00592698">
        <w:rPr>
          <w:rFonts w:ascii="Times New Roman" w:hAnsi="Times New Roman"/>
          <w:color w:val="000000"/>
          <w:sz w:val="28"/>
          <w:szCs w:val="28"/>
        </w:rPr>
        <w:tab/>
        <w:t xml:space="preserve">                                                         </w:t>
      </w:r>
      <w:r w:rsidR="00D263A0">
        <w:rPr>
          <w:rFonts w:ascii="Times New Roman" w:hAnsi="Times New Roman"/>
          <w:color w:val="000000"/>
          <w:sz w:val="28"/>
          <w:szCs w:val="28"/>
        </w:rPr>
        <w:t>И.А. Рыбалко</w:t>
      </w:r>
    </w:p>
    <w:p w14:paraId="7673EB4C" w14:textId="77777777" w:rsidR="00EE0B0D" w:rsidRDefault="00EE0B0D"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6AF65E2D" w14:textId="77777777" w:rsidR="00EE0B0D" w:rsidRPr="00D3257F" w:rsidRDefault="00EE0B0D" w:rsidP="00A06D09">
      <w:pPr>
        <w:widowControl w:val="0"/>
        <w:tabs>
          <w:tab w:val="left" w:pos="298"/>
        </w:tabs>
        <w:spacing w:after="0" w:line="240" w:lineRule="auto"/>
        <w:ind w:right="20"/>
        <w:jc w:val="both"/>
        <w:rPr>
          <w:rFonts w:ascii="Times New Roman" w:hAnsi="Times New Roman"/>
          <w:color w:val="000000"/>
          <w:sz w:val="28"/>
          <w:szCs w:val="28"/>
        </w:rPr>
      </w:pPr>
    </w:p>
    <w:tbl>
      <w:tblPr>
        <w:tblW w:w="0" w:type="auto"/>
        <w:tblInd w:w="5148" w:type="dxa"/>
        <w:tblLook w:val="01E0" w:firstRow="1" w:lastRow="1" w:firstColumn="1" w:lastColumn="1" w:noHBand="0" w:noVBand="0"/>
      </w:tblPr>
      <w:tblGrid>
        <w:gridCol w:w="4705"/>
      </w:tblGrid>
      <w:tr w:rsidR="00AB40A5" w:rsidRPr="00AB40A5" w14:paraId="1A3F9860" w14:textId="77777777" w:rsidTr="00E535F8">
        <w:tc>
          <w:tcPr>
            <w:tcW w:w="4705" w:type="dxa"/>
            <w:shd w:val="clear" w:color="auto" w:fill="auto"/>
          </w:tcPr>
          <w:p w14:paraId="18BAE011" w14:textId="38EAC847" w:rsidR="00AB40A5" w:rsidRPr="00D263A0" w:rsidRDefault="00AB40A5" w:rsidP="00AB40A5">
            <w:pPr>
              <w:spacing w:after="0" w:line="240" w:lineRule="auto"/>
              <w:rPr>
                <w:rFonts w:ascii="Times New Roman" w:hAnsi="Times New Roman"/>
                <w:sz w:val="24"/>
                <w:szCs w:val="24"/>
                <w:lang w:eastAsia="en-US"/>
              </w:rPr>
            </w:pPr>
            <w:r w:rsidRPr="00D263A0">
              <w:rPr>
                <w:rFonts w:ascii="Times New Roman" w:hAnsi="Times New Roman"/>
                <w:sz w:val="24"/>
                <w:szCs w:val="24"/>
                <w:lang w:eastAsia="en-US"/>
              </w:rPr>
              <w:t>УТВЕРЖДЕН</w:t>
            </w:r>
          </w:p>
          <w:p w14:paraId="5432A63F" w14:textId="71CBE1B2" w:rsidR="00AB40A5" w:rsidRPr="00D263A0" w:rsidRDefault="00E30C1B" w:rsidP="00AB40A5">
            <w:pPr>
              <w:spacing w:after="0" w:line="240" w:lineRule="auto"/>
              <w:rPr>
                <w:rFonts w:ascii="Times New Roman" w:hAnsi="Times New Roman"/>
                <w:sz w:val="24"/>
                <w:szCs w:val="24"/>
                <w:lang w:eastAsia="en-US"/>
              </w:rPr>
            </w:pPr>
            <w:r w:rsidRPr="00D263A0">
              <w:rPr>
                <w:rFonts w:ascii="Times New Roman" w:hAnsi="Times New Roman"/>
                <w:sz w:val="24"/>
                <w:szCs w:val="24"/>
                <w:lang w:eastAsia="en-US"/>
              </w:rPr>
              <w:t>постановлением а</w:t>
            </w:r>
            <w:r w:rsidR="00AB40A5" w:rsidRPr="00D263A0">
              <w:rPr>
                <w:rFonts w:ascii="Times New Roman" w:hAnsi="Times New Roman"/>
                <w:sz w:val="24"/>
                <w:szCs w:val="24"/>
                <w:lang w:eastAsia="en-US"/>
              </w:rPr>
              <w:t>дминистрации</w:t>
            </w:r>
            <w:r w:rsidR="00D3257F" w:rsidRPr="00D263A0">
              <w:rPr>
                <w:rFonts w:ascii="Times New Roman" w:hAnsi="Times New Roman"/>
                <w:bCs/>
                <w:color w:val="000000"/>
                <w:sz w:val="24"/>
                <w:szCs w:val="24"/>
              </w:rPr>
              <w:t xml:space="preserve"> </w:t>
            </w:r>
            <w:r w:rsidR="00D263A0" w:rsidRPr="00D263A0">
              <w:rPr>
                <w:rFonts w:ascii="Times New Roman" w:hAnsi="Times New Roman"/>
                <w:bCs/>
                <w:sz w:val="24"/>
                <w:szCs w:val="24"/>
                <w:lang w:eastAsia="en-US"/>
              </w:rPr>
              <w:t>Новониколаевского</w:t>
            </w:r>
            <w:r w:rsidR="00D3257F" w:rsidRPr="00D263A0">
              <w:rPr>
                <w:rFonts w:ascii="Times New Roman" w:hAnsi="Times New Roman"/>
                <w:bCs/>
                <w:sz w:val="24"/>
                <w:szCs w:val="24"/>
                <w:lang w:eastAsia="en-US"/>
              </w:rPr>
              <w:t xml:space="preserve"> сельского поселения</w:t>
            </w:r>
            <w:r w:rsidR="00D3257F" w:rsidRPr="00D263A0">
              <w:rPr>
                <w:rFonts w:ascii="Times New Roman" w:hAnsi="Times New Roman"/>
                <w:sz w:val="24"/>
                <w:szCs w:val="24"/>
                <w:lang w:eastAsia="en-US"/>
              </w:rPr>
              <w:t xml:space="preserve"> </w:t>
            </w:r>
            <w:r w:rsidR="00D3257F" w:rsidRPr="00D263A0">
              <w:rPr>
                <w:rFonts w:ascii="Times New Roman" w:hAnsi="Times New Roman"/>
                <w:bCs/>
                <w:sz w:val="24"/>
                <w:szCs w:val="24"/>
                <w:lang w:eastAsia="en-US"/>
              </w:rPr>
              <w:t>Матвеево-Курганского района Ростовской области</w:t>
            </w:r>
            <w:r w:rsidR="00592698" w:rsidRPr="00D263A0">
              <w:rPr>
                <w:rFonts w:ascii="Times New Roman" w:hAnsi="Times New Roman"/>
                <w:bCs/>
                <w:color w:val="000000"/>
                <w:sz w:val="24"/>
                <w:szCs w:val="24"/>
              </w:rPr>
              <w:t xml:space="preserve"> </w:t>
            </w:r>
          </w:p>
          <w:p w14:paraId="36208FF6" w14:textId="4E5B8A7F" w:rsidR="00AB40A5" w:rsidRPr="00AB40A5" w:rsidRDefault="00A32764" w:rsidP="00144059">
            <w:pPr>
              <w:spacing w:after="0" w:line="240" w:lineRule="auto"/>
              <w:rPr>
                <w:rFonts w:ascii="Times New Roman" w:hAnsi="Times New Roman"/>
                <w:sz w:val="28"/>
                <w:szCs w:val="28"/>
                <w:lang w:eastAsia="en-US"/>
              </w:rPr>
            </w:pPr>
            <w:r w:rsidRPr="00D263A0">
              <w:rPr>
                <w:rFonts w:ascii="Times New Roman" w:hAnsi="Times New Roman"/>
                <w:sz w:val="24"/>
                <w:szCs w:val="24"/>
                <w:lang w:eastAsia="en-US"/>
              </w:rPr>
              <w:t xml:space="preserve">от </w:t>
            </w:r>
            <w:r w:rsidR="00FE603A" w:rsidRPr="00D263A0">
              <w:rPr>
                <w:rFonts w:ascii="Times New Roman" w:hAnsi="Times New Roman"/>
                <w:sz w:val="24"/>
                <w:szCs w:val="24"/>
                <w:lang w:eastAsia="en-US"/>
              </w:rPr>
              <w:t>_</w:t>
            </w:r>
            <w:proofErr w:type="gramStart"/>
            <w:r w:rsidR="00FE603A" w:rsidRPr="00D263A0">
              <w:rPr>
                <w:rFonts w:ascii="Times New Roman" w:hAnsi="Times New Roman"/>
                <w:sz w:val="24"/>
                <w:szCs w:val="24"/>
                <w:lang w:eastAsia="en-US"/>
              </w:rPr>
              <w:t>_._</w:t>
            </w:r>
            <w:proofErr w:type="gramEnd"/>
            <w:r w:rsidR="00FE603A" w:rsidRPr="00D263A0">
              <w:rPr>
                <w:rFonts w:ascii="Times New Roman" w:hAnsi="Times New Roman"/>
                <w:sz w:val="24"/>
                <w:szCs w:val="24"/>
                <w:lang w:eastAsia="en-US"/>
              </w:rPr>
              <w:t>_.202</w:t>
            </w:r>
            <w:r w:rsidR="00D263A0">
              <w:rPr>
                <w:rFonts w:ascii="Times New Roman" w:hAnsi="Times New Roman"/>
                <w:sz w:val="24"/>
                <w:szCs w:val="24"/>
                <w:lang w:eastAsia="en-US"/>
              </w:rPr>
              <w:t>6</w:t>
            </w:r>
            <w:r w:rsidR="00FE603A" w:rsidRPr="00D263A0">
              <w:rPr>
                <w:rFonts w:ascii="Times New Roman" w:hAnsi="Times New Roman"/>
                <w:sz w:val="24"/>
                <w:szCs w:val="24"/>
                <w:lang w:eastAsia="en-US"/>
              </w:rPr>
              <w:t xml:space="preserve"> г.</w:t>
            </w:r>
            <w:r w:rsidR="00AB40A5" w:rsidRPr="00D263A0">
              <w:rPr>
                <w:rFonts w:ascii="Times New Roman" w:hAnsi="Times New Roman"/>
                <w:sz w:val="24"/>
                <w:szCs w:val="24"/>
                <w:lang w:eastAsia="en-US"/>
              </w:rPr>
              <w:t xml:space="preserve"> № ________</w:t>
            </w:r>
          </w:p>
        </w:tc>
      </w:tr>
    </w:tbl>
    <w:p w14:paraId="6B9D201F"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15D7750A" w14:textId="689AEF28" w:rsidR="00221FD8" w:rsidRPr="001E4F5D" w:rsidRDefault="00221FD8" w:rsidP="00297B37">
      <w:pPr>
        <w:autoSpaceDE w:val="0"/>
        <w:autoSpaceDN w:val="0"/>
        <w:adjustRightInd w:val="0"/>
        <w:spacing w:after="0" w:line="240" w:lineRule="auto"/>
        <w:jc w:val="center"/>
        <w:outlineLvl w:val="0"/>
        <w:rPr>
          <w:rFonts w:ascii="Times New Roman" w:hAnsi="Times New Roman"/>
          <w:b/>
          <w:sz w:val="28"/>
          <w:szCs w:val="28"/>
        </w:rPr>
      </w:pPr>
      <w:r w:rsidRPr="001E4F5D">
        <w:rPr>
          <w:rFonts w:ascii="Times New Roman" w:hAnsi="Times New Roman"/>
          <w:b/>
          <w:sz w:val="28"/>
          <w:szCs w:val="28"/>
        </w:rPr>
        <w:t>А</w:t>
      </w:r>
      <w:r w:rsidR="00966001" w:rsidRPr="001E4F5D">
        <w:rPr>
          <w:rFonts w:ascii="Times New Roman" w:hAnsi="Times New Roman"/>
          <w:b/>
          <w:sz w:val="28"/>
          <w:szCs w:val="28"/>
        </w:rPr>
        <w:t>ДМИНИСТРАТИВНЫЙ РЕГЛАМЕНТ</w:t>
      </w:r>
      <w:r w:rsidRPr="001E4F5D">
        <w:rPr>
          <w:rFonts w:ascii="Times New Roman" w:hAnsi="Times New Roman"/>
          <w:b/>
          <w:sz w:val="28"/>
          <w:szCs w:val="28"/>
        </w:rPr>
        <w:br/>
        <w:t xml:space="preserve">предоставления муниципальной услуги </w:t>
      </w:r>
      <w:r w:rsidR="00632D8A" w:rsidRPr="001E4F5D">
        <w:rPr>
          <w:rFonts w:ascii="Times New Roman" w:hAnsi="Times New Roman"/>
          <w:b/>
          <w:sz w:val="28"/>
          <w:szCs w:val="28"/>
        </w:rPr>
        <w:t>"</w:t>
      </w:r>
      <w:r w:rsidR="00F90BCE" w:rsidRPr="00F90BCE">
        <w:rPr>
          <w:rFonts w:ascii="Times New Roman" w:hAnsi="Times New Roman"/>
          <w:b/>
          <w:sz w:val="28"/>
          <w:szCs w:val="28"/>
        </w:rPr>
        <w:t>Продажа земельных участков,</w:t>
      </w:r>
      <w:r w:rsidR="00F90BCE" w:rsidRPr="00F90BCE">
        <w:rPr>
          <w:rFonts w:ascii="Times New Roman" w:hAnsi="Times New Roman"/>
          <w:b/>
          <w:bCs/>
          <w:sz w:val="28"/>
          <w:szCs w:val="28"/>
        </w:rPr>
        <w:t xml:space="preserve"> находящихся в муниципальной собственности без проведения торгов</w:t>
      </w:r>
      <w:r w:rsidR="00632D8A" w:rsidRPr="001E4F5D">
        <w:rPr>
          <w:rFonts w:ascii="Times New Roman" w:hAnsi="Times New Roman"/>
          <w:b/>
          <w:sz w:val="28"/>
          <w:szCs w:val="28"/>
        </w:rPr>
        <w:t xml:space="preserve">" </w:t>
      </w:r>
    </w:p>
    <w:p w14:paraId="2BADF4E6" w14:textId="77777777" w:rsidR="00632D8A" w:rsidRPr="00966001"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14:paraId="05B1B7B6" w14:textId="3598FCA4"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14:paraId="0DE161A4"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14:paraId="28BEA9E2" w14:textId="070AC2BF"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 xml:space="preserve">Предмет регулирования </w:t>
      </w:r>
    </w:p>
    <w:p w14:paraId="2A986B61" w14:textId="16453E5F" w:rsidR="000F1FBA" w:rsidRDefault="00DC3ECE" w:rsidP="00297B37">
      <w:pPr>
        <w:autoSpaceDE w:val="0"/>
        <w:autoSpaceDN w:val="0"/>
        <w:adjustRightInd w:val="0"/>
        <w:spacing w:after="0" w:line="240" w:lineRule="auto"/>
        <w:ind w:firstLine="720"/>
        <w:jc w:val="both"/>
        <w:rPr>
          <w:rFonts w:ascii="Times New Roman" w:hAnsi="Times New Roman"/>
          <w:sz w:val="28"/>
          <w:szCs w:val="28"/>
          <w:lang w:bidi="ru-RU"/>
        </w:rPr>
      </w:pPr>
      <w:bookmarkStart w:id="8"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9"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r w:rsidR="00966001">
        <w:rPr>
          <w:rFonts w:ascii="Times New Roman" w:hAnsi="Times New Roman"/>
          <w:sz w:val="28"/>
          <w:szCs w:val="28"/>
        </w:rPr>
        <w:t>"</w:t>
      </w:r>
      <w:bookmarkStart w:id="10" w:name="_Hlk99368095"/>
      <w:r w:rsidR="00F90BCE" w:rsidRPr="00F90BCE">
        <w:rPr>
          <w:rFonts w:ascii="Times New Roman" w:hAnsi="Times New Roman"/>
          <w:sz w:val="28"/>
          <w:szCs w:val="28"/>
        </w:rPr>
        <w:t>Продажа земельных участков,</w:t>
      </w:r>
      <w:r w:rsidR="00F90BCE" w:rsidRPr="00F90BCE">
        <w:rPr>
          <w:rFonts w:ascii="Times New Roman" w:hAnsi="Times New Roman"/>
          <w:bCs/>
          <w:sz w:val="28"/>
          <w:szCs w:val="28"/>
        </w:rPr>
        <w:t xml:space="preserve"> находящихся в муниципальной собственности без проведения торгов</w:t>
      </w:r>
      <w:bookmarkEnd w:id="10"/>
      <w:r w:rsidR="00966001">
        <w:rPr>
          <w:rFonts w:ascii="Times New Roman" w:hAnsi="Times New Roman"/>
          <w:sz w:val="28"/>
          <w:szCs w:val="28"/>
        </w:rPr>
        <w:t>"</w:t>
      </w:r>
      <w:bookmarkEnd w:id="8"/>
      <w:bookmarkEnd w:id="9"/>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 xml:space="preserve">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w:t>
      </w:r>
      <w:r w:rsidR="00D52ED7" w:rsidRPr="0037133C">
        <w:rPr>
          <w:rFonts w:ascii="Times New Roman" w:hAnsi="Times New Roman"/>
          <w:sz w:val="28"/>
          <w:szCs w:val="28"/>
          <w:lang w:bidi="ru-RU"/>
        </w:rPr>
        <w:t>полномочий по</w:t>
      </w:r>
      <w:r w:rsidR="00F90BCE" w:rsidRPr="00F90BCE">
        <w:rPr>
          <w:rFonts w:ascii="Times New Roman" w:hAnsi="Times New Roman"/>
          <w:color w:val="000000"/>
          <w:sz w:val="28"/>
          <w:szCs w:val="28"/>
        </w:rPr>
        <w:t xml:space="preserve"> </w:t>
      </w:r>
      <w:r w:rsidR="00F90BCE">
        <w:rPr>
          <w:rFonts w:ascii="Times New Roman" w:hAnsi="Times New Roman"/>
          <w:sz w:val="28"/>
          <w:szCs w:val="28"/>
          <w:lang w:bidi="ru-RU"/>
        </w:rPr>
        <w:t>продаже</w:t>
      </w:r>
      <w:r w:rsidR="00F90BCE" w:rsidRPr="00F90BCE">
        <w:rPr>
          <w:rFonts w:ascii="Times New Roman" w:hAnsi="Times New Roman"/>
          <w:sz w:val="28"/>
          <w:szCs w:val="28"/>
          <w:lang w:bidi="ru-RU"/>
        </w:rPr>
        <w:t xml:space="preserve"> земельных участков,</w:t>
      </w:r>
      <w:r w:rsidR="00F90BCE" w:rsidRPr="00F90BCE">
        <w:rPr>
          <w:rFonts w:ascii="Times New Roman" w:hAnsi="Times New Roman"/>
          <w:bCs/>
          <w:sz w:val="28"/>
          <w:szCs w:val="28"/>
          <w:lang w:bidi="ru-RU"/>
        </w:rPr>
        <w:t xml:space="preserve"> находящихся в муниципальной собственности без проведения торгов</w:t>
      </w:r>
      <w:r w:rsidR="00827474" w:rsidRPr="00827474">
        <w:rPr>
          <w:rFonts w:ascii="Times New Roman" w:hAnsi="Times New Roman"/>
          <w:bCs/>
          <w:color w:val="000000"/>
          <w:sz w:val="28"/>
          <w:szCs w:val="28"/>
        </w:rPr>
        <w:t xml:space="preserve"> </w:t>
      </w:r>
      <w:r w:rsidR="00D52ED7" w:rsidRPr="0037133C">
        <w:rPr>
          <w:rFonts w:ascii="Times New Roman" w:hAnsi="Times New Roman"/>
          <w:sz w:val="28"/>
          <w:szCs w:val="28"/>
          <w:lang w:bidi="ru-RU"/>
        </w:rPr>
        <w:t xml:space="preserve">(далее </w:t>
      </w:r>
      <w:r w:rsidR="00F212CB">
        <w:rPr>
          <w:rFonts w:ascii="Times New Roman" w:hAnsi="Times New Roman"/>
          <w:sz w:val="28"/>
          <w:szCs w:val="28"/>
          <w:lang w:bidi="ru-RU"/>
        </w:rPr>
        <w:t>–</w:t>
      </w:r>
      <w:r w:rsidR="00D52ED7" w:rsidRPr="0037133C">
        <w:rPr>
          <w:rFonts w:ascii="Times New Roman" w:hAnsi="Times New Roman"/>
          <w:sz w:val="28"/>
          <w:szCs w:val="28"/>
          <w:lang w:bidi="ru-RU"/>
        </w:rPr>
        <w:t xml:space="preserve"> Услуга</w:t>
      </w:r>
      <w:r w:rsidR="00F212CB">
        <w:rPr>
          <w:rFonts w:ascii="Times New Roman" w:hAnsi="Times New Roman"/>
          <w:sz w:val="28"/>
          <w:szCs w:val="28"/>
          <w:lang w:bidi="ru-RU"/>
        </w:rPr>
        <w:t>, муниципальная услуга</w:t>
      </w:r>
      <w:r w:rsidR="00D52ED7" w:rsidRPr="0037133C">
        <w:rPr>
          <w:rFonts w:ascii="Times New Roman" w:hAnsi="Times New Roman"/>
          <w:sz w:val="28"/>
          <w:szCs w:val="28"/>
          <w:lang w:bidi="ru-RU"/>
        </w:rPr>
        <w:t>) администрацией</w:t>
      </w:r>
      <w:r w:rsidR="00BB3DDF" w:rsidRPr="00BB3DDF">
        <w:rPr>
          <w:rFonts w:ascii="Times New Roman" w:hAnsi="Times New Roman"/>
          <w:bCs/>
          <w:sz w:val="28"/>
          <w:szCs w:val="28"/>
          <w:lang w:eastAsia="en-US"/>
        </w:rPr>
        <w:t xml:space="preserve"> </w:t>
      </w:r>
      <w:r w:rsidR="00D263A0">
        <w:rPr>
          <w:rFonts w:ascii="Times New Roman" w:hAnsi="Times New Roman"/>
          <w:bCs/>
          <w:sz w:val="28"/>
          <w:szCs w:val="28"/>
          <w:lang w:bidi="ru-RU"/>
        </w:rPr>
        <w:t>Новониколаевского</w:t>
      </w:r>
      <w:r w:rsidR="00BB3DDF" w:rsidRPr="00BB3DDF">
        <w:rPr>
          <w:rFonts w:ascii="Times New Roman" w:hAnsi="Times New Roman"/>
          <w:bCs/>
          <w:sz w:val="28"/>
          <w:szCs w:val="28"/>
          <w:lang w:bidi="ru-RU"/>
        </w:rPr>
        <w:t xml:space="preserve"> сельского поселения</w:t>
      </w:r>
      <w:r w:rsidR="00BB3DDF" w:rsidRPr="00BB3DDF">
        <w:rPr>
          <w:rFonts w:ascii="Times New Roman" w:hAnsi="Times New Roman"/>
          <w:sz w:val="28"/>
          <w:szCs w:val="28"/>
          <w:lang w:bidi="ru-RU"/>
        </w:rPr>
        <w:t xml:space="preserve"> </w:t>
      </w:r>
      <w:r w:rsidR="00BB3DDF" w:rsidRPr="00BB3DDF">
        <w:rPr>
          <w:rFonts w:ascii="Times New Roman" w:hAnsi="Times New Roman"/>
          <w:bCs/>
          <w:sz w:val="28"/>
          <w:szCs w:val="28"/>
          <w:lang w:bidi="ru-RU"/>
        </w:rPr>
        <w:t>Матвеево-Курганского района Ростовской области</w:t>
      </w:r>
      <w:r w:rsidR="002B7540" w:rsidRPr="002B7540">
        <w:rPr>
          <w:rFonts w:ascii="Times New Roman" w:hAnsi="Times New Roman"/>
          <w:bCs/>
          <w:color w:val="000000"/>
          <w:sz w:val="28"/>
          <w:szCs w:val="28"/>
        </w:rPr>
        <w:t xml:space="preserve"> </w:t>
      </w:r>
      <w:r w:rsidR="00D52ED7" w:rsidRPr="0037133C">
        <w:rPr>
          <w:rFonts w:ascii="Times New Roman" w:hAnsi="Times New Roman"/>
          <w:sz w:val="28"/>
          <w:szCs w:val="28"/>
          <w:lang w:bidi="ru-RU"/>
        </w:rPr>
        <w:t>(далее</w:t>
      </w:r>
      <w:r w:rsidR="00A32764">
        <w:rPr>
          <w:rFonts w:ascii="Times New Roman" w:hAnsi="Times New Roman"/>
          <w:sz w:val="28"/>
          <w:szCs w:val="28"/>
          <w:lang w:bidi="ru-RU"/>
        </w:rPr>
        <w:t xml:space="preserve"> – </w:t>
      </w:r>
      <w:r w:rsidR="00D52ED7" w:rsidRPr="00D52ED7">
        <w:rPr>
          <w:rFonts w:ascii="Times New Roman" w:hAnsi="Times New Roman"/>
          <w:sz w:val="28"/>
          <w:szCs w:val="28"/>
          <w:lang w:bidi="ru-RU"/>
        </w:rPr>
        <w:t>Уполномоченный орган).</w:t>
      </w:r>
    </w:p>
    <w:p w14:paraId="3D58CE70" w14:textId="4021AB69" w:rsidR="00221FD8" w:rsidRPr="00221FD8" w:rsidRDefault="00221FD8" w:rsidP="00B63C7D">
      <w:pPr>
        <w:autoSpaceDE w:val="0"/>
        <w:autoSpaceDN w:val="0"/>
        <w:adjustRightInd w:val="0"/>
        <w:spacing w:after="0" w:line="240" w:lineRule="auto"/>
        <w:jc w:val="both"/>
        <w:rPr>
          <w:rFonts w:ascii="Times New Roman" w:hAnsi="Times New Roman"/>
          <w:sz w:val="28"/>
          <w:szCs w:val="28"/>
        </w:rPr>
      </w:pPr>
    </w:p>
    <w:p w14:paraId="45090403" w14:textId="3201B85E"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Круг заявителей</w:t>
      </w:r>
    </w:p>
    <w:p w14:paraId="61E70DE6" w14:textId="51A736BB" w:rsidR="00FE603A" w:rsidRPr="00FE603A" w:rsidRDefault="00952FD8" w:rsidP="00BB3DDF">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CD4AE2" w:rsidRPr="00CD4AE2">
        <w:rPr>
          <w:rFonts w:ascii="Times New Roman" w:hAnsi="Times New Roman"/>
          <w:sz w:val="28"/>
          <w:szCs w:val="28"/>
        </w:rPr>
        <w:t>Заявителями на предоставление муниципальной услуги являются</w:t>
      </w:r>
      <w:r w:rsidR="00BB3DDF" w:rsidRPr="00BB3DDF">
        <w:rPr>
          <w:rFonts w:ascii="Times New Roman" w:hAnsi="Times New Roman"/>
          <w:sz w:val="28"/>
          <w:szCs w:val="28"/>
        </w:rPr>
        <w:t xml:space="preserve"> </w:t>
      </w:r>
      <w:r w:rsidR="00BB3DDF">
        <w:rPr>
          <w:rFonts w:ascii="Times New Roman" w:hAnsi="Times New Roman"/>
          <w:sz w:val="28"/>
          <w:szCs w:val="28"/>
        </w:rPr>
        <w:t>физические лица, в том числе зарегистрированные в качестве индивидуальных предпринимателей, или юридические лица</w:t>
      </w:r>
      <w:r w:rsidR="00F90BCE">
        <w:rPr>
          <w:rFonts w:ascii="Times New Roman" w:hAnsi="Times New Roman"/>
          <w:sz w:val="28"/>
          <w:szCs w:val="28"/>
        </w:rPr>
        <w:t xml:space="preserve"> </w:t>
      </w:r>
      <w:r w:rsidR="00BB3DDF" w:rsidRPr="00BB3DDF">
        <w:rPr>
          <w:rFonts w:ascii="Times New Roman" w:hAnsi="Times New Roman"/>
          <w:sz w:val="28"/>
          <w:szCs w:val="28"/>
        </w:rPr>
        <w:t>(да</w:t>
      </w:r>
      <w:r w:rsidR="00306E6B">
        <w:rPr>
          <w:rFonts w:ascii="Times New Roman" w:hAnsi="Times New Roman"/>
          <w:sz w:val="28"/>
          <w:szCs w:val="28"/>
        </w:rPr>
        <w:t xml:space="preserve">лее – </w:t>
      </w:r>
      <w:r w:rsidR="00BB3DDF" w:rsidRPr="00BB3DDF">
        <w:rPr>
          <w:rFonts w:ascii="Times New Roman" w:hAnsi="Times New Roman"/>
          <w:sz w:val="28"/>
          <w:szCs w:val="28"/>
        </w:rPr>
        <w:t xml:space="preserve">заявитель). </w:t>
      </w:r>
    </w:p>
    <w:p w14:paraId="74118C9E" w14:textId="77777777" w:rsidR="00CD4AE2" w:rsidRDefault="00CD4AE2" w:rsidP="00CD4AE2">
      <w:pPr>
        <w:autoSpaceDE w:val="0"/>
        <w:autoSpaceDN w:val="0"/>
        <w:adjustRightInd w:val="0"/>
        <w:spacing w:after="0" w:line="240" w:lineRule="auto"/>
        <w:ind w:firstLine="720"/>
        <w:jc w:val="both"/>
        <w:rPr>
          <w:rFonts w:ascii="Times New Roman" w:hAnsi="Times New Roman"/>
          <w:sz w:val="28"/>
          <w:szCs w:val="28"/>
        </w:rPr>
      </w:pPr>
      <w:r w:rsidRPr="00CD4AE2">
        <w:rPr>
          <w:rFonts w:ascii="Times New Roman" w:hAnsi="Times New Roman"/>
          <w:sz w:val="28"/>
          <w:szCs w:val="28"/>
        </w:rPr>
        <w:t xml:space="preserve">От имени заявителей могут выступать их представители, действующие в соответствии с полномочиями, подтверждаемыми в установленном законом порядке (далее – представитель заявителя). </w:t>
      </w:r>
    </w:p>
    <w:p w14:paraId="24C4D954" w14:textId="77777777" w:rsidR="00F90BCE" w:rsidRPr="00F90BCE" w:rsidRDefault="00F90BCE" w:rsidP="00F90BCE">
      <w:pPr>
        <w:autoSpaceDE w:val="0"/>
        <w:autoSpaceDN w:val="0"/>
        <w:adjustRightInd w:val="0"/>
        <w:spacing w:after="0" w:line="240" w:lineRule="auto"/>
        <w:ind w:firstLine="720"/>
        <w:jc w:val="both"/>
        <w:rPr>
          <w:rFonts w:ascii="Times New Roman" w:hAnsi="Times New Roman"/>
          <w:sz w:val="28"/>
          <w:szCs w:val="28"/>
        </w:rPr>
      </w:pPr>
      <w:r w:rsidRPr="00F90BCE">
        <w:rPr>
          <w:rFonts w:ascii="Times New Roman" w:hAnsi="Times New Roman"/>
          <w:sz w:val="28"/>
          <w:szCs w:val="28"/>
        </w:rPr>
        <w:t>Договор купли-продажи земельного участка заключается без проведения торгов в случае предоставления:</w:t>
      </w:r>
    </w:p>
    <w:p w14:paraId="2ED226DC" w14:textId="7FEE97C5" w:rsidR="00F90BCE" w:rsidRPr="00F90BCE" w:rsidRDefault="00F90BCE" w:rsidP="00F90BCE">
      <w:pPr>
        <w:autoSpaceDE w:val="0"/>
        <w:autoSpaceDN w:val="0"/>
        <w:adjustRightInd w:val="0"/>
        <w:spacing w:after="0" w:line="240" w:lineRule="auto"/>
        <w:ind w:firstLine="720"/>
        <w:jc w:val="both"/>
        <w:rPr>
          <w:rFonts w:ascii="Times New Roman" w:hAnsi="Times New Roman"/>
          <w:sz w:val="28"/>
          <w:szCs w:val="28"/>
        </w:rPr>
      </w:pPr>
      <w:r w:rsidRPr="00F90BCE">
        <w:rPr>
          <w:rFonts w:ascii="Times New Roman" w:hAnsi="Times New Roman"/>
          <w:sz w:val="28"/>
          <w:szCs w:val="28"/>
        </w:rPr>
        <w:t>- земельного участка, образованного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w:t>
      </w:r>
      <w:r>
        <w:rPr>
          <w:rFonts w:ascii="Times New Roman" w:hAnsi="Times New Roman"/>
          <w:sz w:val="28"/>
          <w:szCs w:val="28"/>
        </w:rPr>
        <w:t xml:space="preserve"> законом от 24.07.2008 № 161-ФЗ "</w:t>
      </w:r>
      <w:r w:rsidRPr="00F90BCE">
        <w:rPr>
          <w:rFonts w:ascii="Times New Roman" w:hAnsi="Times New Roman"/>
          <w:sz w:val="28"/>
          <w:szCs w:val="28"/>
        </w:rPr>
        <w:t>О содействии развитию жилищного строительства, созданию объектов туристской инфраструктуры и иному развитию территорий</w:t>
      </w:r>
      <w:r>
        <w:rPr>
          <w:rFonts w:ascii="Times New Roman" w:hAnsi="Times New Roman"/>
          <w:sz w:val="28"/>
          <w:szCs w:val="28"/>
        </w:rPr>
        <w:t>"</w:t>
      </w:r>
      <w:r w:rsidRPr="00F90BCE">
        <w:rPr>
          <w:rFonts w:ascii="Times New Roman" w:hAnsi="Times New Roman"/>
          <w:sz w:val="28"/>
          <w:szCs w:val="28"/>
        </w:rPr>
        <w:t xml:space="preserve"> (</w:t>
      </w:r>
      <w:proofErr w:type="spellStart"/>
      <w:r w:rsidRPr="00F90BCE">
        <w:rPr>
          <w:rFonts w:ascii="Times New Roman" w:hAnsi="Times New Roman"/>
          <w:sz w:val="28"/>
          <w:szCs w:val="28"/>
        </w:rPr>
        <w:t>п.п</w:t>
      </w:r>
      <w:proofErr w:type="spellEnd"/>
      <w:r w:rsidRPr="00F90BCE">
        <w:rPr>
          <w:rFonts w:ascii="Times New Roman" w:hAnsi="Times New Roman"/>
          <w:sz w:val="28"/>
          <w:szCs w:val="28"/>
        </w:rPr>
        <w:t>. 1.1 п. 2 ст. 39.3 Земельног</w:t>
      </w:r>
      <w:r>
        <w:rPr>
          <w:rFonts w:ascii="Times New Roman" w:hAnsi="Times New Roman"/>
          <w:sz w:val="28"/>
          <w:szCs w:val="28"/>
        </w:rPr>
        <w:t>о кодекса Российской Федерации (</w:t>
      </w:r>
      <w:r w:rsidRPr="00F90BCE">
        <w:rPr>
          <w:rFonts w:ascii="Times New Roman" w:hAnsi="Times New Roman"/>
          <w:sz w:val="28"/>
          <w:szCs w:val="28"/>
        </w:rPr>
        <w:t>далее – ЗК РФ);</w:t>
      </w:r>
    </w:p>
    <w:p w14:paraId="4F299A5E" w14:textId="77777777" w:rsidR="00F90BCE" w:rsidRPr="00F90BCE" w:rsidRDefault="00F90BCE" w:rsidP="00F90BCE">
      <w:pPr>
        <w:autoSpaceDE w:val="0"/>
        <w:autoSpaceDN w:val="0"/>
        <w:adjustRightInd w:val="0"/>
        <w:spacing w:after="0" w:line="240" w:lineRule="auto"/>
        <w:ind w:firstLine="720"/>
        <w:jc w:val="both"/>
        <w:rPr>
          <w:rFonts w:ascii="Times New Roman" w:hAnsi="Times New Roman"/>
          <w:sz w:val="28"/>
          <w:szCs w:val="28"/>
        </w:rPr>
      </w:pPr>
      <w:r w:rsidRPr="00F90BCE">
        <w:rPr>
          <w:rFonts w:ascii="Times New Roman" w:hAnsi="Times New Roman"/>
          <w:sz w:val="28"/>
          <w:szCs w:val="28"/>
        </w:rPr>
        <w:t>- садового земельного участка или огородного земельного участка, образованных из земельного участка, предоставленного садоводческому или огородническому некоммерческому товариществу, члену такого товарищества (</w:t>
      </w:r>
      <w:proofErr w:type="spellStart"/>
      <w:r w:rsidRPr="00F90BCE">
        <w:rPr>
          <w:rFonts w:ascii="Times New Roman" w:hAnsi="Times New Roman"/>
          <w:sz w:val="28"/>
          <w:szCs w:val="28"/>
        </w:rPr>
        <w:t>п.п</w:t>
      </w:r>
      <w:proofErr w:type="spellEnd"/>
      <w:r w:rsidRPr="00F90BCE">
        <w:rPr>
          <w:rFonts w:ascii="Times New Roman" w:hAnsi="Times New Roman"/>
          <w:sz w:val="28"/>
          <w:szCs w:val="28"/>
        </w:rPr>
        <w:t>. 3 п. 2 ст. 39.3 ЗК РФ);</w:t>
      </w:r>
    </w:p>
    <w:p w14:paraId="0A13D6D4" w14:textId="4F38A1E0" w:rsidR="00F90BCE" w:rsidRPr="00F90BCE" w:rsidRDefault="00F90BCE" w:rsidP="00F90BCE">
      <w:pPr>
        <w:autoSpaceDE w:val="0"/>
        <w:autoSpaceDN w:val="0"/>
        <w:adjustRightInd w:val="0"/>
        <w:spacing w:after="0" w:line="240" w:lineRule="auto"/>
        <w:ind w:firstLine="720"/>
        <w:jc w:val="both"/>
        <w:rPr>
          <w:rFonts w:ascii="Times New Roman" w:hAnsi="Times New Roman"/>
          <w:sz w:val="28"/>
          <w:szCs w:val="28"/>
        </w:rPr>
      </w:pPr>
      <w:r w:rsidRPr="00F90BCE">
        <w:rPr>
          <w:rFonts w:ascii="Times New Roman" w:hAnsi="Times New Roman"/>
          <w:sz w:val="28"/>
          <w:szCs w:val="28"/>
        </w:rPr>
        <w:t>- земельного участка, на котором расположены здания, сооружения, собственникам таких зданий, сооружений либо помещений в них в случаях, предусмотренных</w:t>
      </w:r>
      <w:r>
        <w:rPr>
          <w:rFonts w:ascii="Times New Roman" w:hAnsi="Times New Roman"/>
          <w:sz w:val="28"/>
          <w:szCs w:val="28"/>
        </w:rPr>
        <w:t xml:space="preserve"> статьей 39.20 </w:t>
      </w:r>
      <w:r w:rsidRPr="00F90BCE">
        <w:rPr>
          <w:rFonts w:ascii="Times New Roman" w:hAnsi="Times New Roman"/>
          <w:sz w:val="28"/>
          <w:szCs w:val="28"/>
        </w:rPr>
        <w:t>ЗК РФ (</w:t>
      </w:r>
      <w:proofErr w:type="spellStart"/>
      <w:r w:rsidRPr="00F90BCE">
        <w:rPr>
          <w:rFonts w:ascii="Times New Roman" w:hAnsi="Times New Roman"/>
          <w:sz w:val="28"/>
          <w:szCs w:val="28"/>
        </w:rPr>
        <w:t>п.п</w:t>
      </w:r>
      <w:proofErr w:type="spellEnd"/>
      <w:r w:rsidRPr="00F90BCE">
        <w:rPr>
          <w:rFonts w:ascii="Times New Roman" w:hAnsi="Times New Roman"/>
          <w:sz w:val="28"/>
          <w:szCs w:val="28"/>
        </w:rPr>
        <w:t>. 6 п. 2 ст. 39.3 ЗК РФ);</w:t>
      </w:r>
    </w:p>
    <w:p w14:paraId="36252BDA" w14:textId="50C53EE5" w:rsidR="00F90BCE" w:rsidRPr="00F90BCE" w:rsidRDefault="00F90BCE" w:rsidP="00F90BCE">
      <w:pPr>
        <w:autoSpaceDE w:val="0"/>
        <w:autoSpaceDN w:val="0"/>
        <w:adjustRightInd w:val="0"/>
        <w:spacing w:after="0" w:line="240" w:lineRule="auto"/>
        <w:ind w:firstLine="720"/>
        <w:jc w:val="both"/>
        <w:rPr>
          <w:rFonts w:ascii="Times New Roman" w:hAnsi="Times New Roman"/>
          <w:sz w:val="28"/>
          <w:szCs w:val="28"/>
        </w:rPr>
      </w:pPr>
      <w:r w:rsidRPr="00F90BCE">
        <w:rPr>
          <w:rFonts w:ascii="Times New Roman" w:hAnsi="Times New Roman"/>
          <w:sz w:val="28"/>
          <w:szCs w:val="28"/>
        </w:rPr>
        <w:lastRenderedPageBreak/>
        <w:t>- земельного участка, находящегося в постоянном (бессрочном) пользовании юридических лиц, указанным юридическим лицам, за исключением лиц, указанных в</w:t>
      </w:r>
      <w:r>
        <w:rPr>
          <w:rFonts w:ascii="Times New Roman" w:hAnsi="Times New Roman"/>
          <w:sz w:val="28"/>
          <w:szCs w:val="28"/>
        </w:rPr>
        <w:t xml:space="preserve"> пункте 2 статьи 39.9 </w:t>
      </w:r>
      <w:r w:rsidRPr="00F90BCE">
        <w:rPr>
          <w:rFonts w:ascii="Times New Roman" w:hAnsi="Times New Roman"/>
          <w:sz w:val="28"/>
          <w:szCs w:val="28"/>
        </w:rPr>
        <w:t>ЗК РФ (</w:t>
      </w:r>
      <w:proofErr w:type="spellStart"/>
      <w:r w:rsidRPr="00F90BCE">
        <w:rPr>
          <w:rFonts w:ascii="Times New Roman" w:hAnsi="Times New Roman"/>
          <w:sz w:val="28"/>
          <w:szCs w:val="28"/>
        </w:rPr>
        <w:t>п.п</w:t>
      </w:r>
      <w:proofErr w:type="spellEnd"/>
      <w:r w:rsidRPr="00F90BCE">
        <w:rPr>
          <w:rFonts w:ascii="Times New Roman" w:hAnsi="Times New Roman"/>
          <w:sz w:val="28"/>
          <w:szCs w:val="28"/>
        </w:rPr>
        <w:t>. 7 п. 2 ст. 39.3 ЗК РФ);</w:t>
      </w:r>
    </w:p>
    <w:p w14:paraId="4B1023CF" w14:textId="4C2EB592" w:rsidR="00F90BCE" w:rsidRPr="00F90BCE" w:rsidRDefault="00F90BCE" w:rsidP="00F90BCE">
      <w:pPr>
        <w:autoSpaceDE w:val="0"/>
        <w:autoSpaceDN w:val="0"/>
        <w:adjustRightInd w:val="0"/>
        <w:spacing w:after="0" w:line="240" w:lineRule="auto"/>
        <w:ind w:firstLine="720"/>
        <w:jc w:val="both"/>
        <w:rPr>
          <w:rFonts w:ascii="Times New Roman" w:hAnsi="Times New Roman"/>
          <w:sz w:val="28"/>
          <w:szCs w:val="28"/>
        </w:rPr>
      </w:pPr>
      <w:r w:rsidRPr="00F90BCE">
        <w:rPr>
          <w:rFonts w:ascii="Times New Roman" w:hAnsi="Times New Roman"/>
          <w:sz w:val="28"/>
          <w:szCs w:val="28"/>
        </w:rPr>
        <w:t>- земельного участка крестьянскому (фермерскому) хозяйству или сельскохозяйственной организации в случаях, установленных Федеральным</w:t>
      </w:r>
      <w:r>
        <w:rPr>
          <w:rFonts w:ascii="Times New Roman" w:hAnsi="Times New Roman"/>
          <w:sz w:val="28"/>
          <w:szCs w:val="28"/>
        </w:rPr>
        <w:t xml:space="preserve"> законом</w:t>
      </w:r>
      <w:r w:rsidR="00001113">
        <w:rPr>
          <w:rFonts w:ascii="Times New Roman" w:hAnsi="Times New Roman"/>
          <w:sz w:val="28"/>
          <w:szCs w:val="28"/>
        </w:rPr>
        <w:t xml:space="preserve"> от 24.07.2002 № 101-ФЗ</w:t>
      </w:r>
      <w:r>
        <w:rPr>
          <w:rFonts w:ascii="Times New Roman" w:hAnsi="Times New Roman"/>
          <w:sz w:val="28"/>
          <w:szCs w:val="28"/>
        </w:rPr>
        <w:t xml:space="preserve"> "</w:t>
      </w:r>
      <w:r w:rsidRPr="00F90BCE">
        <w:rPr>
          <w:rFonts w:ascii="Times New Roman" w:hAnsi="Times New Roman"/>
          <w:sz w:val="28"/>
          <w:szCs w:val="28"/>
        </w:rPr>
        <w:t>Об обороте земель с</w:t>
      </w:r>
      <w:r>
        <w:rPr>
          <w:rFonts w:ascii="Times New Roman" w:hAnsi="Times New Roman"/>
          <w:sz w:val="28"/>
          <w:szCs w:val="28"/>
        </w:rPr>
        <w:t>ельскохозяйственного назначения" (</w:t>
      </w:r>
      <w:proofErr w:type="spellStart"/>
      <w:r>
        <w:rPr>
          <w:rFonts w:ascii="Times New Roman" w:hAnsi="Times New Roman"/>
          <w:sz w:val="28"/>
          <w:szCs w:val="28"/>
        </w:rPr>
        <w:t>п.п</w:t>
      </w:r>
      <w:proofErr w:type="spellEnd"/>
      <w:r>
        <w:rPr>
          <w:rFonts w:ascii="Times New Roman" w:hAnsi="Times New Roman"/>
          <w:sz w:val="28"/>
          <w:szCs w:val="28"/>
        </w:rPr>
        <w:t>. 8 п. 2</w:t>
      </w:r>
      <w:r w:rsidRPr="00F90BCE">
        <w:rPr>
          <w:rFonts w:ascii="Times New Roman" w:hAnsi="Times New Roman"/>
          <w:sz w:val="28"/>
          <w:szCs w:val="28"/>
        </w:rPr>
        <w:t xml:space="preserve"> ст. 39.3 ЗК РФ);</w:t>
      </w:r>
    </w:p>
    <w:p w14:paraId="453A9F54" w14:textId="763F3233" w:rsidR="00F90BCE" w:rsidRDefault="00F90BCE" w:rsidP="00F90BCE">
      <w:pPr>
        <w:autoSpaceDE w:val="0"/>
        <w:autoSpaceDN w:val="0"/>
        <w:adjustRightInd w:val="0"/>
        <w:spacing w:after="0" w:line="240" w:lineRule="auto"/>
        <w:ind w:firstLine="720"/>
        <w:jc w:val="both"/>
        <w:rPr>
          <w:rFonts w:ascii="Times New Roman" w:hAnsi="Times New Roman"/>
          <w:sz w:val="28"/>
          <w:szCs w:val="28"/>
        </w:rPr>
      </w:pPr>
      <w:r w:rsidRPr="00F90BCE">
        <w:rPr>
          <w:rFonts w:ascii="Times New Roman" w:hAnsi="Times New Roman"/>
          <w:sz w:val="28"/>
          <w:szCs w:val="28"/>
        </w:rPr>
        <w:t xml:space="preserve">- земельного участка, предназначенного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w:t>
      </w:r>
      <w:proofErr w:type="spellStart"/>
      <w:r w:rsidRPr="00F90BCE">
        <w:rPr>
          <w:rFonts w:ascii="Times New Roman" w:hAnsi="Times New Roman"/>
          <w:sz w:val="28"/>
          <w:szCs w:val="28"/>
        </w:rPr>
        <w:t>неустраненных</w:t>
      </w:r>
      <w:proofErr w:type="spellEnd"/>
      <w:r w:rsidRPr="00F90BCE">
        <w:rPr>
          <w:rFonts w:ascii="Times New Roman" w:hAnsi="Times New Roman"/>
          <w:sz w:val="28"/>
          <w:szCs w:val="28"/>
        </w:rPr>
        <w:t xml:space="preserve">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 (</w:t>
      </w:r>
      <w:proofErr w:type="spellStart"/>
      <w:r w:rsidRPr="00F90BCE">
        <w:rPr>
          <w:rFonts w:ascii="Times New Roman" w:hAnsi="Times New Roman"/>
          <w:sz w:val="28"/>
          <w:szCs w:val="28"/>
        </w:rPr>
        <w:t>п.п</w:t>
      </w:r>
      <w:proofErr w:type="spellEnd"/>
      <w:r w:rsidRPr="00F90BCE">
        <w:rPr>
          <w:rFonts w:ascii="Times New Roman" w:hAnsi="Times New Roman"/>
          <w:sz w:val="28"/>
          <w:szCs w:val="28"/>
        </w:rPr>
        <w:t>. 9 п. 2 ст. 39.3 ЗК РФ)</w:t>
      </w:r>
      <w:r w:rsidR="00001113">
        <w:rPr>
          <w:rFonts w:ascii="Times New Roman" w:hAnsi="Times New Roman"/>
          <w:sz w:val="28"/>
          <w:szCs w:val="28"/>
        </w:rPr>
        <w:t>;</w:t>
      </w:r>
    </w:p>
    <w:p w14:paraId="7175C848" w14:textId="58F14E25" w:rsidR="00001113" w:rsidRPr="00F90BCE" w:rsidRDefault="00001113" w:rsidP="00F90BCE">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 xml:space="preserve">- </w:t>
      </w:r>
      <w:r w:rsidRPr="00001113">
        <w:rPr>
          <w:rFonts w:ascii="Times New Roman" w:hAnsi="Times New Roman"/>
          <w:sz w:val="28"/>
          <w:szCs w:val="28"/>
        </w:rPr>
        <w:t>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в случаях, предусмотренных</w:t>
      </w:r>
      <w:r>
        <w:rPr>
          <w:rFonts w:ascii="Times New Roman" w:hAnsi="Times New Roman"/>
          <w:sz w:val="28"/>
          <w:szCs w:val="28"/>
        </w:rPr>
        <w:t xml:space="preserve"> пунктом 5 статьи 39.18 ЗК РФ (</w:t>
      </w:r>
      <w:proofErr w:type="spellStart"/>
      <w:r>
        <w:rPr>
          <w:rFonts w:ascii="Times New Roman" w:hAnsi="Times New Roman"/>
          <w:sz w:val="28"/>
          <w:szCs w:val="28"/>
        </w:rPr>
        <w:t>п.п</w:t>
      </w:r>
      <w:proofErr w:type="spellEnd"/>
      <w:r>
        <w:rPr>
          <w:rFonts w:ascii="Times New Roman" w:hAnsi="Times New Roman"/>
          <w:sz w:val="28"/>
          <w:szCs w:val="28"/>
        </w:rPr>
        <w:t>. 10 п. 2 ст. 39.3 ЗК РФ).</w:t>
      </w:r>
    </w:p>
    <w:p w14:paraId="0854AB67"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1.2.1.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33403CF3"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095E7900" w14:textId="426F0866" w:rsidR="002B7540" w:rsidRPr="00480A1D" w:rsidRDefault="002B7540" w:rsidP="002B7540">
      <w:pPr>
        <w:autoSpaceDE w:val="0"/>
        <w:autoSpaceDN w:val="0"/>
        <w:adjustRightInd w:val="0"/>
        <w:spacing w:after="0" w:line="240" w:lineRule="auto"/>
        <w:ind w:firstLine="720"/>
        <w:jc w:val="both"/>
        <w:rPr>
          <w:rFonts w:ascii="Times New Roman" w:hAnsi="Times New Roman"/>
          <w:sz w:val="28"/>
          <w:szCs w:val="28"/>
        </w:rPr>
      </w:pPr>
      <w:r w:rsidRPr="00480A1D">
        <w:rPr>
          <w:rFonts w:ascii="Times New Roman" w:hAnsi="Times New Roman"/>
          <w:bCs/>
          <w:sz w:val="28"/>
          <w:szCs w:val="28"/>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настоящим административным регламентом.</w:t>
      </w:r>
    </w:p>
    <w:p w14:paraId="27BB0DC0" w14:textId="77777777" w:rsidR="00170DC8" w:rsidRDefault="00170DC8" w:rsidP="00297B37">
      <w:pPr>
        <w:autoSpaceDE w:val="0"/>
        <w:autoSpaceDN w:val="0"/>
        <w:adjustRightInd w:val="0"/>
        <w:spacing w:after="0" w:line="240" w:lineRule="auto"/>
        <w:jc w:val="both"/>
        <w:rPr>
          <w:rFonts w:ascii="Times New Roman" w:hAnsi="Times New Roman"/>
          <w:sz w:val="28"/>
          <w:szCs w:val="28"/>
        </w:rPr>
      </w:pPr>
    </w:p>
    <w:p w14:paraId="3616A2E4" w14:textId="117E369C" w:rsidR="00221FD8" w:rsidRPr="006159CB" w:rsidRDefault="00221FD8" w:rsidP="006159CB">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w:t>
      </w:r>
      <w:r w:rsidR="006159CB">
        <w:rPr>
          <w:rFonts w:ascii="Times New Roman" w:hAnsi="Times New Roman"/>
          <w:b/>
          <w:sz w:val="28"/>
          <w:szCs w:val="28"/>
        </w:rPr>
        <w:t>оставлении муниципальной услуги</w:t>
      </w:r>
    </w:p>
    <w:p w14:paraId="2B700950" w14:textId="261802A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14:paraId="29A7CFEB"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1) непосредственно при личном приеме заявителя в Уполномоченном органе или</w:t>
      </w:r>
      <w:r w:rsidRPr="00E35EB5">
        <w:rPr>
          <w:rFonts w:ascii="Times New Roman" w:hAnsi="Times New Roman"/>
          <w:b/>
          <w:bCs/>
          <w:sz w:val="28"/>
          <w:szCs w:val="28"/>
          <w:lang w:bidi="ru-RU"/>
        </w:rPr>
        <w:t xml:space="preserve"> </w:t>
      </w:r>
      <w:r w:rsidRPr="00E35EB5">
        <w:rPr>
          <w:rFonts w:ascii="Times New Roman" w:hAnsi="Times New Roman"/>
          <w:bCs/>
          <w:sz w:val="28"/>
          <w:szCs w:val="28"/>
          <w:lang w:bidi="ru-RU"/>
        </w:rPr>
        <w:t>государственном</w:t>
      </w:r>
      <w:r w:rsidRPr="00E35EB5">
        <w:rPr>
          <w:rFonts w:ascii="Times New Roman" w:hAnsi="Times New Roman"/>
          <w:sz w:val="28"/>
          <w:szCs w:val="28"/>
          <w:lang w:bidi="ru-RU"/>
        </w:rPr>
        <w:t xml:space="preserve"> казенном учреждении </w:t>
      </w:r>
      <w:r w:rsidRPr="00E35EB5">
        <w:rPr>
          <w:rFonts w:ascii="Times New Roman" w:hAnsi="Times New Roman"/>
          <w:bCs/>
          <w:sz w:val="28"/>
          <w:szCs w:val="28"/>
          <w:lang w:bidi="ru-RU"/>
        </w:rPr>
        <w:t>Ростовской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области</w:t>
      </w:r>
      <w:r w:rsidRPr="00E35EB5">
        <w:rPr>
          <w:rFonts w:ascii="Times New Roman" w:hAnsi="Times New Roman"/>
          <w:sz w:val="28"/>
          <w:szCs w:val="28"/>
          <w:lang w:bidi="ru-RU"/>
        </w:rPr>
        <w:t xml:space="preserve"> "Уполномоченный </w:t>
      </w:r>
      <w:r w:rsidRPr="00E35EB5">
        <w:rPr>
          <w:rFonts w:ascii="Times New Roman" w:hAnsi="Times New Roman"/>
          <w:bCs/>
          <w:sz w:val="28"/>
          <w:szCs w:val="28"/>
          <w:lang w:bidi="ru-RU"/>
        </w:rPr>
        <w:t>многофункциональный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центр</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предоставления</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государственных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и</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муниципальных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услуг</w:t>
      </w:r>
      <w:r w:rsidRPr="00E35EB5">
        <w:rPr>
          <w:rFonts w:ascii="Times New Roman" w:hAnsi="Times New Roman"/>
          <w:sz w:val="28"/>
          <w:szCs w:val="28"/>
          <w:lang w:bidi="ru-RU"/>
        </w:rPr>
        <w:t>" (далее - многофункциональный центр);</w:t>
      </w:r>
    </w:p>
    <w:p w14:paraId="25E03B98"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2) по телефону Уполномоченного органа или многофункционального центра;</w:t>
      </w:r>
    </w:p>
    <w:p w14:paraId="265B0C2A"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3) письменно, в том числе посредством электронной почты, факсимильной связи;</w:t>
      </w:r>
    </w:p>
    <w:p w14:paraId="0DEE67D9"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4) посредством размещения в открытой и доступной форме информации:</w:t>
      </w:r>
    </w:p>
    <w:p w14:paraId="0E12B957"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 в федеральной государственной информационной системе "Единый портал государственных и муниципальных услуг (функций)" (https://www.gosuslugi.ru/) (далее - ЕПГУ);</w:t>
      </w:r>
    </w:p>
    <w:p w14:paraId="4485E22F" w14:textId="5BCAAFA1" w:rsidR="002B7540" w:rsidRDefault="002B7540" w:rsidP="002B7540">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2B7540">
        <w:rPr>
          <w:rFonts w:ascii="Times New Roman" w:hAnsi="Times New Roman"/>
          <w:sz w:val="28"/>
          <w:szCs w:val="28"/>
          <w:lang w:bidi="ru-RU"/>
        </w:rPr>
        <w:t>- на официальном сайте Уполномоченного органа и (или) многофункционального центра в информационно-телекоммуникационной сети "Интернет" (</w:t>
      </w:r>
      <w:r w:rsidR="00BB3DDF" w:rsidRPr="00BB3DDF">
        <w:rPr>
          <w:rFonts w:ascii="Times New Roman" w:hAnsi="Times New Roman"/>
          <w:bCs/>
          <w:sz w:val="28"/>
          <w:szCs w:val="28"/>
          <w:lang w:bidi="ru-RU"/>
        </w:rPr>
        <w:t>https://rjazhenskoesp.ru/</w:t>
      </w:r>
      <w:r w:rsidRPr="002B7540">
        <w:rPr>
          <w:rFonts w:ascii="Times New Roman" w:hAnsi="Times New Roman"/>
          <w:bCs/>
          <w:sz w:val="28"/>
          <w:szCs w:val="28"/>
          <w:lang w:bidi="ru-RU"/>
        </w:rPr>
        <w:t xml:space="preserve"> и (или)</w:t>
      </w:r>
      <w:r w:rsidRPr="002B7540">
        <w:rPr>
          <w:rFonts w:ascii="Times New Roman" w:hAnsi="Times New Roman"/>
          <w:sz w:val="28"/>
          <w:szCs w:val="28"/>
          <w:lang w:bidi="ru-RU"/>
        </w:rPr>
        <w:t xml:space="preserve"> </w:t>
      </w:r>
      <w:r w:rsidRPr="002B7540">
        <w:rPr>
          <w:rFonts w:ascii="Times New Roman" w:hAnsi="Times New Roman"/>
          <w:bCs/>
          <w:sz w:val="28"/>
          <w:szCs w:val="28"/>
          <w:lang w:bidi="ru-RU"/>
        </w:rPr>
        <w:t>https://www.mfc61.ru/)</w:t>
      </w:r>
      <w:r w:rsidRPr="002B7540">
        <w:rPr>
          <w:rFonts w:ascii="Times New Roman" w:hAnsi="Times New Roman"/>
          <w:sz w:val="28"/>
          <w:szCs w:val="28"/>
          <w:lang w:bidi="ru-RU"/>
        </w:rPr>
        <w:t xml:space="preserve"> (далее - Официальные сайты);</w:t>
      </w:r>
    </w:p>
    <w:p w14:paraId="2539E851" w14:textId="133C27F8" w:rsid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14:paraId="49BF019C" w14:textId="3C36FAA9"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14:paraId="3FAD8DFF"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подачи заявления о предоставлении Услуги;</w:t>
      </w:r>
    </w:p>
    <w:p w14:paraId="002D3EB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14:paraId="62CAB19D" w14:textId="484E116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14:paraId="150CBF69"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14:paraId="2517EC2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14:paraId="21CC2356"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14:paraId="2F745B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1DE465D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5E241C55"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2A5FD54D" w14:textId="228DB5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5</w:t>
      </w:r>
      <w:r w:rsidRPr="00812B71">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3986BE72"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0144DC3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Если должностное лицо Уполномоченного органа не может самостоятельно дать </w:t>
      </w:r>
      <w:r w:rsidRPr="00812B71">
        <w:rPr>
          <w:rFonts w:ascii="Times New Roman" w:hAnsi="Times New Roman"/>
          <w:sz w:val="28"/>
          <w:szCs w:val="28"/>
          <w:lang w:bidi="ru-RU"/>
        </w:rPr>
        <w:lastRenderedPageBreak/>
        <w:t>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49C17B7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1EAAF2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1F23359D"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14:paraId="24CC7EB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14:paraId="5426BCB3" w14:textId="58C8E5E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w:t>
      </w:r>
      <w:r w:rsidR="001E4F5D">
        <w:rPr>
          <w:rFonts w:ascii="Times New Roman" w:hAnsi="Times New Roman"/>
          <w:sz w:val="28"/>
          <w:szCs w:val="28"/>
          <w:lang w:bidi="ru-RU"/>
        </w:rPr>
        <w:t>опросам, указанным в пункте 1.3 настоящего Административного р</w:t>
      </w:r>
      <w:r w:rsidRPr="00812B71">
        <w:rPr>
          <w:rFonts w:ascii="Times New Roman" w:hAnsi="Times New Roman"/>
          <w:sz w:val="28"/>
          <w:szCs w:val="28"/>
          <w:lang w:bidi="ru-RU"/>
        </w:rPr>
        <w:t xml:space="preserve">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14:paraId="6D220706" w14:textId="0267A6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14:paraId="4D7475E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7DB0698" w14:textId="50562A3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Pr="00812B71">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78989E2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11F73893"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5442181F" w14:textId="10CB04B0"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Pr="00812B71">
        <w:rPr>
          <w:rFonts w:ascii="Times New Roman" w:hAnsi="Times New Roman"/>
          <w:sz w:val="28"/>
          <w:szCs w:val="28"/>
          <w:lang w:bidi="ru-RU"/>
        </w:rPr>
        <w:t>.</w:t>
      </w:r>
    </w:p>
    <w:p w14:paraId="06A44A5C" w14:textId="44B4F84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005F7629">
        <w:rPr>
          <w:rFonts w:ascii="Times New Roman" w:hAnsi="Times New Roman"/>
          <w:sz w:val="28"/>
          <w:szCs w:val="28"/>
          <w:lang w:bidi="ru-RU"/>
        </w:rPr>
        <w:t xml:space="preserve"> (далее – Федеральный закон № 210-ФЗ)</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14:paraId="67C570E1" w14:textId="3DE75833"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lastRenderedPageBreak/>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xml:space="preserve">, с учетом требований к информированию, </w:t>
      </w:r>
      <w:r w:rsidR="001E4F5D">
        <w:rPr>
          <w:rFonts w:ascii="Times New Roman" w:hAnsi="Times New Roman"/>
          <w:sz w:val="28"/>
          <w:szCs w:val="28"/>
          <w:lang w:bidi="ru-RU"/>
        </w:rPr>
        <w:t>установленных настоящим Административным р</w:t>
      </w:r>
      <w:r w:rsidRPr="00812B71">
        <w:rPr>
          <w:rFonts w:ascii="Times New Roman" w:hAnsi="Times New Roman"/>
          <w:sz w:val="28"/>
          <w:szCs w:val="28"/>
          <w:lang w:bidi="ru-RU"/>
        </w:rPr>
        <w:t>егламентом.</w:t>
      </w:r>
    </w:p>
    <w:p w14:paraId="5F98A3A6" w14:textId="20C5D1A0"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(его 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14:paraId="441F44F6" w14:textId="7EA559F8"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1821A91A" w14:textId="38C5E0F8" w:rsidR="00DC3ECE" w:rsidRPr="007B2856" w:rsidRDefault="00DC3ECE" w:rsidP="00DC3ECE">
      <w:pPr>
        <w:pStyle w:val="1"/>
      </w:pPr>
      <w:bookmarkStart w:id="11" w:name="_Hlk99370069"/>
      <w:r w:rsidRPr="007B2856">
        <w:t>I</w:t>
      </w:r>
      <w:bookmarkEnd w:id="11"/>
      <w:r w:rsidRPr="007B2856">
        <w:t xml:space="preserve">I. Стандарт предоставления муниципальной услуги </w:t>
      </w:r>
    </w:p>
    <w:p w14:paraId="5E6104AA" w14:textId="2AD12C7E"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9D624E" w14:textId="6235214F" w:rsidR="007D246B" w:rsidRPr="006159CB" w:rsidRDefault="007D246B" w:rsidP="006159CB">
      <w:pPr>
        <w:widowControl w:val="0"/>
        <w:autoSpaceDE w:val="0"/>
        <w:autoSpaceDN w:val="0"/>
        <w:spacing w:after="0" w:line="240" w:lineRule="auto"/>
        <w:ind w:firstLine="567"/>
        <w:jc w:val="center"/>
        <w:rPr>
          <w:rFonts w:ascii="Times New Roman" w:hAnsi="Times New Roman"/>
          <w:b/>
          <w:bCs/>
          <w:sz w:val="28"/>
          <w:szCs w:val="28"/>
        </w:rPr>
      </w:pPr>
      <w:r>
        <w:rPr>
          <w:rFonts w:ascii="Times New Roman" w:hAnsi="Times New Roman"/>
          <w:b/>
          <w:bCs/>
          <w:sz w:val="28"/>
          <w:szCs w:val="28"/>
        </w:rPr>
        <w:t>Наименование муниципальной услуги</w:t>
      </w:r>
    </w:p>
    <w:p w14:paraId="4AFCCCC4" w14:textId="630715B2" w:rsidR="00DC3ECE" w:rsidRDefault="00DC3ECE" w:rsidP="00297B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F90BCE" w:rsidRPr="00F90BCE">
        <w:rPr>
          <w:rFonts w:ascii="Times New Roman" w:hAnsi="Times New Roman"/>
          <w:color w:val="000000"/>
          <w:sz w:val="28"/>
          <w:szCs w:val="28"/>
        </w:rPr>
        <w:t xml:space="preserve"> </w:t>
      </w:r>
      <w:r w:rsidR="00F90BCE" w:rsidRPr="00F90BCE">
        <w:rPr>
          <w:rFonts w:ascii="Times New Roman" w:hAnsi="Times New Roman"/>
          <w:sz w:val="28"/>
          <w:szCs w:val="28"/>
        </w:rPr>
        <w:t>Продажа земельных участков,</w:t>
      </w:r>
      <w:r w:rsidR="00F90BCE" w:rsidRPr="00F90BCE">
        <w:rPr>
          <w:rFonts w:ascii="Times New Roman" w:hAnsi="Times New Roman"/>
          <w:bCs/>
          <w:sz w:val="28"/>
          <w:szCs w:val="28"/>
        </w:rPr>
        <w:t xml:space="preserve"> находящихся в муниципальной собственности без проведения торгов</w:t>
      </w:r>
      <w:r w:rsidRPr="007B2856">
        <w:rPr>
          <w:rFonts w:ascii="Times New Roman" w:hAnsi="Times New Roman"/>
          <w:sz w:val="28"/>
          <w:szCs w:val="28"/>
        </w:rPr>
        <w:t>.</w:t>
      </w:r>
    </w:p>
    <w:p w14:paraId="75D09B5F" w14:textId="5F680CA3" w:rsidR="00BA14A5" w:rsidRPr="007B2856" w:rsidRDefault="00BA14A5" w:rsidP="00BA14A5">
      <w:pPr>
        <w:widowControl w:val="0"/>
        <w:autoSpaceDE w:val="0"/>
        <w:autoSpaceDN w:val="0"/>
        <w:spacing w:after="0" w:line="240" w:lineRule="auto"/>
        <w:ind w:firstLine="567"/>
        <w:jc w:val="both"/>
        <w:rPr>
          <w:rFonts w:ascii="Times New Roman" w:hAnsi="Times New Roman"/>
          <w:sz w:val="28"/>
          <w:szCs w:val="28"/>
        </w:rPr>
      </w:pPr>
      <w:r w:rsidRPr="00BA14A5">
        <w:rPr>
          <w:rFonts w:ascii="Times New Roman" w:hAnsi="Times New Roman"/>
          <w:sz w:val="28"/>
          <w:szCs w:val="28"/>
        </w:rPr>
        <w:t xml:space="preserve">В случае, если земельный участок предстоит образовать или осуществить уточнение его границ в соответствии с Федеральным законом от 13.07.2015         </w:t>
      </w:r>
      <w:r>
        <w:rPr>
          <w:rFonts w:ascii="Times New Roman" w:hAnsi="Times New Roman"/>
          <w:sz w:val="28"/>
          <w:szCs w:val="28"/>
        </w:rPr>
        <w:t xml:space="preserve">                      № 218-ФЗ "</w:t>
      </w:r>
      <w:r w:rsidRPr="00BA14A5">
        <w:rPr>
          <w:rFonts w:ascii="Times New Roman" w:hAnsi="Times New Roman"/>
          <w:sz w:val="28"/>
          <w:szCs w:val="28"/>
        </w:rPr>
        <w:t>О государст</w:t>
      </w:r>
      <w:r>
        <w:rPr>
          <w:rFonts w:ascii="Times New Roman" w:hAnsi="Times New Roman"/>
          <w:sz w:val="28"/>
          <w:szCs w:val="28"/>
        </w:rPr>
        <w:t>венной регистрации недвижимости"</w:t>
      </w:r>
      <w:r w:rsidRPr="00BA14A5">
        <w:rPr>
          <w:rFonts w:ascii="Times New Roman" w:hAnsi="Times New Roman"/>
          <w:sz w:val="28"/>
          <w:szCs w:val="28"/>
        </w:rPr>
        <w:t>, предоставление муниципальной услуги по продаже земельных участков, находящихс</w:t>
      </w:r>
      <w:r>
        <w:rPr>
          <w:rFonts w:ascii="Times New Roman" w:hAnsi="Times New Roman"/>
          <w:sz w:val="28"/>
          <w:szCs w:val="28"/>
        </w:rPr>
        <w:t xml:space="preserve">я в муниципальной собственности, </w:t>
      </w:r>
      <w:r w:rsidRPr="00BA14A5">
        <w:rPr>
          <w:rFonts w:ascii="Times New Roman" w:hAnsi="Times New Roman"/>
          <w:sz w:val="28"/>
          <w:szCs w:val="28"/>
        </w:rPr>
        <w:t>без проведения торгов осуществляется с предварительным согласованием предоставления земельного участка.</w:t>
      </w:r>
    </w:p>
    <w:p w14:paraId="5F48615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BB94794" w14:textId="665B9377" w:rsidR="00DC3ECE" w:rsidRPr="007B2856" w:rsidRDefault="00DC3ECE" w:rsidP="006159CB">
      <w:pPr>
        <w:pStyle w:val="1"/>
      </w:pPr>
      <w:r w:rsidRPr="007B2856">
        <w:t>Наименование органа местного самоуправления, предоставляющего муниципальную услугу</w:t>
      </w:r>
    </w:p>
    <w:p w14:paraId="6DFBDE24" w14:textId="512BD5FC" w:rsidR="00DC3ECE" w:rsidRPr="0037133C" w:rsidRDefault="00DC3ECE" w:rsidP="00DC3ECE">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 xml:space="preserve">2.2. Муниципальная услуга предоставляется Уполномоченным органом </w:t>
      </w:r>
      <w:r w:rsidR="00E35EB5">
        <w:rPr>
          <w:rFonts w:ascii="Times New Roman" w:hAnsi="Times New Roman"/>
          <w:sz w:val="28"/>
          <w:szCs w:val="28"/>
        </w:rPr>
        <w:t>–</w:t>
      </w:r>
      <w:r w:rsidRPr="0037133C">
        <w:rPr>
          <w:rFonts w:ascii="Times New Roman" w:hAnsi="Times New Roman"/>
          <w:sz w:val="28"/>
          <w:szCs w:val="28"/>
        </w:rPr>
        <w:t xml:space="preserve"> администрацией</w:t>
      </w:r>
      <w:r w:rsidR="00BB3DDF" w:rsidRPr="00BB3DDF">
        <w:rPr>
          <w:rFonts w:ascii="Times New Roman" w:hAnsi="Times New Roman"/>
          <w:bCs/>
          <w:sz w:val="28"/>
          <w:szCs w:val="28"/>
          <w:lang w:eastAsia="en-US"/>
        </w:rPr>
        <w:t xml:space="preserve"> </w:t>
      </w:r>
      <w:r w:rsidR="00D263A0">
        <w:rPr>
          <w:rFonts w:ascii="Times New Roman" w:hAnsi="Times New Roman"/>
          <w:bCs/>
          <w:sz w:val="28"/>
          <w:szCs w:val="28"/>
        </w:rPr>
        <w:t>Новониколаевского</w:t>
      </w:r>
      <w:r w:rsidR="00BB3DDF" w:rsidRPr="00BB3DDF">
        <w:rPr>
          <w:rFonts w:ascii="Times New Roman" w:hAnsi="Times New Roman"/>
          <w:bCs/>
          <w:sz w:val="28"/>
          <w:szCs w:val="28"/>
        </w:rPr>
        <w:t xml:space="preserve"> сельского поселения</w:t>
      </w:r>
      <w:r w:rsidR="00BB3DDF" w:rsidRPr="00BB3DDF">
        <w:rPr>
          <w:rFonts w:ascii="Times New Roman" w:hAnsi="Times New Roman"/>
          <w:sz w:val="28"/>
          <w:szCs w:val="28"/>
        </w:rPr>
        <w:t xml:space="preserve"> </w:t>
      </w:r>
      <w:r w:rsidR="00BB3DDF" w:rsidRPr="00BB3DDF">
        <w:rPr>
          <w:rFonts w:ascii="Times New Roman" w:hAnsi="Times New Roman"/>
          <w:bCs/>
          <w:sz w:val="28"/>
          <w:szCs w:val="28"/>
        </w:rPr>
        <w:t>Матвеево-Курганского района Ростовской области</w:t>
      </w:r>
      <w:r w:rsidR="00BB3DDF">
        <w:rPr>
          <w:rFonts w:ascii="Times New Roman" w:hAnsi="Times New Roman"/>
          <w:bCs/>
          <w:color w:val="000000"/>
          <w:sz w:val="28"/>
          <w:szCs w:val="28"/>
        </w:rPr>
        <w:t>.</w:t>
      </w:r>
    </w:p>
    <w:p w14:paraId="12BA3656" w14:textId="7AA0F76E" w:rsidR="00A4460E" w:rsidRPr="00A4460E" w:rsidRDefault="00DC3ECE" w:rsidP="00A4460E">
      <w:pPr>
        <w:widowControl w:val="0"/>
        <w:autoSpaceDE w:val="0"/>
        <w:autoSpaceDN w:val="0"/>
        <w:spacing w:after="0" w:line="240" w:lineRule="auto"/>
        <w:ind w:firstLine="567"/>
        <w:jc w:val="both"/>
        <w:rPr>
          <w:rFonts w:ascii="Times New Roman" w:hAnsi="Times New Roman"/>
          <w:bCs/>
          <w:sz w:val="28"/>
          <w:szCs w:val="28"/>
          <w:lang w:bidi="ru-RU"/>
        </w:rPr>
      </w:pPr>
      <w:r w:rsidRPr="0037133C">
        <w:rPr>
          <w:rFonts w:ascii="Times New Roman" w:hAnsi="Times New Roman"/>
          <w:sz w:val="28"/>
          <w:szCs w:val="28"/>
        </w:rPr>
        <w:t xml:space="preserve">2.3. </w:t>
      </w:r>
      <w:r w:rsidR="00A4460E" w:rsidRPr="00A4460E">
        <w:rPr>
          <w:rFonts w:ascii="Times New Roman" w:hAnsi="Times New Roman"/>
          <w:bCs/>
          <w:sz w:val="28"/>
          <w:szCs w:val="28"/>
          <w:lang w:bidi="ru-RU"/>
        </w:rPr>
        <w:t>В предоставлении муниципальной услуги принимают участие структурные подраз</w:t>
      </w:r>
      <w:r w:rsidR="00BF1883">
        <w:rPr>
          <w:rFonts w:ascii="Times New Roman" w:hAnsi="Times New Roman"/>
          <w:bCs/>
          <w:sz w:val="28"/>
          <w:szCs w:val="28"/>
          <w:lang w:bidi="ru-RU"/>
        </w:rPr>
        <w:t xml:space="preserve">деления Уполномоченного органа, </w:t>
      </w:r>
      <w:r w:rsidR="00A4460E" w:rsidRPr="00A4460E">
        <w:rPr>
          <w:rFonts w:ascii="Times New Roman" w:hAnsi="Times New Roman"/>
          <w:bCs/>
          <w:sz w:val="28"/>
          <w:szCs w:val="28"/>
          <w:lang w:bidi="ru-RU"/>
        </w:rPr>
        <w:t>многофункциональные центры при наличии соответствующ</w:t>
      </w:r>
      <w:r w:rsidR="00BF1883">
        <w:rPr>
          <w:rFonts w:ascii="Times New Roman" w:hAnsi="Times New Roman"/>
          <w:bCs/>
          <w:sz w:val="28"/>
          <w:szCs w:val="28"/>
          <w:lang w:bidi="ru-RU"/>
        </w:rPr>
        <w:t>его соглашения о взаимодействии</w:t>
      </w:r>
      <w:r w:rsidR="00A4460E" w:rsidRPr="00A4460E">
        <w:rPr>
          <w:rFonts w:ascii="Times New Roman" w:hAnsi="Times New Roman"/>
          <w:bCs/>
          <w:sz w:val="28"/>
          <w:szCs w:val="28"/>
          <w:lang w:bidi="ru-RU"/>
        </w:rPr>
        <w:t xml:space="preserve">, а также </w:t>
      </w:r>
      <w:r w:rsidR="00EE0B0D" w:rsidRPr="00EE0B0D">
        <w:rPr>
          <w:rFonts w:ascii="Times New Roman" w:hAnsi="Times New Roman"/>
          <w:bCs/>
          <w:sz w:val="28"/>
          <w:szCs w:val="28"/>
          <w:lang w:bidi="ru-RU"/>
        </w:rPr>
        <w:t>Управление Федеральной службы государственной регистрации, кадастра и картографии по Ростовской области</w:t>
      </w:r>
      <w:r w:rsidR="00EE0B0D">
        <w:rPr>
          <w:rFonts w:ascii="Times New Roman" w:hAnsi="Times New Roman"/>
          <w:bCs/>
          <w:sz w:val="28"/>
          <w:szCs w:val="28"/>
          <w:lang w:bidi="ru-RU"/>
        </w:rPr>
        <w:t xml:space="preserve">, </w:t>
      </w:r>
      <w:r w:rsidR="00A4460E" w:rsidRPr="00A4460E">
        <w:rPr>
          <w:rFonts w:ascii="Times New Roman" w:hAnsi="Times New Roman"/>
          <w:bCs/>
          <w:sz w:val="28"/>
          <w:szCs w:val="28"/>
          <w:lang w:bidi="ru-RU"/>
        </w:rPr>
        <w:t>Федеральная налоговая служба Российской Федерации,</w:t>
      </w:r>
      <w:r w:rsidR="00B550A1">
        <w:rPr>
          <w:rFonts w:ascii="Times New Roman" w:hAnsi="Times New Roman"/>
          <w:bCs/>
          <w:sz w:val="28"/>
          <w:szCs w:val="28"/>
          <w:lang w:bidi="ru-RU"/>
        </w:rPr>
        <w:t xml:space="preserve"> </w:t>
      </w:r>
      <w:r w:rsidR="00A4460E" w:rsidRPr="00B550A1">
        <w:rPr>
          <w:rFonts w:ascii="Times New Roman" w:hAnsi="Times New Roman"/>
          <w:bCs/>
          <w:sz w:val="28"/>
          <w:szCs w:val="28"/>
          <w:lang w:bidi="ru-RU"/>
        </w:rPr>
        <w:t>Фонд пенсионного и социального с</w:t>
      </w:r>
      <w:r w:rsidR="00BF1883">
        <w:rPr>
          <w:rFonts w:ascii="Times New Roman" w:hAnsi="Times New Roman"/>
          <w:bCs/>
          <w:sz w:val="28"/>
          <w:szCs w:val="28"/>
          <w:lang w:bidi="ru-RU"/>
        </w:rPr>
        <w:t>трахования Российской Федерации</w:t>
      </w:r>
      <w:r w:rsidR="00A4460E" w:rsidRPr="00A4460E">
        <w:rPr>
          <w:rFonts w:ascii="Times New Roman" w:hAnsi="Times New Roman"/>
          <w:bCs/>
          <w:sz w:val="28"/>
          <w:szCs w:val="28"/>
          <w:lang w:bidi="ru-RU"/>
        </w:rPr>
        <w:t>.</w:t>
      </w:r>
    </w:p>
    <w:p w14:paraId="642526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00487FA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C88D17F" w14:textId="21A587E8" w:rsidR="00DC3ECE" w:rsidRPr="007B2856" w:rsidRDefault="00DC3ECE" w:rsidP="006159CB">
      <w:pPr>
        <w:pStyle w:val="1"/>
      </w:pPr>
      <w:r w:rsidRPr="007B2856">
        <w:t>Описание результата предоставления муниципальной услуги</w:t>
      </w:r>
    </w:p>
    <w:p w14:paraId="705CF633" w14:textId="37C150D1" w:rsidR="00306E6B" w:rsidRDefault="00DC3ECE" w:rsidP="00BF188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2.5.</w:t>
      </w:r>
      <w:r w:rsidR="00BF1883" w:rsidRPr="00BF1883">
        <w:rPr>
          <w:rFonts w:ascii="Times New Roman" w:hAnsi="Times New Roman"/>
          <w:sz w:val="28"/>
          <w:szCs w:val="28"/>
        </w:rPr>
        <w:t xml:space="preserve"> Ре</w:t>
      </w:r>
      <w:r w:rsidR="00B72494">
        <w:rPr>
          <w:rFonts w:ascii="Times New Roman" w:hAnsi="Times New Roman"/>
          <w:sz w:val="28"/>
          <w:szCs w:val="28"/>
        </w:rPr>
        <w:t>зультатом предоставления у</w:t>
      </w:r>
      <w:r w:rsidR="00BF1883" w:rsidRPr="00BF1883">
        <w:rPr>
          <w:rFonts w:ascii="Times New Roman" w:hAnsi="Times New Roman"/>
          <w:sz w:val="28"/>
          <w:szCs w:val="28"/>
        </w:rPr>
        <w:t>слуги является</w:t>
      </w:r>
      <w:r w:rsidR="00306E6B">
        <w:rPr>
          <w:rFonts w:ascii="Times New Roman" w:hAnsi="Times New Roman"/>
          <w:sz w:val="28"/>
          <w:szCs w:val="28"/>
        </w:rPr>
        <w:t>:</w:t>
      </w:r>
    </w:p>
    <w:p w14:paraId="39E72F89" w14:textId="77777777" w:rsidR="00BA14A5" w:rsidRPr="00BA14A5" w:rsidRDefault="00BA14A5" w:rsidP="00BA14A5">
      <w:pPr>
        <w:widowControl w:val="0"/>
        <w:autoSpaceDE w:val="0"/>
        <w:autoSpaceDN w:val="0"/>
        <w:spacing w:after="0" w:line="240" w:lineRule="auto"/>
        <w:ind w:firstLine="567"/>
        <w:jc w:val="both"/>
        <w:rPr>
          <w:rFonts w:ascii="Times New Roman" w:hAnsi="Times New Roman"/>
          <w:sz w:val="28"/>
          <w:szCs w:val="28"/>
        </w:rPr>
      </w:pPr>
      <w:r w:rsidRPr="00BA14A5">
        <w:rPr>
          <w:rFonts w:ascii="Times New Roman" w:hAnsi="Times New Roman"/>
          <w:sz w:val="28"/>
          <w:szCs w:val="28"/>
        </w:rPr>
        <w:t xml:space="preserve">- проект договора купли-продажи земельного участка; </w:t>
      </w:r>
    </w:p>
    <w:p w14:paraId="3FF44795" w14:textId="2B319C84" w:rsidR="00306E6B" w:rsidRPr="00306E6B" w:rsidRDefault="00306E6B" w:rsidP="00306E6B">
      <w:pPr>
        <w:widowControl w:val="0"/>
        <w:autoSpaceDE w:val="0"/>
        <w:autoSpaceDN w:val="0"/>
        <w:spacing w:after="0" w:line="240" w:lineRule="auto"/>
        <w:ind w:firstLine="567"/>
        <w:jc w:val="both"/>
        <w:rPr>
          <w:rFonts w:ascii="Times New Roman" w:hAnsi="Times New Roman"/>
          <w:sz w:val="28"/>
          <w:szCs w:val="28"/>
        </w:rPr>
      </w:pPr>
      <w:r w:rsidRPr="00306E6B">
        <w:rPr>
          <w:rFonts w:ascii="Times New Roman" w:hAnsi="Times New Roman"/>
          <w:sz w:val="28"/>
          <w:szCs w:val="28"/>
        </w:rPr>
        <w:t xml:space="preserve">- </w:t>
      </w:r>
      <w:r>
        <w:rPr>
          <w:rFonts w:ascii="Times New Roman" w:hAnsi="Times New Roman"/>
          <w:sz w:val="28"/>
          <w:szCs w:val="28"/>
        </w:rPr>
        <w:t>решение о</w:t>
      </w:r>
      <w:r w:rsidRPr="00306E6B">
        <w:rPr>
          <w:rFonts w:ascii="Times New Roman" w:hAnsi="Times New Roman"/>
          <w:sz w:val="28"/>
          <w:szCs w:val="28"/>
        </w:rPr>
        <w:t xml:space="preserve">б отказе в предоставлении муниципальной услуги. </w:t>
      </w:r>
    </w:p>
    <w:p w14:paraId="699E033D" w14:textId="10B63F5B" w:rsidR="00267EEE" w:rsidRPr="00267EEE" w:rsidRDefault="00267EEE" w:rsidP="00267EEE">
      <w:pPr>
        <w:widowControl w:val="0"/>
        <w:autoSpaceDE w:val="0"/>
        <w:autoSpaceDN w:val="0"/>
        <w:spacing w:after="0" w:line="240" w:lineRule="auto"/>
        <w:ind w:firstLine="567"/>
        <w:jc w:val="both"/>
        <w:rPr>
          <w:rFonts w:ascii="Times New Roman" w:hAnsi="Times New Roman"/>
          <w:iCs/>
          <w:sz w:val="28"/>
          <w:szCs w:val="28"/>
          <w:lang w:bidi="ru-RU"/>
        </w:rPr>
      </w:pPr>
      <w:r w:rsidRPr="00267EEE">
        <w:rPr>
          <w:rFonts w:ascii="Times New Roman" w:hAnsi="Times New Roman"/>
          <w:iCs/>
          <w:sz w:val="28"/>
          <w:szCs w:val="28"/>
          <w:lang w:bidi="ru-RU"/>
        </w:rPr>
        <w:t>Решение об отказе в предоставлении муниципальной услуги должно содержать причину отказа с указанием перечня документов и информации, отсутствие и (или) недостоверность которых стали причиной отказа, и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5A921284" w14:textId="439473C5"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rPr>
      </w:pPr>
      <w:r w:rsidRPr="00FE603A">
        <w:rPr>
          <w:rFonts w:ascii="Times New Roman" w:hAnsi="Times New Roman"/>
          <w:sz w:val="28"/>
          <w:szCs w:val="28"/>
        </w:rPr>
        <w:t xml:space="preserve">2.6. Документом, содержащим результат предоставления муниципальной </w:t>
      </w:r>
      <w:r w:rsidR="00BF1883">
        <w:rPr>
          <w:rFonts w:ascii="Times New Roman" w:hAnsi="Times New Roman"/>
          <w:sz w:val="28"/>
          <w:szCs w:val="28"/>
        </w:rPr>
        <w:t>услуги, является</w:t>
      </w:r>
      <w:r w:rsidR="00A016BF" w:rsidRPr="00A016BF">
        <w:rPr>
          <w:rFonts w:ascii="Times New Roman" w:hAnsi="Times New Roman"/>
          <w:sz w:val="28"/>
          <w:szCs w:val="28"/>
        </w:rPr>
        <w:t xml:space="preserve"> </w:t>
      </w:r>
      <w:r w:rsidR="00A016BF" w:rsidRPr="00A016BF">
        <w:rPr>
          <w:rFonts w:ascii="Times New Roman" w:hAnsi="Times New Roman"/>
          <w:bCs/>
          <w:sz w:val="28"/>
          <w:szCs w:val="28"/>
        </w:rPr>
        <w:t xml:space="preserve">договору </w:t>
      </w:r>
      <w:r w:rsidR="00BA14A5">
        <w:rPr>
          <w:rFonts w:ascii="Times New Roman" w:hAnsi="Times New Roman"/>
          <w:bCs/>
          <w:sz w:val="28"/>
          <w:szCs w:val="28"/>
        </w:rPr>
        <w:t xml:space="preserve">купли-продажи </w:t>
      </w:r>
      <w:r w:rsidR="00A016BF">
        <w:rPr>
          <w:rFonts w:ascii="Times New Roman" w:hAnsi="Times New Roman"/>
          <w:bCs/>
          <w:sz w:val="28"/>
          <w:szCs w:val="28"/>
        </w:rPr>
        <w:t>либо</w:t>
      </w:r>
      <w:r w:rsidR="00BF1883">
        <w:rPr>
          <w:rFonts w:ascii="Times New Roman" w:hAnsi="Times New Roman"/>
          <w:sz w:val="28"/>
          <w:szCs w:val="28"/>
        </w:rPr>
        <w:t xml:space="preserve"> </w:t>
      </w:r>
      <w:r w:rsidRPr="00FE603A">
        <w:rPr>
          <w:rFonts w:ascii="Times New Roman" w:hAnsi="Times New Roman"/>
          <w:sz w:val="28"/>
          <w:szCs w:val="28"/>
        </w:rPr>
        <w:t xml:space="preserve">письмо Уполномоченного органа. В состав реквизитов документа входят наименование документа, номер, дата. </w:t>
      </w:r>
    </w:p>
    <w:p w14:paraId="30DD3323" w14:textId="77777777"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lang w:val="ru"/>
        </w:rPr>
      </w:pPr>
      <w:r w:rsidRPr="00FE603A">
        <w:rPr>
          <w:rFonts w:ascii="Times New Roman" w:hAnsi="Times New Roman"/>
          <w:sz w:val="28"/>
          <w:szCs w:val="28"/>
          <w:lang w:val="ru"/>
        </w:rPr>
        <w:t>Результат предоставления муниципальной услуги по выбору заявителя может быть выдан в форме документа на бумажном носителе, направлен в виде почтового отправления, а также в форме электронного документа посредством ЕПГУ или адресу электронной почты, указанному заявителем.</w:t>
      </w:r>
    </w:p>
    <w:p w14:paraId="1F44D935" w14:textId="77777777" w:rsidR="00B63C7D" w:rsidRPr="00FE603A" w:rsidRDefault="00B63C7D" w:rsidP="00B63C7D">
      <w:pPr>
        <w:widowControl w:val="0"/>
        <w:autoSpaceDE w:val="0"/>
        <w:autoSpaceDN w:val="0"/>
        <w:spacing w:after="0" w:line="240" w:lineRule="auto"/>
        <w:ind w:firstLine="567"/>
        <w:jc w:val="both"/>
        <w:rPr>
          <w:rFonts w:ascii="Times New Roman" w:hAnsi="Times New Roman"/>
          <w:sz w:val="28"/>
          <w:szCs w:val="28"/>
          <w:lang w:val="ru"/>
        </w:rPr>
      </w:pPr>
    </w:p>
    <w:p w14:paraId="4EDFB675" w14:textId="64D6DB3C" w:rsidR="00DC3ECE" w:rsidRPr="007B2856" w:rsidRDefault="00DC3ECE" w:rsidP="006159CB">
      <w:pPr>
        <w:pStyle w:val="1"/>
      </w:pPr>
      <w:r w:rsidRPr="007B2856">
        <w:t>Срок предоставления муниципальной услуги</w:t>
      </w:r>
    </w:p>
    <w:p w14:paraId="3BE1C6CA" w14:textId="42886500" w:rsidR="00A03776" w:rsidRPr="00A03776" w:rsidRDefault="00DC3ECE" w:rsidP="00B72494">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FE603A">
        <w:rPr>
          <w:rFonts w:ascii="Times New Roman" w:hAnsi="Times New Roman"/>
          <w:sz w:val="28"/>
          <w:szCs w:val="28"/>
        </w:rPr>
        <w:t>7</w:t>
      </w:r>
      <w:r w:rsidRPr="007B2856">
        <w:rPr>
          <w:rFonts w:ascii="Times New Roman" w:hAnsi="Times New Roman"/>
          <w:sz w:val="28"/>
          <w:szCs w:val="28"/>
        </w:rPr>
        <w:t>.</w:t>
      </w:r>
      <w:r w:rsidR="00B72494" w:rsidRPr="00B72494">
        <w:rPr>
          <w:rFonts w:ascii="Times New Roman" w:hAnsi="Times New Roman"/>
          <w:sz w:val="28"/>
          <w:szCs w:val="28"/>
        </w:rPr>
        <w:t xml:space="preserve"> </w:t>
      </w:r>
      <w:r w:rsidR="00A03776" w:rsidRPr="00A03776">
        <w:rPr>
          <w:rFonts w:ascii="Times New Roman" w:hAnsi="Times New Roman"/>
          <w:sz w:val="28"/>
          <w:szCs w:val="28"/>
        </w:rPr>
        <w:t>Общий срок предоставления муниципальной услуги составляет</w:t>
      </w:r>
      <w:r w:rsidR="00B72494">
        <w:rPr>
          <w:rFonts w:ascii="Times New Roman" w:hAnsi="Times New Roman"/>
          <w:sz w:val="28"/>
          <w:szCs w:val="28"/>
        </w:rPr>
        <w:t xml:space="preserve"> 2</w:t>
      </w:r>
      <w:r w:rsidR="00B07A9F">
        <w:rPr>
          <w:rFonts w:ascii="Times New Roman" w:hAnsi="Times New Roman"/>
          <w:sz w:val="28"/>
          <w:szCs w:val="28"/>
        </w:rPr>
        <w:t xml:space="preserve">0 </w:t>
      </w:r>
      <w:r w:rsidR="00B72494">
        <w:rPr>
          <w:rFonts w:ascii="Times New Roman" w:hAnsi="Times New Roman"/>
          <w:sz w:val="28"/>
          <w:szCs w:val="28"/>
        </w:rPr>
        <w:t xml:space="preserve">календарных </w:t>
      </w:r>
      <w:r w:rsidR="00BF1883">
        <w:rPr>
          <w:rFonts w:ascii="Times New Roman" w:hAnsi="Times New Roman"/>
          <w:sz w:val="28"/>
          <w:szCs w:val="28"/>
        </w:rPr>
        <w:t>дней</w:t>
      </w:r>
      <w:r w:rsidR="00A03776" w:rsidRPr="00A03776">
        <w:rPr>
          <w:rFonts w:ascii="Times New Roman" w:hAnsi="Times New Roman"/>
          <w:sz w:val="28"/>
          <w:szCs w:val="28"/>
        </w:rPr>
        <w:t xml:space="preserve"> </w:t>
      </w:r>
      <w:r w:rsidR="00A03776">
        <w:rPr>
          <w:rFonts w:ascii="Times New Roman" w:hAnsi="Times New Roman"/>
          <w:sz w:val="28"/>
          <w:szCs w:val="28"/>
        </w:rPr>
        <w:t>со дня представления в Уполномоченный о</w:t>
      </w:r>
      <w:r w:rsidR="00A03776" w:rsidRPr="00A03776">
        <w:rPr>
          <w:rFonts w:ascii="Times New Roman" w:hAnsi="Times New Roman"/>
          <w:sz w:val="28"/>
          <w:szCs w:val="28"/>
        </w:rPr>
        <w:t xml:space="preserve">рган документов, обязанность по предоставлению которых возложена на заявителя. </w:t>
      </w:r>
    </w:p>
    <w:p w14:paraId="6D8B9132" w14:textId="2B6EE1E9" w:rsidR="00A4460E" w:rsidRPr="0037133C" w:rsidRDefault="00A03776" w:rsidP="00A03776">
      <w:pPr>
        <w:widowControl w:val="0"/>
        <w:autoSpaceDE w:val="0"/>
        <w:autoSpaceDN w:val="0"/>
        <w:spacing w:after="0" w:line="240" w:lineRule="auto"/>
        <w:ind w:firstLine="567"/>
        <w:jc w:val="both"/>
        <w:rPr>
          <w:rFonts w:ascii="Times New Roman" w:hAnsi="Times New Roman"/>
          <w:sz w:val="28"/>
          <w:szCs w:val="28"/>
        </w:rPr>
      </w:pPr>
      <w:r w:rsidRPr="00A03776">
        <w:rPr>
          <w:rFonts w:ascii="Times New Roman" w:hAnsi="Times New Roman"/>
          <w:sz w:val="28"/>
          <w:szCs w:val="28"/>
        </w:rPr>
        <w:t>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w:t>
      </w:r>
      <w:r>
        <w:rPr>
          <w:rFonts w:ascii="Times New Roman" w:hAnsi="Times New Roman"/>
          <w:sz w:val="28"/>
          <w:szCs w:val="28"/>
        </w:rPr>
        <w:t>ния (регистрации) документов в Уполномоченном о</w:t>
      </w:r>
      <w:r w:rsidRPr="00A03776">
        <w:rPr>
          <w:rFonts w:ascii="Times New Roman" w:hAnsi="Times New Roman"/>
          <w:sz w:val="28"/>
          <w:szCs w:val="28"/>
        </w:rPr>
        <w:t xml:space="preserve">ргане. </w:t>
      </w:r>
    </w:p>
    <w:p w14:paraId="4F5BAC55" w14:textId="77777777" w:rsidR="00DC3ECE" w:rsidRPr="007B2856" w:rsidRDefault="00DC3ECE" w:rsidP="00FE603A">
      <w:pPr>
        <w:widowControl w:val="0"/>
        <w:autoSpaceDE w:val="0"/>
        <w:autoSpaceDN w:val="0"/>
        <w:spacing w:after="0" w:line="240" w:lineRule="auto"/>
        <w:jc w:val="both"/>
        <w:rPr>
          <w:rFonts w:ascii="Times New Roman" w:hAnsi="Times New Roman"/>
          <w:sz w:val="28"/>
          <w:szCs w:val="28"/>
        </w:rPr>
      </w:pPr>
    </w:p>
    <w:p w14:paraId="119C83C9" w14:textId="449A0C4E"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представления</w:t>
      </w:r>
    </w:p>
    <w:p w14:paraId="1C8A5D00" w14:textId="2BDBDF80" w:rsidR="000F1FBA" w:rsidRPr="000F1FBA" w:rsidRDefault="000F1FBA" w:rsidP="000F1FBA">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Перечень документов, обязательных к предоставлению заявителем, для получения </w:t>
      </w:r>
      <w:r w:rsidRPr="000F1FBA">
        <w:rPr>
          <w:rFonts w:ascii="Times New Roman" w:hAnsi="Times New Roman"/>
          <w:bCs/>
          <w:sz w:val="28"/>
          <w:szCs w:val="28"/>
        </w:rPr>
        <w:t>муниципальной услуги</w:t>
      </w:r>
      <w:r w:rsidRPr="000F1FBA">
        <w:rPr>
          <w:rFonts w:ascii="Times New Roman" w:hAnsi="Times New Roman"/>
          <w:sz w:val="28"/>
          <w:szCs w:val="28"/>
        </w:rPr>
        <w:t xml:space="preserve">: </w:t>
      </w:r>
    </w:p>
    <w:p w14:paraId="2696E9EB" w14:textId="07C2B4CD" w:rsid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 з</w:t>
      </w:r>
      <w:r w:rsidR="00847CE3" w:rsidRPr="00847CE3">
        <w:rPr>
          <w:rFonts w:ascii="Times New Roman" w:hAnsi="Times New Roman"/>
          <w:sz w:val="28"/>
          <w:szCs w:val="28"/>
        </w:rPr>
        <w:t>аявление о</w:t>
      </w:r>
      <w:r>
        <w:rPr>
          <w:rFonts w:ascii="Times New Roman" w:hAnsi="Times New Roman"/>
          <w:sz w:val="28"/>
          <w:szCs w:val="28"/>
        </w:rPr>
        <w:t xml:space="preserve"> предоставлении муниципальной услуги</w:t>
      </w:r>
      <w:r w:rsidR="00847CE3" w:rsidRPr="00847CE3">
        <w:rPr>
          <w:rFonts w:ascii="Times New Roman" w:hAnsi="Times New Roman"/>
          <w:sz w:val="28"/>
          <w:szCs w:val="28"/>
        </w:rPr>
        <w:t xml:space="preserve">, оформленное согласно </w:t>
      </w:r>
      <w:r>
        <w:rPr>
          <w:rStyle w:val="ae"/>
          <w:rFonts w:ascii="Times New Roman" w:hAnsi="Times New Roman"/>
          <w:color w:val="auto"/>
          <w:sz w:val="28"/>
          <w:szCs w:val="28"/>
          <w:u w:val="none"/>
        </w:rPr>
        <w:t xml:space="preserve">приложению </w:t>
      </w:r>
      <w:r w:rsidR="00847CE3">
        <w:rPr>
          <w:rFonts w:ascii="Times New Roman" w:hAnsi="Times New Roman"/>
          <w:sz w:val="28"/>
          <w:szCs w:val="28"/>
        </w:rPr>
        <w:t>к Административному регламенту.</w:t>
      </w:r>
    </w:p>
    <w:p w14:paraId="62EC7DB7" w14:textId="77777777" w:rsidR="00A016BF" w:rsidRPr="00A016BF" w:rsidRDefault="00A016BF" w:rsidP="00A016BF">
      <w:pPr>
        <w:widowControl w:val="0"/>
        <w:autoSpaceDE w:val="0"/>
        <w:autoSpaceDN w:val="0"/>
        <w:spacing w:after="0" w:line="240" w:lineRule="auto"/>
        <w:ind w:firstLine="567"/>
        <w:jc w:val="both"/>
        <w:rPr>
          <w:rFonts w:ascii="Times New Roman" w:hAnsi="Times New Roman"/>
          <w:iCs/>
          <w:sz w:val="28"/>
          <w:szCs w:val="28"/>
        </w:rPr>
      </w:pPr>
      <w:r w:rsidRPr="00A016BF">
        <w:rPr>
          <w:rFonts w:ascii="Times New Roman" w:hAnsi="Times New Roman"/>
          <w:iCs/>
          <w:sz w:val="28"/>
          <w:szCs w:val="28"/>
        </w:rPr>
        <w:t xml:space="preserve">В заявлении указывается: </w:t>
      </w:r>
    </w:p>
    <w:p w14:paraId="7B3C9922" w14:textId="136FAA4B" w:rsidR="00B72494" w:rsidRPr="00B72494" w:rsidRDefault="00B7249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Pr="00B72494">
        <w:rPr>
          <w:rFonts w:ascii="Times New Roman" w:hAnsi="Times New Roman"/>
          <w:iCs/>
          <w:sz w:val="28"/>
          <w:szCs w:val="28"/>
        </w:rPr>
        <w:t>фамилия, имя, отчество (при наличии), место жительства заявителя и реквизиты документа, удостоверяющего личность заявителя (для гражданина);</w:t>
      </w:r>
    </w:p>
    <w:p w14:paraId="5ECBA22A" w14:textId="7F22B6AF" w:rsidR="00B72494" w:rsidRPr="00B72494" w:rsidRDefault="00B7249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Pr="00B72494">
        <w:rPr>
          <w:rFonts w:ascii="Times New Roman" w:hAnsi="Times New Roman"/>
          <w:iCs/>
          <w:sz w:val="28"/>
          <w:szCs w:val="28"/>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451905FE" w14:textId="0C0CEE89" w:rsidR="00B72494" w:rsidRPr="00B72494" w:rsidRDefault="00B7249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Pr="00B72494">
        <w:rPr>
          <w:rFonts w:ascii="Times New Roman" w:hAnsi="Times New Roman"/>
          <w:iCs/>
          <w:sz w:val="28"/>
          <w:szCs w:val="28"/>
        </w:rPr>
        <w:t>кадастровый номер испрашиваемого земельного участка;</w:t>
      </w:r>
    </w:p>
    <w:p w14:paraId="6C07A7DB" w14:textId="228DE12A" w:rsidR="00B72494" w:rsidRPr="00B72494" w:rsidRDefault="00B7249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Pr="00B72494">
        <w:rPr>
          <w:rFonts w:ascii="Times New Roman" w:hAnsi="Times New Roman"/>
          <w:iCs/>
          <w:sz w:val="28"/>
          <w:szCs w:val="28"/>
        </w:rPr>
        <w:t>основание предоставления земельного участка без проведения торгов из числа предусмотренных пунктом 2 статьи 39.3 ЗК РФ;</w:t>
      </w:r>
    </w:p>
    <w:p w14:paraId="7CBF5A71" w14:textId="79E7C755" w:rsidR="00B72494" w:rsidRPr="00B72494" w:rsidRDefault="00C50BF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B72494" w:rsidRPr="00B72494">
        <w:rPr>
          <w:rFonts w:ascii="Times New Roman" w:hAnsi="Times New Roman"/>
          <w:iCs/>
          <w:sz w:val="28"/>
          <w:szCs w:val="28"/>
        </w:rPr>
        <w:t xml:space="preserve">вид права, на котором заявитель желает приобрести земельный участок, если </w:t>
      </w:r>
      <w:r w:rsidR="00B72494" w:rsidRPr="00B72494">
        <w:rPr>
          <w:rFonts w:ascii="Times New Roman" w:hAnsi="Times New Roman"/>
          <w:iCs/>
          <w:sz w:val="28"/>
          <w:szCs w:val="28"/>
        </w:rPr>
        <w:lastRenderedPageBreak/>
        <w:t>предоставление земельного участка указанному заявителю допускается на нескольких видах прав;</w:t>
      </w:r>
    </w:p>
    <w:p w14:paraId="53FD91D1" w14:textId="3CA5F9C0" w:rsidR="00B72494" w:rsidRPr="00B72494" w:rsidRDefault="00C50BF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B72494" w:rsidRPr="00B72494">
        <w:rPr>
          <w:rFonts w:ascii="Times New Roman" w:hAnsi="Times New Roman"/>
          <w:iCs/>
          <w:sz w:val="28"/>
          <w:szCs w:val="28"/>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41CFE700" w14:textId="44C1BD77" w:rsidR="00B72494" w:rsidRPr="00B72494" w:rsidRDefault="00C50BF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B72494" w:rsidRPr="00B72494">
        <w:rPr>
          <w:rFonts w:ascii="Times New Roman" w:hAnsi="Times New Roman"/>
          <w:iCs/>
          <w:sz w:val="28"/>
          <w:szCs w:val="28"/>
        </w:rPr>
        <w:t>цель использования земельного участка;</w:t>
      </w:r>
    </w:p>
    <w:p w14:paraId="5FDDD04D" w14:textId="389CE751" w:rsidR="00B72494" w:rsidRPr="00B72494" w:rsidRDefault="00C50BF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B72494" w:rsidRPr="00B72494">
        <w:rPr>
          <w:rFonts w:ascii="Times New Roman" w:hAnsi="Times New Roman"/>
          <w:iCs/>
          <w:sz w:val="28"/>
          <w:szCs w:val="28"/>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5B8D09FD" w14:textId="440C0FF4" w:rsidR="00B72494" w:rsidRPr="00B72494" w:rsidRDefault="00C50BF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B72494" w:rsidRPr="00B72494">
        <w:rPr>
          <w:rFonts w:ascii="Times New Roman" w:hAnsi="Times New Roman"/>
          <w:iCs/>
          <w:sz w:val="28"/>
          <w:szCs w:val="28"/>
        </w:rPr>
        <w:t>реквизиты решения о предварительном согласовании в случае, если испрашиваемый земельный участок образовывался или его границы уточнялись на основании данного решения;</w:t>
      </w:r>
    </w:p>
    <w:p w14:paraId="4CC51DF4" w14:textId="44F5D22A" w:rsidR="00B72494" w:rsidRPr="00B72494" w:rsidRDefault="00C50BF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B72494" w:rsidRPr="00B72494">
        <w:rPr>
          <w:rFonts w:ascii="Times New Roman" w:hAnsi="Times New Roman"/>
          <w:iCs/>
          <w:sz w:val="28"/>
          <w:szCs w:val="28"/>
        </w:rPr>
        <w:t>почтовый адрес и (или) адрес электронной почты для связи с заявителем.</w:t>
      </w:r>
    </w:p>
    <w:p w14:paraId="0698A8F4" w14:textId="265183AB"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 д</w:t>
      </w:r>
      <w:r w:rsidR="00847CE3" w:rsidRPr="00847CE3">
        <w:rPr>
          <w:rFonts w:ascii="Times New Roman" w:hAnsi="Times New Roman"/>
          <w:sz w:val="28"/>
          <w:szCs w:val="28"/>
        </w:rPr>
        <w:t>окумент, удостоверяющий личность заявителя (представ</w:t>
      </w:r>
      <w:r>
        <w:rPr>
          <w:rFonts w:ascii="Times New Roman" w:hAnsi="Times New Roman"/>
          <w:sz w:val="28"/>
          <w:szCs w:val="28"/>
        </w:rPr>
        <w:t>ителя заявителя)</w:t>
      </w:r>
      <w:r w:rsidR="00847CE3" w:rsidRPr="00847CE3">
        <w:rPr>
          <w:rFonts w:ascii="Times New Roman" w:hAnsi="Times New Roman"/>
          <w:sz w:val="28"/>
          <w:szCs w:val="28"/>
        </w:rPr>
        <w:t xml:space="preserve">: </w:t>
      </w:r>
    </w:p>
    <w:p w14:paraId="17FD2DAA" w14:textId="51B137A5"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паспорт гражданина Российской Федерации, удостоверяющий личность гражданина Российской Федерации на территории Российской Федерации</w:t>
      </w:r>
      <w:r w:rsidR="004465E7">
        <w:rPr>
          <w:rFonts w:ascii="Times New Roman" w:hAnsi="Times New Roman"/>
          <w:sz w:val="28"/>
          <w:szCs w:val="28"/>
        </w:rPr>
        <w:t xml:space="preserve"> </w:t>
      </w:r>
      <w:r w:rsidR="004465E7" w:rsidRPr="004465E7">
        <w:rPr>
          <w:rFonts w:ascii="Times New Roman" w:hAnsi="Times New Roman"/>
          <w:iCs/>
          <w:sz w:val="28"/>
          <w:szCs w:val="28"/>
        </w:rPr>
        <w:t>(для граждан Российской Федерации)</w:t>
      </w:r>
      <w:r w:rsidR="00847CE3" w:rsidRPr="00847CE3">
        <w:rPr>
          <w:rFonts w:ascii="Times New Roman" w:hAnsi="Times New Roman"/>
          <w:sz w:val="28"/>
          <w:szCs w:val="28"/>
        </w:rPr>
        <w:t xml:space="preserve">; </w:t>
      </w:r>
    </w:p>
    <w:p w14:paraId="66CD8662" w14:textId="5473C0C6"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временное удостоверение личности гражданина Российской Федерации</w:t>
      </w:r>
      <w:r w:rsidR="004465E7">
        <w:rPr>
          <w:rFonts w:ascii="Times New Roman" w:hAnsi="Times New Roman"/>
          <w:sz w:val="28"/>
          <w:szCs w:val="28"/>
        </w:rPr>
        <w:t xml:space="preserve"> </w:t>
      </w:r>
      <w:r w:rsidR="004465E7" w:rsidRPr="004465E7">
        <w:rPr>
          <w:rFonts w:ascii="Times New Roman" w:hAnsi="Times New Roman"/>
          <w:iCs/>
          <w:sz w:val="28"/>
          <w:szCs w:val="28"/>
        </w:rPr>
        <w:t>(для граждан Российской Федерации)</w:t>
      </w:r>
      <w:r w:rsidR="00847CE3" w:rsidRPr="00847CE3">
        <w:rPr>
          <w:rFonts w:ascii="Times New Roman" w:hAnsi="Times New Roman"/>
          <w:sz w:val="28"/>
          <w:szCs w:val="28"/>
        </w:rPr>
        <w:t xml:space="preserve">; </w:t>
      </w:r>
    </w:p>
    <w:p w14:paraId="27DE1E82" w14:textId="2DB15929"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паспорт гражданина иностранного государства, легализованный на территории Российской Федерации (для иностранных граждан); </w:t>
      </w:r>
    </w:p>
    <w:p w14:paraId="0F4535D3" w14:textId="312FE04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разрешение на временное проживание (для лиц без гражданства); </w:t>
      </w:r>
    </w:p>
    <w:p w14:paraId="6D2E95E6" w14:textId="65C7B6E3"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вид на жительство (для лиц без гражданства); </w:t>
      </w:r>
    </w:p>
    <w:p w14:paraId="2F3985E0" w14:textId="15E8A661"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удостоверение беженца в Российской Федерации (для беженцев); </w:t>
      </w:r>
    </w:p>
    <w:p w14:paraId="4CD1BCD0" w14:textId="52EA9516"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рассмотрении ходатайства о признании беженцем на территории Российской Федерации по существу (для беженцев); </w:t>
      </w:r>
    </w:p>
    <w:p w14:paraId="25455A9F" w14:textId="4BF73CB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предоставлении временного убежища на территории Российской Федерации; </w:t>
      </w:r>
    </w:p>
    <w:p w14:paraId="70B23E2E" w14:textId="4728CC44"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 </w:t>
      </w:r>
    </w:p>
    <w:p w14:paraId="24EECA84" w14:textId="0C9798A8"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 д</w:t>
      </w:r>
      <w:r w:rsidR="00847CE3" w:rsidRPr="00847CE3">
        <w:rPr>
          <w:rFonts w:ascii="Times New Roman" w:hAnsi="Times New Roman"/>
          <w:sz w:val="28"/>
          <w:szCs w:val="28"/>
        </w:rPr>
        <w:t xml:space="preserve">окумент, подтверждающий полномочия представителя заявителя в случае, если с заявлением обращается представитель заявителя (копия при предъявлении оригинала либо засвидетельствованная в нотариальном порядке копия): </w:t>
      </w:r>
    </w:p>
    <w:p w14:paraId="4F8F36D3"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физического лица: </w:t>
      </w:r>
    </w:p>
    <w:p w14:paraId="44372361"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доверенность, оформленная в установленном законом порядке, на представление интересов заявителя;</w:t>
      </w:r>
    </w:p>
    <w:p w14:paraId="12551B34"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14:paraId="660160F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акт органа опеки и попечительства о назначении опекуна или попечителя.  </w:t>
      </w:r>
    </w:p>
    <w:p w14:paraId="5DF2FEE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юридического лица, индивидуального предпринимателя: </w:t>
      </w:r>
    </w:p>
    <w:p w14:paraId="4E2B1108"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доверенность, оформленная в установленном законом порядке, на представление интересов заявителя; </w:t>
      </w:r>
    </w:p>
    <w:p w14:paraId="47A6778C" w14:textId="77777777" w:rsidR="00C50BF4" w:rsidRDefault="00267EEE" w:rsidP="00C50BF4">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определение арбитражного суда о введении внешнего управления и назначении внешнего управляющего (для организации, в отношении которой введена</w:t>
      </w:r>
      <w:r w:rsidR="004465E7">
        <w:rPr>
          <w:rFonts w:ascii="Times New Roman" w:hAnsi="Times New Roman"/>
          <w:sz w:val="28"/>
          <w:szCs w:val="28"/>
        </w:rPr>
        <w:t xml:space="preserve"> процедура </w:t>
      </w:r>
      <w:r w:rsidR="004465E7">
        <w:rPr>
          <w:rFonts w:ascii="Times New Roman" w:hAnsi="Times New Roman"/>
          <w:sz w:val="28"/>
          <w:szCs w:val="28"/>
        </w:rPr>
        <w:lastRenderedPageBreak/>
        <w:t>внешнего управления);</w:t>
      </w:r>
    </w:p>
    <w:p w14:paraId="51F7088F" w14:textId="77777777" w:rsidR="00001113" w:rsidRDefault="00C50BF4" w:rsidP="000011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4</w:t>
      </w:r>
      <w:r w:rsidRPr="00C50BF4">
        <w:rPr>
          <w:rFonts w:ascii="Times New Roman" w:hAnsi="Times New Roman"/>
          <w:sz w:val="28"/>
          <w:szCs w:val="28"/>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14:paraId="21FACDD5" w14:textId="42E63475" w:rsidR="00C50BF4" w:rsidRPr="00C50BF4" w:rsidRDefault="00001113" w:rsidP="000011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5</w:t>
      </w:r>
      <w:r w:rsidR="00C50BF4" w:rsidRPr="00C50BF4">
        <w:rPr>
          <w:rFonts w:ascii="Times New Roman" w:hAnsi="Times New Roman"/>
          <w:sz w:val="28"/>
          <w:szCs w:val="28"/>
        </w:rPr>
        <w:t>) документы, подтверждающие право заявителя на приобретение земельного участка без проведения торгов:</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62"/>
        <w:gridCol w:w="2141"/>
        <w:gridCol w:w="2156"/>
        <w:gridCol w:w="3742"/>
      </w:tblGrid>
      <w:tr w:rsidR="00C50BF4" w:rsidRPr="00C50BF4" w14:paraId="6E293C77" w14:textId="77777777" w:rsidTr="00001113">
        <w:tc>
          <w:tcPr>
            <w:tcW w:w="2162" w:type="dxa"/>
            <w:tcBorders>
              <w:top w:val="single" w:sz="4" w:space="0" w:color="auto"/>
              <w:bottom w:val="single" w:sz="4" w:space="0" w:color="auto"/>
            </w:tcBorders>
          </w:tcPr>
          <w:p w14:paraId="2DB73753" w14:textId="18475677" w:rsidR="00C50BF4" w:rsidRPr="00C50BF4" w:rsidRDefault="00C50BF4" w:rsidP="00C50BF4">
            <w:pPr>
              <w:spacing w:after="1" w:line="240" w:lineRule="auto"/>
              <w:jc w:val="center"/>
              <w:rPr>
                <w:rFonts w:ascii="Times New Roman" w:hAnsi="Times New Roman"/>
                <w:sz w:val="20"/>
                <w:szCs w:val="20"/>
              </w:rPr>
            </w:pPr>
            <w:r w:rsidRPr="00C50BF4">
              <w:rPr>
                <w:rFonts w:ascii="Times New Roman" w:hAnsi="Times New Roman"/>
                <w:sz w:val="20"/>
                <w:szCs w:val="20"/>
              </w:rPr>
              <w:t>Основание пре</w:t>
            </w:r>
            <w:r w:rsidR="00001113">
              <w:rPr>
                <w:rFonts w:ascii="Times New Roman" w:hAnsi="Times New Roman"/>
                <w:sz w:val="20"/>
                <w:szCs w:val="20"/>
              </w:rPr>
              <w:t xml:space="preserve">доставления земельного участка </w:t>
            </w:r>
            <w:r w:rsidRPr="00C50BF4">
              <w:rPr>
                <w:rFonts w:ascii="Times New Roman" w:hAnsi="Times New Roman"/>
                <w:sz w:val="20"/>
                <w:szCs w:val="20"/>
              </w:rPr>
              <w:t>без проведения торгов</w:t>
            </w:r>
          </w:p>
        </w:tc>
        <w:tc>
          <w:tcPr>
            <w:tcW w:w="2141" w:type="dxa"/>
            <w:tcBorders>
              <w:top w:val="single" w:sz="4" w:space="0" w:color="auto"/>
              <w:bottom w:val="single" w:sz="4" w:space="0" w:color="auto"/>
            </w:tcBorders>
          </w:tcPr>
          <w:p w14:paraId="68D247E9" w14:textId="77777777" w:rsidR="00C50BF4" w:rsidRPr="00C50BF4" w:rsidRDefault="00C50BF4" w:rsidP="00C50BF4">
            <w:pPr>
              <w:spacing w:after="1" w:line="240" w:lineRule="auto"/>
              <w:jc w:val="center"/>
              <w:rPr>
                <w:rFonts w:ascii="Times New Roman" w:hAnsi="Times New Roman"/>
                <w:sz w:val="20"/>
                <w:szCs w:val="20"/>
              </w:rPr>
            </w:pPr>
            <w:r w:rsidRPr="00C50BF4">
              <w:rPr>
                <w:rFonts w:ascii="Times New Roman" w:hAnsi="Times New Roman"/>
                <w:sz w:val="20"/>
                <w:szCs w:val="20"/>
              </w:rPr>
              <w:t xml:space="preserve">Заявитель </w:t>
            </w:r>
          </w:p>
        </w:tc>
        <w:tc>
          <w:tcPr>
            <w:tcW w:w="2156" w:type="dxa"/>
            <w:tcBorders>
              <w:top w:val="single" w:sz="4" w:space="0" w:color="auto"/>
              <w:bottom w:val="single" w:sz="4" w:space="0" w:color="auto"/>
            </w:tcBorders>
          </w:tcPr>
          <w:p w14:paraId="661DB0E6" w14:textId="77777777" w:rsidR="00C50BF4" w:rsidRPr="00C50BF4" w:rsidRDefault="00C50BF4" w:rsidP="00C50BF4">
            <w:pPr>
              <w:spacing w:after="1" w:line="240" w:lineRule="auto"/>
              <w:jc w:val="center"/>
              <w:rPr>
                <w:rFonts w:ascii="Times New Roman" w:hAnsi="Times New Roman"/>
                <w:sz w:val="20"/>
                <w:szCs w:val="20"/>
              </w:rPr>
            </w:pPr>
            <w:r w:rsidRPr="00C50BF4">
              <w:rPr>
                <w:rFonts w:ascii="Times New Roman" w:hAnsi="Times New Roman"/>
                <w:sz w:val="20"/>
                <w:szCs w:val="20"/>
              </w:rPr>
              <w:t>Земельный участок</w:t>
            </w:r>
          </w:p>
        </w:tc>
        <w:tc>
          <w:tcPr>
            <w:tcW w:w="3742" w:type="dxa"/>
            <w:tcBorders>
              <w:top w:val="single" w:sz="4" w:space="0" w:color="auto"/>
              <w:bottom w:val="single" w:sz="4" w:space="0" w:color="auto"/>
            </w:tcBorders>
          </w:tcPr>
          <w:p w14:paraId="1C18600B" w14:textId="03CCC729" w:rsidR="00C50BF4" w:rsidRPr="00C50BF4" w:rsidRDefault="00C50BF4" w:rsidP="00001113">
            <w:pPr>
              <w:spacing w:after="1" w:line="240" w:lineRule="auto"/>
              <w:jc w:val="center"/>
              <w:rPr>
                <w:rFonts w:ascii="Times New Roman" w:hAnsi="Times New Roman"/>
                <w:sz w:val="20"/>
                <w:szCs w:val="20"/>
              </w:rPr>
            </w:pPr>
            <w:r w:rsidRPr="00C50BF4">
              <w:rPr>
                <w:rFonts w:ascii="Times New Roman" w:hAnsi="Times New Roman"/>
                <w:sz w:val="20"/>
                <w:szCs w:val="20"/>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w:t>
            </w:r>
          </w:p>
        </w:tc>
      </w:tr>
      <w:tr w:rsidR="00C50BF4" w:rsidRPr="00C50BF4" w14:paraId="26CF495D" w14:textId="77777777" w:rsidTr="00001113">
        <w:trPr>
          <w:trHeight w:val="1756"/>
        </w:trPr>
        <w:tc>
          <w:tcPr>
            <w:tcW w:w="2162" w:type="dxa"/>
            <w:tcBorders>
              <w:top w:val="single" w:sz="4" w:space="0" w:color="auto"/>
              <w:bottom w:val="none" w:sz="4" w:space="0" w:color="000000"/>
            </w:tcBorders>
          </w:tcPr>
          <w:p w14:paraId="3F01A375" w14:textId="77777777" w:rsidR="00C50BF4" w:rsidRPr="00C50BF4" w:rsidRDefault="00C50BF4" w:rsidP="00C50BF4">
            <w:pPr>
              <w:spacing w:after="1" w:line="240" w:lineRule="auto"/>
              <w:rPr>
                <w:rFonts w:ascii="Times New Roman" w:hAnsi="Times New Roman"/>
                <w:sz w:val="20"/>
                <w:szCs w:val="20"/>
              </w:rPr>
            </w:pPr>
            <w:r w:rsidRPr="00C50BF4">
              <w:rPr>
                <w:rFonts w:ascii="Times New Roman" w:hAnsi="Times New Roman"/>
                <w:sz w:val="20"/>
                <w:szCs w:val="20"/>
              </w:rPr>
              <w:t xml:space="preserve">Подпункт </w:t>
            </w:r>
            <w:proofErr w:type="gramStart"/>
            <w:r w:rsidRPr="00C50BF4">
              <w:rPr>
                <w:rFonts w:ascii="Times New Roman" w:hAnsi="Times New Roman"/>
                <w:sz w:val="20"/>
                <w:szCs w:val="20"/>
              </w:rPr>
              <w:t>3  пункта</w:t>
            </w:r>
            <w:proofErr w:type="gramEnd"/>
            <w:r w:rsidRPr="00C50BF4">
              <w:rPr>
                <w:rFonts w:ascii="Times New Roman" w:hAnsi="Times New Roman"/>
                <w:sz w:val="20"/>
                <w:szCs w:val="20"/>
              </w:rPr>
              <w:t xml:space="preserve"> 2 </w:t>
            </w:r>
          </w:p>
          <w:p w14:paraId="3CE88DA8" w14:textId="77777777" w:rsidR="00C50BF4" w:rsidRPr="00C50BF4" w:rsidRDefault="00C50BF4" w:rsidP="00C50BF4">
            <w:pPr>
              <w:spacing w:after="1" w:line="240" w:lineRule="auto"/>
              <w:rPr>
                <w:rFonts w:ascii="Times New Roman" w:hAnsi="Times New Roman"/>
                <w:sz w:val="20"/>
                <w:szCs w:val="20"/>
              </w:rPr>
            </w:pPr>
            <w:r w:rsidRPr="00C50BF4">
              <w:rPr>
                <w:rFonts w:ascii="Times New Roman" w:hAnsi="Times New Roman"/>
                <w:sz w:val="20"/>
                <w:szCs w:val="20"/>
              </w:rPr>
              <w:t xml:space="preserve">статьи </w:t>
            </w:r>
            <w:hyperlink r:id="rId8" w:tooltip="consultantplus://offline/ref=0E885329CB9322F50FCF7361F164B624F6F007AC5F439FE92163A8F014FFD42A56D5816292P6u1L" w:history="1">
              <w:r w:rsidRPr="00C50BF4">
                <w:rPr>
                  <w:rFonts w:ascii="Times New Roman" w:hAnsi="Times New Roman"/>
                  <w:sz w:val="20"/>
                  <w:szCs w:val="20"/>
                </w:rPr>
                <w:t>3</w:t>
              </w:r>
            </w:hyperlink>
            <w:r w:rsidRPr="00C50BF4">
              <w:rPr>
                <w:rFonts w:ascii="Times New Roman" w:hAnsi="Times New Roman"/>
                <w:sz w:val="20"/>
                <w:szCs w:val="20"/>
              </w:rPr>
              <w:t>9.3 ЗК РФ</w:t>
            </w:r>
          </w:p>
        </w:tc>
        <w:tc>
          <w:tcPr>
            <w:tcW w:w="2141" w:type="dxa"/>
            <w:tcBorders>
              <w:top w:val="single" w:sz="4" w:space="0" w:color="auto"/>
              <w:bottom w:val="none" w:sz="4" w:space="0" w:color="000000"/>
            </w:tcBorders>
          </w:tcPr>
          <w:p w14:paraId="408F2AD1" w14:textId="77777777" w:rsidR="00C50BF4" w:rsidRPr="00C50BF4" w:rsidRDefault="00C50BF4" w:rsidP="00C50BF4">
            <w:pPr>
              <w:spacing w:after="1" w:line="240" w:lineRule="auto"/>
              <w:jc w:val="center"/>
              <w:rPr>
                <w:rFonts w:ascii="Times New Roman" w:hAnsi="Times New Roman"/>
                <w:sz w:val="20"/>
                <w:szCs w:val="20"/>
              </w:rPr>
            </w:pPr>
            <w:r w:rsidRPr="00C50BF4">
              <w:rPr>
                <w:rFonts w:ascii="Times New Roman" w:hAnsi="Times New Roman"/>
                <w:sz w:val="20"/>
                <w:szCs w:val="20"/>
              </w:rPr>
              <w:t>Член садоводческого некоммерческого товарищества (СНТ) или огороднического некоммерческого товарищества (ОНТ)</w:t>
            </w:r>
          </w:p>
          <w:p w14:paraId="4F6A6406" w14:textId="77777777" w:rsidR="00C50BF4" w:rsidRPr="00C50BF4" w:rsidRDefault="00C50BF4" w:rsidP="00C50BF4">
            <w:pPr>
              <w:spacing w:after="1" w:line="240" w:lineRule="auto"/>
              <w:jc w:val="center"/>
              <w:rPr>
                <w:rFonts w:ascii="Times New Roman" w:hAnsi="Times New Roman"/>
                <w:sz w:val="20"/>
                <w:szCs w:val="20"/>
              </w:rPr>
            </w:pPr>
          </w:p>
        </w:tc>
        <w:tc>
          <w:tcPr>
            <w:tcW w:w="2156" w:type="dxa"/>
            <w:tcBorders>
              <w:top w:val="single" w:sz="4" w:space="0" w:color="auto"/>
              <w:bottom w:val="none" w:sz="4" w:space="0" w:color="000000"/>
            </w:tcBorders>
          </w:tcPr>
          <w:p w14:paraId="3F8C1AB0" w14:textId="77777777" w:rsidR="00C50BF4" w:rsidRPr="00C50BF4" w:rsidRDefault="00C50BF4" w:rsidP="00C50BF4">
            <w:pPr>
              <w:spacing w:after="1" w:line="240" w:lineRule="auto"/>
              <w:jc w:val="center"/>
              <w:rPr>
                <w:rFonts w:ascii="Times New Roman" w:hAnsi="Times New Roman"/>
                <w:sz w:val="20"/>
                <w:szCs w:val="20"/>
              </w:rPr>
            </w:pPr>
            <w:r w:rsidRPr="00C50BF4">
              <w:rPr>
                <w:rFonts w:ascii="Times New Roman" w:hAnsi="Times New Roman"/>
                <w:sz w:val="20"/>
                <w:szCs w:val="20"/>
              </w:rPr>
              <w:t>Садовый земельный участок или огородный земельный участок, образованный из земельного участка, предоставленного СНТ или ОНТ</w:t>
            </w:r>
          </w:p>
        </w:tc>
        <w:tc>
          <w:tcPr>
            <w:tcW w:w="3742" w:type="dxa"/>
            <w:tcBorders>
              <w:top w:val="single" w:sz="6" w:space="0" w:color="auto"/>
            </w:tcBorders>
          </w:tcPr>
          <w:p w14:paraId="7CE8A9FA" w14:textId="77777777" w:rsidR="00C50BF4" w:rsidRPr="00C50BF4" w:rsidRDefault="00C50BF4" w:rsidP="00C50BF4">
            <w:pPr>
              <w:spacing w:after="1" w:line="240" w:lineRule="auto"/>
              <w:jc w:val="center"/>
              <w:rPr>
                <w:rFonts w:ascii="Times New Roman" w:hAnsi="Times New Roman"/>
                <w:sz w:val="20"/>
                <w:szCs w:val="20"/>
              </w:rPr>
            </w:pPr>
            <w:r w:rsidRPr="00C50BF4">
              <w:rPr>
                <w:rFonts w:ascii="Times New Roman" w:hAnsi="Times New Roman"/>
                <w:sz w:val="20"/>
                <w:szCs w:val="20"/>
              </w:rPr>
              <w:t>Документ, подтверждающий членство заявителя в СНТ или ОНТ</w:t>
            </w:r>
          </w:p>
          <w:p w14:paraId="04CDC613" w14:textId="77777777" w:rsidR="00C50BF4" w:rsidRPr="00C50BF4" w:rsidRDefault="00C50BF4" w:rsidP="00C50BF4">
            <w:pPr>
              <w:spacing w:after="1" w:line="240" w:lineRule="auto"/>
              <w:jc w:val="center"/>
              <w:rPr>
                <w:rFonts w:ascii="Times New Roman" w:hAnsi="Times New Roman"/>
                <w:sz w:val="20"/>
                <w:szCs w:val="20"/>
              </w:rPr>
            </w:pPr>
          </w:p>
          <w:p w14:paraId="653469E4" w14:textId="77777777" w:rsidR="00C50BF4" w:rsidRPr="00C50BF4" w:rsidRDefault="00C50BF4" w:rsidP="00C50BF4">
            <w:pPr>
              <w:spacing w:after="1" w:line="240" w:lineRule="auto"/>
              <w:jc w:val="center"/>
              <w:rPr>
                <w:rFonts w:ascii="Times New Roman" w:hAnsi="Times New Roman"/>
                <w:sz w:val="20"/>
                <w:szCs w:val="20"/>
              </w:rPr>
            </w:pPr>
            <w:r w:rsidRPr="00C50BF4">
              <w:rPr>
                <w:rFonts w:ascii="Times New Roman" w:hAnsi="Times New Roman"/>
                <w:sz w:val="20"/>
                <w:szCs w:val="20"/>
              </w:rPr>
              <w:t>Решение общего собрания членов СНТ или ОНТ о распределении садового или огородного земельного участка заявителю</w:t>
            </w:r>
          </w:p>
        </w:tc>
      </w:tr>
      <w:tr w:rsidR="00C50BF4" w:rsidRPr="00C50BF4" w14:paraId="2C88C493" w14:textId="77777777" w:rsidTr="00001113">
        <w:trPr>
          <w:trHeight w:val="5630"/>
        </w:trPr>
        <w:tc>
          <w:tcPr>
            <w:tcW w:w="2162" w:type="dxa"/>
            <w:tcBorders>
              <w:top w:val="single" w:sz="4" w:space="0" w:color="auto"/>
              <w:bottom w:val="none" w:sz="4" w:space="0" w:color="000000"/>
            </w:tcBorders>
          </w:tcPr>
          <w:p w14:paraId="793E4016" w14:textId="77777777" w:rsidR="00C50BF4" w:rsidRPr="00C50BF4" w:rsidRDefault="00C50BF4" w:rsidP="00C50BF4">
            <w:pPr>
              <w:spacing w:after="1" w:line="240" w:lineRule="auto"/>
              <w:rPr>
                <w:rFonts w:ascii="Times New Roman" w:hAnsi="Times New Roman"/>
                <w:sz w:val="20"/>
                <w:szCs w:val="20"/>
              </w:rPr>
            </w:pPr>
            <w:r w:rsidRPr="00C50BF4">
              <w:rPr>
                <w:rFonts w:ascii="Times New Roman" w:hAnsi="Times New Roman"/>
                <w:sz w:val="20"/>
                <w:szCs w:val="20"/>
              </w:rPr>
              <w:t xml:space="preserve">Подпункт </w:t>
            </w:r>
            <w:proofErr w:type="gramStart"/>
            <w:r w:rsidRPr="00C50BF4">
              <w:rPr>
                <w:rFonts w:ascii="Times New Roman" w:hAnsi="Times New Roman"/>
                <w:sz w:val="20"/>
                <w:szCs w:val="20"/>
              </w:rPr>
              <w:t>6  пункта</w:t>
            </w:r>
            <w:proofErr w:type="gramEnd"/>
            <w:r w:rsidRPr="00C50BF4">
              <w:rPr>
                <w:rFonts w:ascii="Times New Roman" w:hAnsi="Times New Roman"/>
                <w:sz w:val="20"/>
                <w:szCs w:val="20"/>
              </w:rPr>
              <w:t xml:space="preserve"> 2 </w:t>
            </w:r>
          </w:p>
          <w:p w14:paraId="642D7AE2" w14:textId="77777777" w:rsidR="00C50BF4" w:rsidRPr="00C50BF4" w:rsidRDefault="00C50BF4" w:rsidP="00C50BF4">
            <w:pPr>
              <w:spacing w:after="1" w:line="240" w:lineRule="auto"/>
              <w:rPr>
                <w:rFonts w:ascii="Times New Roman" w:hAnsi="Times New Roman"/>
                <w:sz w:val="20"/>
                <w:szCs w:val="20"/>
              </w:rPr>
            </w:pPr>
            <w:r w:rsidRPr="00C50BF4">
              <w:rPr>
                <w:rFonts w:ascii="Times New Roman" w:hAnsi="Times New Roman"/>
                <w:sz w:val="20"/>
                <w:szCs w:val="20"/>
              </w:rPr>
              <w:t xml:space="preserve">статьи </w:t>
            </w:r>
            <w:hyperlink r:id="rId9" w:tooltip="consultantplus://offline/ref=0E885329CB9322F50FCF7361F164B624F6F007AC5F439FE92163A8F014FFD42A56D5816292P6u1L" w:history="1">
              <w:r w:rsidRPr="00C50BF4">
                <w:rPr>
                  <w:rFonts w:ascii="Times New Roman" w:hAnsi="Times New Roman"/>
                  <w:sz w:val="20"/>
                  <w:szCs w:val="20"/>
                </w:rPr>
                <w:t>3</w:t>
              </w:r>
            </w:hyperlink>
            <w:r w:rsidRPr="00C50BF4">
              <w:rPr>
                <w:rFonts w:ascii="Times New Roman" w:hAnsi="Times New Roman"/>
                <w:sz w:val="20"/>
                <w:szCs w:val="20"/>
              </w:rPr>
              <w:t>9.3 ЗК РФ</w:t>
            </w:r>
          </w:p>
        </w:tc>
        <w:tc>
          <w:tcPr>
            <w:tcW w:w="2141" w:type="dxa"/>
            <w:tcBorders>
              <w:top w:val="single" w:sz="4" w:space="0" w:color="auto"/>
              <w:bottom w:val="none" w:sz="4" w:space="0" w:color="000000"/>
            </w:tcBorders>
          </w:tcPr>
          <w:p w14:paraId="3FD029B6" w14:textId="77777777" w:rsidR="00C50BF4" w:rsidRPr="00C50BF4" w:rsidRDefault="00C50BF4" w:rsidP="00C50BF4">
            <w:pPr>
              <w:spacing w:after="1" w:line="240" w:lineRule="auto"/>
              <w:jc w:val="center"/>
              <w:rPr>
                <w:rFonts w:ascii="Times New Roman" w:hAnsi="Times New Roman"/>
                <w:sz w:val="20"/>
                <w:szCs w:val="20"/>
              </w:rPr>
            </w:pPr>
            <w:r w:rsidRPr="00C50BF4">
              <w:rPr>
                <w:rFonts w:ascii="Times New Roman" w:hAnsi="Times New Roman"/>
                <w:sz w:val="20"/>
                <w:szCs w:val="20"/>
              </w:rPr>
              <w:t>Собственник здания, сооружения либо помещения в здании, сооружении</w:t>
            </w:r>
          </w:p>
        </w:tc>
        <w:tc>
          <w:tcPr>
            <w:tcW w:w="2156" w:type="dxa"/>
            <w:tcBorders>
              <w:top w:val="single" w:sz="4" w:space="0" w:color="auto"/>
              <w:bottom w:val="none" w:sz="4" w:space="0" w:color="000000"/>
            </w:tcBorders>
          </w:tcPr>
          <w:p w14:paraId="2FDCFD64" w14:textId="77777777" w:rsidR="00C50BF4" w:rsidRPr="00C50BF4" w:rsidRDefault="00C50BF4" w:rsidP="00C50BF4">
            <w:pPr>
              <w:spacing w:after="1" w:line="240" w:lineRule="auto"/>
              <w:jc w:val="center"/>
              <w:rPr>
                <w:rFonts w:ascii="Times New Roman" w:hAnsi="Times New Roman"/>
                <w:sz w:val="20"/>
                <w:szCs w:val="20"/>
              </w:rPr>
            </w:pPr>
            <w:r w:rsidRPr="00C50BF4">
              <w:rPr>
                <w:rFonts w:ascii="Times New Roman" w:hAnsi="Times New Roman"/>
                <w:sz w:val="20"/>
                <w:szCs w:val="20"/>
              </w:rPr>
              <w:t>Земельный участок, на котором расположено здание, сооружение</w:t>
            </w:r>
          </w:p>
        </w:tc>
        <w:tc>
          <w:tcPr>
            <w:tcW w:w="3742" w:type="dxa"/>
            <w:tcBorders>
              <w:top w:val="single" w:sz="4" w:space="0" w:color="auto"/>
            </w:tcBorders>
          </w:tcPr>
          <w:p w14:paraId="4BF1A9BD" w14:textId="77777777" w:rsidR="00C50BF4" w:rsidRPr="00C50BF4" w:rsidRDefault="00C50BF4" w:rsidP="00C50BF4">
            <w:pPr>
              <w:spacing w:after="1" w:line="240" w:lineRule="auto"/>
              <w:jc w:val="center"/>
              <w:rPr>
                <w:rFonts w:ascii="Times New Roman" w:hAnsi="Times New Roman"/>
                <w:sz w:val="20"/>
                <w:szCs w:val="20"/>
              </w:rPr>
            </w:pPr>
            <w:r w:rsidRPr="00C50BF4">
              <w:rPr>
                <w:rFonts w:ascii="Times New Roman" w:hAnsi="Times New Roman"/>
                <w:sz w:val="20"/>
                <w:szCs w:val="20"/>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14:paraId="11098B49" w14:textId="77777777" w:rsidR="00C50BF4" w:rsidRPr="00C50BF4" w:rsidRDefault="00C50BF4" w:rsidP="00C50BF4">
            <w:pPr>
              <w:spacing w:after="1" w:line="240" w:lineRule="auto"/>
              <w:jc w:val="center"/>
              <w:rPr>
                <w:rFonts w:ascii="Times New Roman" w:hAnsi="Times New Roman"/>
                <w:sz w:val="20"/>
                <w:szCs w:val="20"/>
              </w:rPr>
            </w:pPr>
          </w:p>
          <w:p w14:paraId="363117E8" w14:textId="77777777" w:rsidR="00C50BF4" w:rsidRPr="00C50BF4" w:rsidRDefault="00C50BF4" w:rsidP="00C50BF4">
            <w:pPr>
              <w:spacing w:after="1" w:line="240" w:lineRule="auto"/>
              <w:jc w:val="center"/>
              <w:rPr>
                <w:rFonts w:ascii="Times New Roman" w:hAnsi="Times New Roman"/>
                <w:sz w:val="20"/>
                <w:szCs w:val="20"/>
              </w:rPr>
            </w:pPr>
            <w:r w:rsidRPr="00C50BF4">
              <w:rPr>
                <w:rFonts w:ascii="Times New Roman" w:hAnsi="Times New Roman"/>
                <w:sz w:val="20"/>
                <w:szCs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146EF574" w14:textId="77777777" w:rsidR="00C50BF4" w:rsidRPr="00C50BF4" w:rsidRDefault="00C50BF4" w:rsidP="00C50BF4">
            <w:pPr>
              <w:spacing w:after="1" w:line="240" w:lineRule="auto"/>
              <w:jc w:val="center"/>
              <w:rPr>
                <w:rFonts w:ascii="Times New Roman" w:hAnsi="Times New Roman"/>
                <w:sz w:val="20"/>
                <w:szCs w:val="20"/>
              </w:rPr>
            </w:pPr>
          </w:p>
          <w:p w14:paraId="7FCB1244" w14:textId="77777777" w:rsidR="00C50BF4" w:rsidRPr="00C50BF4" w:rsidRDefault="00C50BF4" w:rsidP="00C50BF4">
            <w:pPr>
              <w:spacing w:after="1" w:line="240" w:lineRule="auto"/>
              <w:jc w:val="center"/>
              <w:rPr>
                <w:rFonts w:ascii="Times New Roman" w:hAnsi="Times New Roman"/>
                <w:sz w:val="20"/>
                <w:szCs w:val="20"/>
              </w:rPr>
            </w:pPr>
            <w:r w:rsidRPr="00C50BF4">
              <w:rPr>
                <w:rFonts w:ascii="Times New Roman" w:hAnsi="Times New Roman"/>
                <w:sz w:val="20"/>
                <w:szCs w:val="20"/>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r>
      <w:tr w:rsidR="00C50BF4" w:rsidRPr="00C50BF4" w14:paraId="1D069CD4" w14:textId="77777777" w:rsidTr="00001113">
        <w:tc>
          <w:tcPr>
            <w:tcW w:w="2162" w:type="dxa"/>
            <w:tcBorders>
              <w:top w:val="single" w:sz="4" w:space="0" w:color="auto"/>
              <w:bottom w:val="single" w:sz="4" w:space="0" w:color="auto"/>
            </w:tcBorders>
          </w:tcPr>
          <w:p w14:paraId="15E9F746" w14:textId="6001AD54" w:rsidR="00C50BF4" w:rsidRPr="00C50BF4" w:rsidRDefault="00001113" w:rsidP="00C50BF4">
            <w:pPr>
              <w:spacing w:after="1" w:line="240" w:lineRule="auto"/>
              <w:rPr>
                <w:rFonts w:ascii="Times New Roman" w:hAnsi="Times New Roman"/>
                <w:sz w:val="20"/>
                <w:szCs w:val="20"/>
              </w:rPr>
            </w:pPr>
            <w:r>
              <w:rPr>
                <w:rFonts w:ascii="Times New Roman" w:hAnsi="Times New Roman"/>
                <w:sz w:val="20"/>
                <w:szCs w:val="20"/>
              </w:rPr>
              <w:t>Подпункт 7</w:t>
            </w:r>
            <w:r w:rsidR="00C50BF4" w:rsidRPr="00C50BF4">
              <w:rPr>
                <w:rFonts w:ascii="Times New Roman" w:hAnsi="Times New Roman"/>
                <w:sz w:val="20"/>
                <w:szCs w:val="20"/>
              </w:rPr>
              <w:t xml:space="preserve"> пункта 2 </w:t>
            </w:r>
          </w:p>
          <w:p w14:paraId="4BBFF0ED" w14:textId="77777777" w:rsidR="00C50BF4" w:rsidRPr="00C50BF4" w:rsidRDefault="00C50BF4" w:rsidP="00C50BF4">
            <w:pPr>
              <w:spacing w:after="1" w:line="240" w:lineRule="auto"/>
              <w:rPr>
                <w:rFonts w:ascii="Times New Roman" w:hAnsi="Times New Roman"/>
                <w:sz w:val="20"/>
                <w:szCs w:val="20"/>
              </w:rPr>
            </w:pPr>
            <w:r w:rsidRPr="00C50BF4">
              <w:rPr>
                <w:rFonts w:ascii="Times New Roman" w:hAnsi="Times New Roman"/>
                <w:sz w:val="20"/>
                <w:szCs w:val="20"/>
              </w:rPr>
              <w:t xml:space="preserve">статьи </w:t>
            </w:r>
            <w:hyperlink r:id="rId10" w:tooltip="consultantplus://offline/ref=0E885329CB9322F50FCF7361F164B624F6F007AC5F439FE92163A8F014FFD42A56D5816292P6u1L" w:history="1">
              <w:r w:rsidRPr="00C50BF4">
                <w:rPr>
                  <w:rFonts w:ascii="Times New Roman" w:hAnsi="Times New Roman"/>
                  <w:sz w:val="20"/>
                  <w:szCs w:val="20"/>
                </w:rPr>
                <w:t>3</w:t>
              </w:r>
            </w:hyperlink>
            <w:r w:rsidRPr="00C50BF4">
              <w:rPr>
                <w:rFonts w:ascii="Times New Roman" w:hAnsi="Times New Roman"/>
                <w:sz w:val="20"/>
                <w:szCs w:val="20"/>
              </w:rPr>
              <w:t>9.3 ЗК РФ</w:t>
            </w:r>
          </w:p>
        </w:tc>
        <w:tc>
          <w:tcPr>
            <w:tcW w:w="2141" w:type="dxa"/>
            <w:tcBorders>
              <w:top w:val="single" w:sz="4" w:space="0" w:color="auto"/>
              <w:bottom w:val="single" w:sz="4" w:space="0" w:color="auto"/>
            </w:tcBorders>
          </w:tcPr>
          <w:p w14:paraId="1D8A8C4A" w14:textId="77777777" w:rsidR="00C50BF4" w:rsidRPr="00C50BF4" w:rsidRDefault="00C50BF4" w:rsidP="00C50BF4">
            <w:pPr>
              <w:spacing w:after="1" w:line="240" w:lineRule="auto"/>
              <w:jc w:val="center"/>
              <w:rPr>
                <w:rFonts w:ascii="Times New Roman" w:hAnsi="Times New Roman"/>
                <w:sz w:val="20"/>
                <w:szCs w:val="20"/>
              </w:rPr>
            </w:pPr>
            <w:r w:rsidRPr="00C50BF4">
              <w:rPr>
                <w:rFonts w:ascii="Times New Roman" w:hAnsi="Times New Roman"/>
                <w:sz w:val="20"/>
                <w:szCs w:val="20"/>
              </w:rPr>
              <w:t>Юридическое лицо, использующее земельный участок на праве постоянного (бессрочного) пользования</w:t>
            </w:r>
          </w:p>
        </w:tc>
        <w:tc>
          <w:tcPr>
            <w:tcW w:w="2156" w:type="dxa"/>
            <w:tcBorders>
              <w:top w:val="single" w:sz="4" w:space="0" w:color="auto"/>
              <w:bottom w:val="single" w:sz="4" w:space="0" w:color="auto"/>
            </w:tcBorders>
          </w:tcPr>
          <w:p w14:paraId="6734C4B4" w14:textId="77777777" w:rsidR="00C50BF4" w:rsidRPr="00C50BF4" w:rsidRDefault="00C50BF4" w:rsidP="00C50BF4">
            <w:pPr>
              <w:spacing w:after="1" w:line="240" w:lineRule="auto"/>
              <w:jc w:val="center"/>
              <w:rPr>
                <w:rFonts w:ascii="Times New Roman" w:hAnsi="Times New Roman"/>
                <w:sz w:val="20"/>
                <w:szCs w:val="20"/>
              </w:rPr>
            </w:pPr>
            <w:r w:rsidRPr="00C50BF4">
              <w:rPr>
                <w:rFonts w:ascii="Times New Roman" w:hAnsi="Times New Roman"/>
                <w:sz w:val="20"/>
                <w:szCs w:val="20"/>
              </w:rPr>
              <w:t>Земельный участок, принадлежащий юридическому лицу на праве постоянного (бессрочного) пользования</w:t>
            </w:r>
          </w:p>
        </w:tc>
        <w:tc>
          <w:tcPr>
            <w:tcW w:w="3742" w:type="dxa"/>
            <w:tcBorders>
              <w:top w:val="single" w:sz="4" w:space="0" w:color="auto"/>
              <w:bottom w:val="single" w:sz="4" w:space="0" w:color="auto"/>
            </w:tcBorders>
          </w:tcPr>
          <w:p w14:paraId="6E6B14B7" w14:textId="77777777" w:rsidR="00C50BF4" w:rsidRPr="00C50BF4" w:rsidRDefault="00C50BF4" w:rsidP="00C50BF4">
            <w:pPr>
              <w:spacing w:after="1" w:line="240" w:lineRule="auto"/>
              <w:jc w:val="center"/>
              <w:rPr>
                <w:rFonts w:ascii="Times New Roman" w:hAnsi="Times New Roman"/>
                <w:sz w:val="20"/>
                <w:szCs w:val="20"/>
              </w:rPr>
            </w:pPr>
            <w:r w:rsidRPr="00C50BF4">
              <w:rPr>
                <w:rFonts w:ascii="Times New Roman" w:hAnsi="Times New Roman"/>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bl>
    <w:p w14:paraId="47D5E79F" w14:textId="6D592BE0" w:rsidR="00551D88" w:rsidRPr="00551D88" w:rsidRDefault="00551D88" w:rsidP="00551D88">
      <w:pPr>
        <w:widowControl w:val="0"/>
        <w:autoSpaceDE w:val="0"/>
        <w:autoSpaceDN w:val="0"/>
        <w:spacing w:after="0" w:line="240" w:lineRule="auto"/>
        <w:ind w:firstLine="567"/>
        <w:jc w:val="both"/>
        <w:rPr>
          <w:rFonts w:ascii="Times New Roman" w:hAnsi="Times New Roman"/>
          <w:sz w:val="28"/>
          <w:szCs w:val="28"/>
        </w:rPr>
      </w:pPr>
      <w:r w:rsidRPr="00551D88">
        <w:rPr>
          <w:rFonts w:ascii="Times New Roman" w:hAnsi="Times New Roman"/>
          <w:sz w:val="28"/>
          <w:szCs w:val="28"/>
        </w:rPr>
        <w:t>В случаях, предусмотренных</w:t>
      </w:r>
      <w:r>
        <w:rPr>
          <w:rFonts w:ascii="Times New Roman" w:hAnsi="Times New Roman"/>
          <w:sz w:val="28"/>
          <w:szCs w:val="28"/>
        </w:rPr>
        <w:t xml:space="preserve"> подпунктом 7 пункта 2 статьи 39.3 ЗК РФ, </w:t>
      </w:r>
      <w:r w:rsidRPr="00551D88">
        <w:rPr>
          <w:rFonts w:ascii="Times New Roman" w:hAnsi="Times New Roman"/>
          <w:sz w:val="28"/>
          <w:szCs w:val="28"/>
        </w:rPr>
        <w:t xml:space="preserve">с заявлением о предоставлении </w:t>
      </w:r>
      <w:r>
        <w:rPr>
          <w:rFonts w:ascii="Times New Roman" w:hAnsi="Times New Roman"/>
          <w:sz w:val="28"/>
          <w:szCs w:val="28"/>
        </w:rPr>
        <w:t xml:space="preserve">муниципальной услуги </w:t>
      </w:r>
      <w:r w:rsidRPr="00551D88">
        <w:rPr>
          <w:rFonts w:ascii="Times New Roman" w:hAnsi="Times New Roman"/>
          <w:sz w:val="28"/>
          <w:szCs w:val="28"/>
        </w:rPr>
        <w:t>заявитель также представляет заявление о прекращении права постоянного (бессрочного) пользования таким земельным участком.</w:t>
      </w:r>
    </w:p>
    <w:p w14:paraId="2ECFD18D" w14:textId="173DF5B9" w:rsidR="003473BF"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2.9. Заявления и прилагаем</w:t>
      </w:r>
      <w:r w:rsidR="009554D4">
        <w:rPr>
          <w:rFonts w:ascii="Times New Roman" w:hAnsi="Times New Roman"/>
          <w:sz w:val="28"/>
          <w:szCs w:val="28"/>
        </w:rPr>
        <w:t>ые документы, указанные в пункт</w:t>
      </w:r>
      <w:r w:rsidR="00416193">
        <w:rPr>
          <w:rFonts w:ascii="Times New Roman" w:hAnsi="Times New Roman"/>
          <w:sz w:val="28"/>
          <w:szCs w:val="28"/>
        </w:rPr>
        <w:t>е</w:t>
      </w:r>
      <w:r w:rsidRPr="007B2856">
        <w:rPr>
          <w:rFonts w:ascii="Times New Roman" w:hAnsi="Times New Roman"/>
          <w:sz w:val="28"/>
          <w:szCs w:val="28"/>
        </w:rPr>
        <w:t xml:space="preserve"> 2.8</w:t>
      </w:r>
      <w:r w:rsidR="00416193">
        <w:rPr>
          <w:rFonts w:ascii="Times New Roman" w:hAnsi="Times New Roman"/>
          <w:sz w:val="28"/>
          <w:szCs w:val="28"/>
        </w:rPr>
        <w:t xml:space="preserve"> </w:t>
      </w:r>
      <w:r w:rsidRPr="007B2856">
        <w:rPr>
          <w:rFonts w:ascii="Times New Roman" w:hAnsi="Times New Roman"/>
          <w:sz w:val="28"/>
          <w:szCs w:val="28"/>
        </w:rPr>
        <w:t>Административного регламента, направляются (подаются) в</w:t>
      </w:r>
      <w:r w:rsidR="003473BF">
        <w:rPr>
          <w:rFonts w:ascii="Times New Roman" w:hAnsi="Times New Roman"/>
          <w:sz w:val="28"/>
          <w:szCs w:val="28"/>
        </w:rPr>
        <w:t xml:space="preserve"> форме:</w:t>
      </w:r>
    </w:p>
    <w:p w14:paraId="267344F2"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14:paraId="2F28D188"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lastRenderedPageBreak/>
        <w:t>- документа на бумажном носителе при личном обращении в Уполномоченный орган или многофункциональный центр;</w:t>
      </w:r>
    </w:p>
    <w:p w14:paraId="0A062BC4" w14:textId="7974958D" w:rsidR="003473BF" w:rsidRPr="003473BF" w:rsidRDefault="003473BF" w:rsidP="0051423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электронного документа с использованием ЕПГУ</w:t>
      </w:r>
      <w:r w:rsidR="00514232">
        <w:rPr>
          <w:rFonts w:ascii="Times New Roman" w:hAnsi="Times New Roman"/>
          <w:sz w:val="28"/>
          <w:szCs w:val="28"/>
          <w:lang w:bidi="ru-RU"/>
        </w:rPr>
        <w:t>.</w:t>
      </w:r>
    </w:p>
    <w:p w14:paraId="54A84ED7" w14:textId="0D4DE424"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14:paraId="57E56C5D"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29389444" w14:textId="77777777" w:rsidR="006159CB" w:rsidRPr="003473BF"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w:t>
      </w:r>
      <w:r>
        <w:rPr>
          <w:rFonts w:ascii="Times New Roman" w:hAnsi="Times New Roman"/>
          <w:sz w:val="28"/>
          <w:szCs w:val="28"/>
          <w:lang w:bidi="ru-RU"/>
        </w:rPr>
        <w:t xml:space="preserve">ния заявления посредством ЕПГУ </w:t>
      </w:r>
      <w:r w:rsidRPr="003473BF">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7A9CC9AB"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2</w:t>
      </w:r>
      <w:r w:rsidRPr="003473BF">
        <w:rPr>
          <w:rFonts w:ascii="Times New Roman" w:hAnsi="Times New Roman"/>
          <w:sz w:val="28"/>
          <w:szCs w:val="28"/>
          <w:lang w:bidi="ru-RU"/>
        </w:rPr>
        <w:t xml:space="preserve">. </w:t>
      </w:r>
      <w:r w:rsidRPr="001C0342">
        <w:rPr>
          <w:rFonts w:ascii="Times New Roman" w:hAnsi="Times New Roman"/>
          <w:sz w:val="28"/>
          <w:szCs w:val="28"/>
          <w:lang w:bidi="ru-RU"/>
        </w:rPr>
        <w:t xml:space="preserve">В случае представления заявления при личном обращении заявителя или представителя заявителя </w:t>
      </w:r>
      <w:r w:rsidRPr="001C0342">
        <w:rPr>
          <w:rFonts w:ascii="Times New Roman" w:hAnsi="Times New Roman"/>
          <w:bCs/>
          <w:sz w:val="28"/>
          <w:szCs w:val="28"/>
          <w:lang w:bidi="ru-RU"/>
        </w:rPr>
        <w:t>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6BF1A49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При предоставлении муниципальной услуги в электронной форме идентификация и аутентификация могут осуществляться посредством:</w:t>
      </w:r>
    </w:p>
    <w:p w14:paraId="3043743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26CD5F15"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2FC575F5" w14:textId="77777777" w:rsidR="006159CB" w:rsidRPr="00154168"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xml:space="preserve">2.13. </w:t>
      </w:r>
      <w:r w:rsidRPr="00154168">
        <w:rPr>
          <w:rFonts w:ascii="Times New Roman" w:hAnsi="Times New Roman"/>
          <w:sz w:val="28"/>
          <w:szCs w:val="28"/>
          <w:lang w:bidi="ru-RU"/>
        </w:rPr>
        <w:t>При подаче заявления и прилагаемых к нему док</w:t>
      </w:r>
      <w:r>
        <w:rPr>
          <w:rFonts w:ascii="Times New Roman" w:hAnsi="Times New Roman"/>
          <w:sz w:val="28"/>
          <w:szCs w:val="28"/>
          <w:lang w:bidi="ru-RU"/>
        </w:rPr>
        <w:t>ументов в Уполномоченный орган или многофункциональный центр з</w:t>
      </w:r>
      <w:r w:rsidRPr="00154168">
        <w:rPr>
          <w:rFonts w:ascii="Times New Roman" w:hAnsi="Times New Roman"/>
          <w:sz w:val="28"/>
          <w:szCs w:val="28"/>
          <w:lang w:bidi="ru-RU"/>
        </w:rPr>
        <w:t xml:space="preserve">аявитель </w:t>
      </w:r>
      <w:r>
        <w:rPr>
          <w:rFonts w:ascii="Times New Roman" w:hAnsi="Times New Roman"/>
          <w:sz w:val="28"/>
          <w:szCs w:val="28"/>
          <w:lang w:bidi="ru-RU"/>
        </w:rPr>
        <w:t xml:space="preserve">(представитель заявителя) </w:t>
      </w:r>
      <w:r w:rsidRPr="00154168">
        <w:rPr>
          <w:rFonts w:ascii="Times New Roman" w:hAnsi="Times New Roman"/>
          <w:sz w:val="28"/>
          <w:szCs w:val="28"/>
          <w:lang w:bidi="ru-RU"/>
        </w:rPr>
        <w:t>предъявляет оригиналы документов для сверки.</w:t>
      </w:r>
    </w:p>
    <w:p w14:paraId="55A555BE" w14:textId="77777777"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14:paraId="57579227" w14:textId="0339345A"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78ECEBC8" w14:textId="5951C34C" w:rsidR="00F800F7" w:rsidRDefault="00EA5E61" w:rsidP="00EA5E6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lastRenderedPageBreak/>
        <w:t>2.1</w:t>
      </w:r>
      <w:r w:rsidR="00B92F0A">
        <w:rPr>
          <w:rFonts w:ascii="Times New Roman" w:hAnsi="Times New Roman"/>
          <w:sz w:val="28"/>
          <w:szCs w:val="28"/>
        </w:rPr>
        <w:t>4</w:t>
      </w:r>
      <w:r>
        <w:rPr>
          <w:rFonts w:ascii="Times New Roman" w:hAnsi="Times New Roman"/>
          <w:sz w:val="28"/>
          <w:szCs w:val="28"/>
        </w:rPr>
        <w:t xml:space="preserve">. </w:t>
      </w:r>
      <w:r w:rsidRPr="00EA5E61">
        <w:rPr>
          <w:rFonts w:ascii="Times New Roman" w:hAnsi="Times New Roman"/>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r>
        <w:rPr>
          <w:rFonts w:ascii="Times New Roman" w:hAnsi="Times New Roman"/>
          <w:sz w:val="28"/>
          <w:szCs w:val="28"/>
        </w:rPr>
        <w:t xml:space="preserve"> и иных органов, участвующих в предоставлении государс</w:t>
      </w:r>
      <w:r w:rsidR="00F800F7">
        <w:rPr>
          <w:rFonts w:ascii="Times New Roman" w:hAnsi="Times New Roman"/>
          <w:sz w:val="28"/>
          <w:szCs w:val="28"/>
        </w:rPr>
        <w:t>твенных или муниципальных услуг:</w:t>
      </w:r>
    </w:p>
    <w:p w14:paraId="4FDE7CE2" w14:textId="5FC004D0"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 государственной регистрации рождения;</w:t>
      </w:r>
    </w:p>
    <w:p w14:paraId="2569C8BD" w14:textId="74719DD5" w:rsid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об опекунах и попечителях;</w:t>
      </w:r>
    </w:p>
    <w:p w14:paraId="328DA8F5" w14:textId="2FB8A347" w:rsidR="00551D88" w:rsidRDefault="00551D88" w:rsidP="00551D88">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Pr="00551D88">
        <w:rPr>
          <w:rFonts w:ascii="Times New Roman" w:hAnsi="Times New Roman"/>
          <w:bCs/>
          <w:sz w:val="28"/>
          <w:szCs w:val="28"/>
        </w:rPr>
        <w:t>документы, подтверждающие право заявителя на приобретение земельного участка без проведения торгов</w:t>
      </w:r>
      <w:r>
        <w:rPr>
          <w:rFonts w:ascii="Times New Roman" w:hAnsi="Times New Roman"/>
          <w:bCs/>
          <w:sz w:val="28"/>
          <w:szCs w:val="28"/>
        </w:rPr>
        <w:t>:</w:t>
      </w:r>
    </w:p>
    <w:tbl>
      <w:tblPr>
        <w:tblW w:w="10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62"/>
        <w:gridCol w:w="2141"/>
        <w:gridCol w:w="2156"/>
        <w:gridCol w:w="3803"/>
      </w:tblGrid>
      <w:tr w:rsidR="00551D88" w:rsidRPr="00551D88" w14:paraId="561BC0D1" w14:textId="77777777" w:rsidTr="00551D88">
        <w:tc>
          <w:tcPr>
            <w:tcW w:w="2162" w:type="dxa"/>
            <w:tcBorders>
              <w:top w:val="single" w:sz="4" w:space="0" w:color="auto"/>
              <w:bottom w:val="single" w:sz="4" w:space="0" w:color="auto"/>
            </w:tcBorders>
          </w:tcPr>
          <w:p w14:paraId="59116609"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 xml:space="preserve">Основание предоставления земельного участка </w:t>
            </w:r>
            <w:proofErr w:type="gramStart"/>
            <w:r w:rsidRPr="00551D88">
              <w:rPr>
                <w:rFonts w:ascii="Times New Roman" w:hAnsi="Times New Roman"/>
                <w:sz w:val="20"/>
                <w:szCs w:val="20"/>
              </w:rPr>
              <w:t>в без</w:t>
            </w:r>
            <w:proofErr w:type="gramEnd"/>
            <w:r w:rsidRPr="00551D88">
              <w:rPr>
                <w:rFonts w:ascii="Times New Roman" w:hAnsi="Times New Roman"/>
                <w:sz w:val="20"/>
                <w:szCs w:val="20"/>
              </w:rPr>
              <w:t xml:space="preserve"> проведения торгов</w:t>
            </w:r>
          </w:p>
        </w:tc>
        <w:tc>
          <w:tcPr>
            <w:tcW w:w="2141" w:type="dxa"/>
            <w:tcBorders>
              <w:top w:val="single" w:sz="4" w:space="0" w:color="auto"/>
              <w:bottom w:val="single" w:sz="4" w:space="0" w:color="auto"/>
            </w:tcBorders>
          </w:tcPr>
          <w:p w14:paraId="0B8440F6"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 xml:space="preserve">Заявитель </w:t>
            </w:r>
          </w:p>
        </w:tc>
        <w:tc>
          <w:tcPr>
            <w:tcW w:w="2156" w:type="dxa"/>
            <w:tcBorders>
              <w:top w:val="single" w:sz="4" w:space="0" w:color="auto"/>
              <w:bottom w:val="single" w:sz="4" w:space="0" w:color="auto"/>
            </w:tcBorders>
          </w:tcPr>
          <w:p w14:paraId="6BBCE11A"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Земельный участок</w:t>
            </w:r>
          </w:p>
        </w:tc>
        <w:tc>
          <w:tcPr>
            <w:tcW w:w="3803" w:type="dxa"/>
            <w:tcBorders>
              <w:top w:val="single" w:sz="4" w:space="0" w:color="auto"/>
              <w:bottom w:val="single" w:sz="4" w:space="0" w:color="auto"/>
            </w:tcBorders>
          </w:tcPr>
          <w:p w14:paraId="48148414" w14:textId="186BBA9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w:t>
            </w:r>
          </w:p>
        </w:tc>
      </w:tr>
      <w:tr w:rsidR="00551D88" w:rsidRPr="00551D88" w14:paraId="6857F908" w14:textId="77777777" w:rsidTr="00551D88">
        <w:trPr>
          <w:trHeight w:val="3406"/>
        </w:trPr>
        <w:tc>
          <w:tcPr>
            <w:tcW w:w="2162" w:type="dxa"/>
            <w:tcBorders>
              <w:top w:val="single" w:sz="4" w:space="0" w:color="auto"/>
            </w:tcBorders>
          </w:tcPr>
          <w:p w14:paraId="01C0EBB2" w14:textId="77777777" w:rsidR="00551D88" w:rsidRPr="00551D88" w:rsidRDefault="00551D88" w:rsidP="00551D88">
            <w:pPr>
              <w:spacing w:after="1" w:line="240" w:lineRule="auto"/>
              <w:rPr>
                <w:rFonts w:ascii="Times New Roman" w:hAnsi="Times New Roman"/>
                <w:sz w:val="20"/>
                <w:szCs w:val="20"/>
              </w:rPr>
            </w:pPr>
            <w:r w:rsidRPr="00551D88">
              <w:rPr>
                <w:rFonts w:ascii="Times New Roman" w:hAnsi="Times New Roman"/>
                <w:sz w:val="20"/>
                <w:szCs w:val="20"/>
              </w:rPr>
              <w:t xml:space="preserve">Подпункт 3 пункта 2 </w:t>
            </w:r>
          </w:p>
          <w:p w14:paraId="611EB001" w14:textId="77777777" w:rsidR="00551D88" w:rsidRPr="00551D88" w:rsidRDefault="00551D88" w:rsidP="00551D88">
            <w:pPr>
              <w:spacing w:after="1" w:line="240" w:lineRule="auto"/>
              <w:rPr>
                <w:rFonts w:ascii="Times New Roman" w:hAnsi="Times New Roman"/>
                <w:sz w:val="20"/>
                <w:szCs w:val="20"/>
              </w:rPr>
            </w:pPr>
            <w:r w:rsidRPr="00551D88">
              <w:rPr>
                <w:rFonts w:ascii="Times New Roman" w:hAnsi="Times New Roman"/>
                <w:sz w:val="20"/>
                <w:szCs w:val="20"/>
              </w:rPr>
              <w:t xml:space="preserve">статьи </w:t>
            </w:r>
            <w:hyperlink r:id="rId11" w:tooltip="consultantplus://offline/ref=0E885329CB9322F50FCF7361F164B624F6F007AC5F439FE92163A8F014FFD42A56D5816292P6u1L" w:history="1">
              <w:r w:rsidRPr="00551D88">
                <w:rPr>
                  <w:rFonts w:ascii="Times New Roman" w:hAnsi="Times New Roman"/>
                  <w:sz w:val="20"/>
                  <w:szCs w:val="20"/>
                </w:rPr>
                <w:t>3</w:t>
              </w:r>
            </w:hyperlink>
            <w:r w:rsidRPr="00551D88">
              <w:rPr>
                <w:rFonts w:ascii="Times New Roman" w:hAnsi="Times New Roman"/>
                <w:sz w:val="20"/>
                <w:szCs w:val="20"/>
              </w:rPr>
              <w:t>9.3 ЗК РФ</w:t>
            </w:r>
          </w:p>
        </w:tc>
        <w:tc>
          <w:tcPr>
            <w:tcW w:w="2141" w:type="dxa"/>
            <w:tcBorders>
              <w:top w:val="single" w:sz="4" w:space="0" w:color="auto"/>
            </w:tcBorders>
          </w:tcPr>
          <w:p w14:paraId="7152F3E0"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Член садоводческого некоммерческого товарищества (СНТ) или огороднического некоммерческого товарищества (ОНТ)</w:t>
            </w:r>
          </w:p>
        </w:tc>
        <w:tc>
          <w:tcPr>
            <w:tcW w:w="2156" w:type="dxa"/>
            <w:tcBorders>
              <w:top w:val="single" w:sz="4" w:space="0" w:color="auto"/>
            </w:tcBorders>
          </w:tcPr>
          <w:p w14:paraId="1662BD3B"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Садовый земельный участок или огородный земельный участок, образованный из земельного участка, предоставленного СНТ или ОНТ</w:t>
            </w:r>
          </w:p>
        </w:tc>
        <w:tc>
          <w:tcPr>
            <w:tcW w:w="3803" w:type="dxa"/>
            <w:tcBorders>
              <w:top w:val="single" w:sz="4" w:space="0" w:color="auto"/>
            </w:tcBorders>
          </w:tcPr>
          <w:p w14:paraId="650246CA"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14:paraId="2362A2BA" w14:textId="77777777" w:rsidR="00551D88" w:rsidRPr="00551D88" w:rsidRDefault="00551D88" w:rsidP="00551D88">
            <w:pPr>
              <w:spacing w:after="1" w:line="240" w:lineRule="auto"/>
              <w:jc w:val="center"/>
              <w:rPr>
                <w:rFonts w:ascii="Times New Roman" w:hAnsi="Times New Roman"/>
                <w:sz w:val="20"/>
                <w:szCs w:val="20"/>
              </w:rPr>
            </w:pPr>
          </w:p>
          <w:p w14:paraId="1A099044"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Утвержденный проект межевания территории</w:t>
            </w:r>
          </w:p>
          <w:p w14:paraId="7BF03A3F" w14:textId="77777777" w:rsidR="00551D88" w:rsidRPr="00551D88" w:rsidRDefault="00551D88" w:rsidP="00551D88">
            <w:pPr>
              <w:spacing w:after="1" w:line="240" w:lineRule="auto"/>
              <w:jc w:val="center"/>
              <w:rPr>
                <w:rFonts w:ascii="Times New Roman" w:hAnsi="Times New Roman"/>
                <w:sz w:val="20"/>
                <w:szCs w:val="20"/>
              </w:rPr>
            </w:pPr>
          </w:p>
          <w:p w14:paraId="49F76FE8"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Выписка из ЕГРН об объекте недвижимости (об испрашиваемом земельном участке)</w:t>
            </w:r>
          </w:p>
          <w:p w14:paraId="348CFC36" w14:textId="77777777" w:rsidR="00551D88" w:rsidRPr="00551D88" w:rsidRDefault="00551D88" w:rsidP="00551D88">
            <w:pPr>
              <w:spacing w:after="1" w:line="240" w:lineRule="auto"/>
              <w:jc w:val="center"/>
              <w:rPr>
                <w:rFonts w:ascii="Times New Roman" w:hAnsi="Times New Roman"/>
                <w:sz w:val="20"/>
                <w:szCs w:val="20"/>
              </w:rPr>
            </w:pPr>
          </w:p>
          <w:p w14:paraId="1FB470CC"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Выписка из ЕГРЮЛ в отношении СНТ или ОНТ</w:t>
            </w:r>
          </w:p>
        </w:tc>
      </w:tr>
      <w:tr w:rsidR="00551D88" w:rsidRPr="00551D88" w14:paraId="33C4DD2B" w14:textId="77777777" w:rsidTr="00551D88">
        <w:trPr>
          <w:trHeight w:val="5461"/>
        </w:trPr>
        <w:tc>
          <w:tcPr>
            <w:tcW w:w="2162" w:type="dxa"/>
            <w:tcBorders>
              <w:top w:val="single" w:sz="4" w:space="0" w:color="auto"/>
            </w:tcBorders>
          </w:tcPr>
          <w:p w14:paraId="11F98738" w14:textId="77777777" w:rsidR="00551D88" w:rsidRPr="00551D88" w:rsidRDefault="00551D88" w:rsidP="00551D88">
            <w:pPr>
              <w:spacing w:after="1" w:line="240" w:lineRule="auto"/>
              <w:rPr>
                <w:rFonts w:ascii="Times New Roman" w:hAnsi="Times New Roman"/>
                <w:sz w:val="20"/>
                <w:szCs w:val="20"/>
              </w:rPr>
            </w:pPr>
            <w:r w:rsidRPr="00551D88">
              <w:rPr>
                <w:rFonts w:ascii="Times New Roman" w:hAnsi="Times New Roman"/>
                <w:sz w:val="20"/>
                <w:szCs w:val="20"/>
              </w:rPr>
              <w:t xml:space="preserve">Подпункт 6 пункта 2 </w:t>
            </w:r>
          </w:p>
          <w:p w14:paraId="2CC5249F" w14:textId="77777777" w:rsidR="00551D88" w:rsidRPr="00551D88" w:rsidRDefault="00551D88" w:rsidP="00551D88">
            <w:pPr>
              <w:spacing w:after="1" w:line="240" w:lineRule="auto"/>
              <w:rPr>
                <w:rFonts w:ascii="Times New Roman" w:hAnsi="Times New Roman"/>
                <w:sz w:val="20"/>
                <w:szCs w:val="20"/>
              </w:rPr>
            </w:pPr>
            <w:r w:rsidRPr="00551D88">
              <w:rPr>
                <w:rFonts w:ascii="Times New Roman" w:hAnsi="Times New Roman"/>
                <w:sz w:val="20"/>
                <w:szCs w:val="20"/>
              </w:rPr>
              <w:t xml:space="preserve">статьи </w:t>
            </w:r>
            <w:hyperlink r:id="rId12" w:tooltip="consultantplus://offline/ref=0E885329CB9322F50FCF7361F164B624F6F007AC5F439FE92163A8F014FFD42A56D5816292P6u1L" w:history="1">
              <w:r w:rsidRPr="00551D88">
                <w:rPr>
                  <w:rFonts w:ascii="Times New Roman" w:hAnsi="Times New Roman"/>
                  <w:sz w:val="20"/>
                  <w:szCs w:val="20"/>
                </w:rPr>
                <w:t>3</w:t>
              </w:r>
            </w:hyperlink>
            <w:r w:rsidRPr="00551D88">
              <w:rPr>
                <w:rFonts w:ascii="Times New Roman" w:hAnsi="Times New Roman"/>
                <w:sz w:val="20"/>
                <w:szCs w:val="20"/>
              </w:rPr>
              <w:t>9.3 ЗК РФ</w:t>
            </w:r>
          </w:p>
        </w:tc>
        <w:tc>
          <w:tcPr>
            <w:tcW w:w="2141" w:type="dxa"/>
            <w:tcBorders>
              <w:top w:val="single" w:sz="4" w:space="0" w:color="auto"/>
            </w:tcBorders>
          </w:tcPr>
          <w:p w14:paraId="221AA0DC"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Собственник здания, сооружения либо помещения в здании, сооружении</w:t>
            </w:r>
          </w:p>
        </w:tc>
        <w:tc>
          <w:tcPr>
            <w:tcW w:w="2156" w:type="dxa"/>
            <w:tcBorders>
              <w:top w:val="single" w:sz="4" w:space="0" w:color="auto"/>
            </w:tcBorders>
          </w:tcPr>
          <w:p w14:paraId="7299DB21"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Земельный участок, на котором расположено здание, сооружение</w:t>
            </w:r>
          </w:p>
        </w:tc>
        <w:tc>
          <w:tcPr>
            <w:tcW w:w="3803" w:type="dxa"/>
            <w:tcBorders>
              <w:top w:val="single" w:sz="4" w:space="0" w:color="auto"/>
            </w:tcBorders>
          </w:tcPr>
          <w:p w14:paraId="13787E92"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Выписка из ЕГРН об объекте недвижимости (об испрашиваемом земельном участке)</w:t>
            </w:r>
          </w:p>
          <w:p w14:paraId="109C6B01" w14:textId="77777777" w:rsidR="00551D88" w:rsidRPr="00551D88" w:rsidRDefault="00551D88" w:rsidP="00551D88">
            <w:pPr>
              <w:spacing w:after="1" w:line="240" w:lineRule="auto"/>
              <w:jc w:val="center"/>
              <w:rPr>
                <w:rFonts w:ascii="Times New Roman" w:hAnsi="Times New Roman"/>
                <w:sz w:val="20"/>
                <w:szCs w:val="20"/>
              </w:rPr>
            </w:pPr>
          </w:p>
          <w:p w14:paraId="5BC1AF2C"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Выписка из ЕГРН об объекте недвижимости (о здании и (или) сооружении, расположенном(</w:t>
            </w:r>
            <w:proofErr w:type="spellStart"/>
            <w:r w:rsidRPr="00551D88">
              <w:rPr>
                <w:rFonts w:ascii="Times New Roman" w:hAnsi="Times New Roman"/>
                <w:sz w:val="20"/>
                <w:szCs w:val="20"/>
              </w:rPr>
              <w:t>ых</w:t>
            </w:r>
            <w:proofErr w:type="spellEnd"/>
            <w:r w:rsidRPr="00551D88">
              <w:rPr>
                <w:rFonts w:ascii="Times New Roman" w:hAnsi="Times New Roman"/>
                <w:sz w:val="20"/>
                <w:szCs w:val="20"/>
              </w:rPr>
              <w:t>) на испрашиваемом земельном участке)</w:t>
            </w:r>
          </w:p>
          <w:p w14:paraId="306A1276" w14:textId="77777777" w:rsidR="00551D88" w:rsidRPr="00551D88" w:rsidRDefault="00551D88" w:rsidP="00551D88">
            <w:pPr>
              <w:spacing w:after="1" w:line="240" w:lineRule="auto"/>
              <w:jc w:val="center"/>
              <w:rPr>
                <w:rFonts w:ascii="Times New Roman" w:hAnsi="Times New Roman"/>
                <w:sz w:val="20"/>
                <w:szCs w:val="20"/>
              </w:rPr>
            </w:pPr>
          </w:p>
          <w:p w14:paraId="70530CC9"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14:paraId="3D1E65A5" w14:textId="77777777" w:rsidR="00551D88" w:rsidRPr="00551D88" w:rsidRDefault="00551D88" w:rsidP="00551D88">
            <w:pPr>
              <w:spacing w:after="1" w:line="240" w:lineRule="auto"/>
              <w:jc w:val="center"/>
              <w:rPr>
                <w:rFonts w:ascii="Times New Roman" w:hAnsi="Times New Roman"/>
                <w:sz w:val="20"/>
                <w:szCs w:val="20"/>
              </w:rPr>
            </w:pPr>
          </w:p>
          <w:p w14:paraId="522E30B3"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Выписка из ЕГРЮЛ о юридическом лице, являющемся заявителем</w:t>
            </w:r>
          </w:p>
          <w:p w14:paraId="510F20FD" w14:textId="77777777" w:rsidR="00551D88" w:rsidRPr="00551D88" w:rsidRDefault="00551D88" w:rsidP="00551D88">
            <w:pPr>
              <w:spacing w:after="1" w:line="240" w:lineRule="auto"/>
              <w:jc w:val="center"/>
              <w:rPr>
                <w:rFonts w:ascii="Times New Roman" w:hAnsi="Times New Roman"/>
                <w:sz w:val="20"/>
                <w:szCs w:val="20"/>
              </w:rPr>
            </w:pPr>
          </w:p>
          <w:p w14:paraId="4C715B35"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Выписка из Единого государственного реестра индивидуальных предпринимателей (ЕГРИП) об индивидуальном предпринимателе, являющемся заявителем</w:t>
            </w:r>
          </w:p>
        </w:tc>
      </w:tr>
      <w:tr w:rsidR="00551D88" w:rsidRPr="00551D88" w14:paraId="3614FB3B" w14:textId="77777777" w:rsidTr="00551D88">
        <w:trPr>
          <w:trHeight w:val="1381"/>
        </w:trPr>
        <w:tc>
          <w:tcPr>
            <w:tcW w:w="2162" w:type="dxa"/>
            <w:tcBorders>
              <w:top w:val="single" w:sz="4" w:space="0" w:color="auto"/>
            </w:tcBorders>
          </w:tcPr>
          <w:p w14:paraId="22657717" w14:textId="77777777" w:rsidR="00551D88" w:rsidRPr="00551D88" w:rsidRDefault="00551D88" w:rsidP="00551D88">
            <w:pPr>
              <w:spacing w:after="1" w:line="240" w:lineRule="auto"/>
              <w:rPr>
                <w:rFonts w:ascii="Times New Roman" w:hAnsi="Times New Roman"/>
                <w:sz w:val="20"/>
                <w:szCs w:val="20"/>
              </w:rPr>
            </w:pPr>
            <w:r w:rsidRPr="00551D88">
              <w:rPr>
                <w:rFonts w:ascii="Times New Roman" w:hAnsi="Times New Roman"/>
                <w:sz w:val="20"/>
                <w:szCs w:val="20"/>
              </w:rPr>
              <w:t xml:space="preserve">Подпункт 7 пункта 2 </w:t>
            </w:r>
          </w:p>
          <w:p w14:paraId="2996773D" w14:textId="77777777" w:rsidR="00551D88" w:rsidRPr="00551D88" w:rsidRDefault="00551D88" w:rsidP="00551D88">
            <w:pPr>
              <w:spacing w:after="1" w:line="240" w:lineRule="auto"/>
              <w:rPr>
                <w:rFonts w:ascii="Times New Roman" w:hAnsi="Times New Roman"/>
                <w:sz w:val="20"/>
                <w:szCs w:val="20"/>
              </w:rPr>
            </w:pPr>
            <w:r w:rsidRPr="00551D88">
              <w:rPr>
                <w:rFonts w:ascii="Times New Roman" w:hAnsi="Times New Roman"/>
                <w:sz w:val="20"/>
                <w:szCs w:val="20"/>
              </w:rPr>
              <w:t xml:space="preserve">статьи </w:t>
            </w:r>
            <w:hyperlink r:id="rId13" w:tooltip="consultantplus://offline/ref=0E885329CB9322F50FCF7361F164B624F6F007AC5F439FE92163A8F014FFD42A56D5816292P6u1L" w:history="1">
              <w:r w:rsidRPr="00551D88">
                <w:rPr>
                  <w:rFonts w:ascii="Times New Roman" w:hAnsi="Times New Roman"/>
                  <w:sz w:val="20"/>
                  <w:szCs w:val="20"/>
                </w:rPr>
                <w:t>3</w:t>
              </w:r>
            </w:hyperlink>
            <w:r w:rsidRPr="00551D88">
              <w:rPr>
                <w:rFonts w:ascii="Times New Roman" w:hAnsi="Times New Roman"/>
                <w:sz w:val="20"/>
                <w:szCs w:val="20"/>
              </w:rPr>
              <w:t>9.3 ЗК РФ</w:t>
            </w:r>
          </w:p>
        </w:tc>
        <w:tc>
          <w:tcPr>
            <w:tcW w:w="2141" w:type="dxa"/>
            <w:tcBorders>
              <w:top w:val="single" w:sz="4" w:space="0" w:color="auto"/>
            </w:tcBorders>
          </w:tcPr>
          <w:p w14:paraId="0C691663"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Юридическое лицо, использующее земельный участок на праве постоянного (бессрочного) пользования</w:t>
            </w:r>
          </w:p>
        </w:tc>
        <w:tc>
          <w:tcPr>
            <w:tcW w:w="2156" w:type="dxa"/>
            <w:tcBorders>
              <w:top w:val="single" w:sz="4" w:space="0" w:color="auto"/>
            </w:tcBorders>
          </w:tcPr>
          <w:p w14:paraId="368C826C"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Земельный участок, принадлежащий юридическому лицу на праве постоянного (бессрочного) пользования</w:t>
            </w:r>
          </w:p>
        </w:tc>
        <w:tc>
          <w:tcPr>
            <w:tcW w:w="3803" w:type="dxa"/>
            <w:tcBorders>
              <w:top w:val="single" w:sz="4" w:space="0" w:color="auto"/>
            </w:tcBorders>
          </w:tcPr>
          <w:p w14:paraId="47743463"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Выписка из ЕГРН об объекте недвижимости (об испрашиваемом земельном участке)</w:t>
            </w:r>
          </w:p>
          <w:p w14:paraId="500A9AEC" w14:textId="77777777" w:rsidR="00551D88" w:rsidRPr="00551D88" w:rsidRDefault="00551D88" w:rsidP="00551D88">
            <w:pPr>
              <w:spacing w:after="1" w:line="240" w:lineRule="auto"/>
              <w:jc w:val="center"/>
              <w:rPr>
                <w:rFonts w:ascii="Times New Roman" w:hAnsi="Times New Roman"/>
                <w:sz w:val="20"/>
                <w:szCs w:val="20"/>
              </w:rPr>
            </w:pPr>
          </w:p>
          <w:p w14:paraId="41E62B39"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Выписка из ЕГРЮЛ о юридическом лице, являющемся заявителем</w:t>
            </w:r>
          </w:p>
        </w:tc>
      </w:tr>
      <w:tr w:rsidR="00551D88" w:rsidRPr="00551D88" w14:paraId="341A6BBA" w14:textId="77777777" w:rsidTr="00551D88">
        <w:trPr>
          <w:trHeight w:val="3677"/>
        </w:trPr>
        <w:tc>
          <w:tcPr>
            <w:tcW w:w="2162" w:type="dxa"/>
            <w:tcBorders>
              <w:top w:val="single" w:sz="4" w:space="0" w:color="auto"/>
              <w:bottom w:val="none" w:sz="4" w:space="0" w:color="000000"/>
            </w:tcBorders>
          </w:tcPr>
          <w:p w14:paraId="5DF6D1E3" w14:textId="77777777" w:rsidR="00551D88" w:rsidRPr="00551D88" w:rsidRDefault="00551D88" w:rsidP="00551D88">
            <w:pPr>
              <w:spacing w:after="1" w:line="240" w:lineRule="auto"/>
              <w:rPr>
                <w:rFonts w:ascii="Times New Roman" w:hAnsi="Times New Roman"/>
                <w:sz w:val="20"/>
                <w:szCs w:val="20"/>
              </w:rPr>
            </w:pPr>
            <w:r w:rsidRPr="00551D88">
              <w:rPr>
                <w:rFonts w:ascii="Times New Roman" w:hAnsi="Times New Roman"/>
                <w:sz w:val="20"/>
                <w:szCs w:val="20"/>
              </w:rPr>
              <w:lastRenderedPageBreak/>
              <w:t xml:space="preserve">Подпункт 8 пункта 2 </w:t>
            </w:r>
          </w:p>
          <w:p w14:paraId="60DEC7EE" w14:textId="77777777" w:rsidR="00551D88" w:rsidRPr="00551D88" w:rsidRDefault="00551D88" w:rsidP="00551D88">
            <w:pPr>
              <w:spacing w:after="1" w:line="240" w:lineRule="auto"/>
              <w:rPr>
                <w:rFonts w:ascii="Times New Roman" w:hAnsi="Times New Roman"/>
                <w:sz w:val="20"/>
                <w:szCs w:val="20"/>
              </w:rPr>
            </w:pPr>
            <w:r w:rsidRPr="00551D88">
              <w:rPr>
                <w:rFonts w:ascii="Times New Roman" w:hAnsi="Times New Roman"/>
                <w:sz w:val="20"/>
                <w:szCs w:val="20"/>
              </w:rPr>
              <w:t xml:space="preserve">статьи </w:t>
            </w:r>
            <w:hyperlink r:id="rId14" w:tooltip="consultantplus://offline/ref=0E885329CB9322F50FCF7361F164B624F6F007AC5F439FE92163A8F014FFD42A56D5816292P6u1L" w:history="1">
              <w:r w:rsidRPr="00551D88">
                <w:rPr>
                  <w:rFonts w:ascii="Times New Roman" w:hAnsi="Times New Roman"/>
                  <w:sz w:val="20"/>
                  <w:szCs w:val="20"/>
                </w:rPr>
                <w:t>3</w:t>
              </w:r>
            </w:hyperlink>
            <w:r w:rsidRPr="00551D88">
              <w:rPr>
                <w:rFonts w:ascii="Times New Roman" w:hAnsi="Times New Roman"/>
                <w:sz w:val="20"/>
                <w:szCs w:val="20"/>
              </w:rPr>
              <w:t>9.3 ЗК РФ</w:t>
            </w:r>
          </w:p>
        </w:tc>
        <w:tc>
          <w:tcPr>
            <w:tcW w:w="2141" w:type="dxa"/>
            <w:tcBorders>
              <w:top w:val="single" w:sz="4" w:space="0" w:color="auto"/>
              <w:bottom w:val="none" w:sz="4" w:space="0" w:color="000000"/>
            </w:tcBorders>
          </w:tcPr>
          <w:p w14:paraId="5DA8E6D3"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156" w:type="dxa"/>
            <w:tcBorders>
              <w:top w:val="single" w:sz="4" w:space="0" w:color="auto"/>
              <w:bottom w:val="none" w:sz="4" w:space="0" w:color="000000"/>
            </w:tcBorders>
          </w:tcPr>
          <w:p w14:paraId="33AC260A"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3803" w:type="dxa"/>
            <w:tcBorders>
              <w:top w:val="single" w:sz="4" w:space="0" w:color="auto"/>
            </w:tcBorders>
          </w:tcPr>
          <w:p w14:paraId="6E3C0AFF"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Выписка из ЕГРН об объекте недвижимости (об испрашиваемом земельном участке)</w:t>
            </w:r>
          </w:p>
          <w:p w14:paraId="107ECFC7" w14:textId="77777777" w:rsidR="00551D88" w:rsidRPr="00551D88" w:rsidRDefault="00551D88" w:rsidP="00551D88">
            <w:pPr>
              <w:spacing w:after="1" w:line="240" w:lineRule="auto"/>
              <w:jc w:val="center"/>
              <w:rPr>
                <w:rFonts w:ascii="Times New Roman" w:hAnsi="Times New Roman"/>
                <w:sz w:val="20"/>
                <w:szCs w:val="20"/>
              </w:rPr>
            </w:pPr>
          </w:p>
          <w:p w14:paraId="6BF5B193"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Выписка из ЕГРЮЛ о юридическом лице, являющемся заявителем</w:t>
            </w:r>
          </w:p>
          <w:p w14:paraId="4BAA3BA7" w14:textId="77777777" w:rsidR="00551D88" w:rsidRPr="00551D88" w:rsidRDefault="00551D88" w:rsidP="00551D88">
            <w:pPr>
              <w:spacing w:after="1" w:line="240" w:lineRule="auto"/>
              <w:jc w:val="center"/>
              <w:rPr>
                <w:rFonts w:ascii="Times New Roman" w:hAnsi="Times New Roman"/>
                <w:sz w:val="20"/>
                <w:szCs w:val="20"/>
              </w:rPr>
            </w:pPr>
          </w:p>
          <w:p w14:paraId="5CBF5B32"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Выписка из ЕГРИП об индивидуальном предпринимателе, являющемся заявителем</w:t>
            </w:r>
          </w:p>
        </w:tc>
      </w:tr>
      <w:tr w:rsidR="00551D88" w:rsidRPr="00551D88" w14:paraId="27E96E86" w14:textId="77777777" w:rsidTr="00551D88">
        <w:trPr>
          <w:trHeight w:val="2302"/>
        </w:trPr>
        <w:tc>
          <w:tcPr>
            <w:tcW w:w="2162" w:type="dxa"/>
            <w:tcBorders>
              <w:top w:val="single" w:sz="4" w:space="0" w:color="auto"/>
            </w:tcBorders>
          </w:tcPr>
          <w:p w14:paraId="74A37AE2" w14:textId="77777777" w:rsidR="00551D88" w:rsidRPr="00551D88" w:rsidRDefault="00551D88" w:rsidP="00551D88">
            <w:pPr>
              <w:spacing w:after="1" w:line="240" w:lineRule="auto"/>
              <w:rPr>
                <w:rFonts w:ascii="Times New Roman" w:hAnsi="Times New Roman"/>
                <w:sz w:val="20"/>
                <w:szCs w:val="20"/>
              </w:rPr>
            </w:pPr>
            <w:r w:rsidRPr="00551D88">
              <w:rPr>
                <w:rFonts w:ascii="Times New Roman" w:hAnsi="Times New Roman"/>
                <w:sz w:val="20"/>
                <w:szCs w:val="20"/>
              </w:rPr>
              <w:t xml:space="preserve">Подпункт 9 пункта 2 </w:t>
            </w:r>
          </w:p>
          <w:p w14:paraId="3EAE38C5" w14:textId="77777777" w:rsidR="00551D88" w:rsidRPr="00551D88" w:rsidRDefault="00551D88" w:rsidP="00551D88">
            <w:pPr>
              <w:spacing w:after="1" w:line="240" w:lineRule="auto"/>
              <w:rPr>
                <w:rFonts w:ascii="Times New Roman" w:hAnsi="Times New Roman"/>
                <w:sz w:val="20"/>
                <w:szCs w:val="20"/>
              </w:rPr>
            </w:pPr>
            <w:r w:rsidRPr="00551D88">
              <w:rPr>
                <w:rFonts w:ascii="Times New Roman" w:hAnsi="Times New Roman"/>
                <w:sz w:val="20"/>
                <w:szCs w:val="20"/>
              </w:rPr>
              <w:t xml:space="preserve">статьи </w:t>
            </w:r>
            <w:hyperlink r:id="rId15" w:tooltip="consultantplus://offline/ref=0E885329CB9322F50FCF7361F164B624F6F007AC5F439FE92163A8F014FFD42A56D5816292P6u1L" w:history="1">
              <w:r w:rsidRPr="00551D88">
                <w:rPr>
                  <w:rFonts w:ascii="Times New Roman" w:hAnsi="Times New Roman"/>
                  <w:sz w:val="20"/>
                  <w:szCs w:val="20"/>
                </w:rPr>
                <w:t>3</w:t>
              </w:r>
            </w:hyperlink>
            <w:r w:rsidRPr="00551D88">
              <w:rPr>
                <w:rFonts w:ascii="Times New Roman" w:hAnsi="Times New Roman"/>
                <w:sz w:val="20"/>
                <w:szCs w:val="20"/>
              </w:rPr>
              <w:t>9.3 ЗК РФ</w:t>
            </w:r>
          </w:p>
        </w:tc>
        <w:tc>
          <w:tcPr>
            <w:tcW w:w="2141" w:type="dxa"/>
            <w:tcBorders>
              <w:top w:val="single" w:sz="4" w:space="0" w:color="auto"/>
            </w:tcBorders>
          </w:tcPr>
          <w:p w14:paraId="3CC4C365" w14:textId="77777777" w:rsidR="00551D88" w:rsidRPr="00551D88" w:rsidRDefault="00551D88" w:rsidP="00551D88">
            <w:pPr>
              <w:spacing w:after="1" w:line="240" w:lineRule="auto"/>
              <w:jc w:val="center"/>
              <w:rPr>
                <w:rFonts w:ascii="Times New Roman" w:hAnsi="Times New Roman"/>
                <w:sz w:val="20"/>
                <w:szCs w:val="20"/>
              </w:rPr>
            </w:pPr>
          </w:p>
          <w:p w14:paraId="6388CDC2"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2156" w:type="dxa"/>
            <w:tcBorders>
              <w:top w:val="single" w:sz="4" w:space="0" w:color="auto"/>
            </w:tcBorders>
          </w:tcPr>
          <w:p w14:paraId="124A840A" w14:textId="77777777" w:rsidR="00551D88" w:rsidRPr="00551D88" w:rsidRDefault="00551D88" w:rsidP="00551D88">
            <w:pPr>
              <w:spacing w:after="1" w:line="240" w:lineRule="auto"/>
              <w:jc w:val="center"/>
              <w:rPr>
                <w:rFonts w:ascii="Times New Roman" w:hAnsi="Times New Roman"/>
                <w:sz w:val="20"/>
                <w:szCs w:val="20"/>
              </w:rPr>
            </w:pPr>
          </w:p>
          <w:p w14:paraId="4FB83113"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Земельный участок, предназначенный для ведения сельскохозяйственного производства и используемый на основании договора аренды более трех лет</w:t>
            </w:r>
          </w:p>
        </w:tc>
        <w:tc>
          <w:tcPr>
            <w:tcW w:w="3803" w:type="dxa"/>
            <w:tcBorders>
              <w:top w:val="single" w:sz="4" w:space="0" w:color="auto"/>
            </w:tcBorders>
          </w:tcPr>
          <w:p w14:paraId="683F7DA4"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Выписка из ЕГРН об объекте недвижимости (об испрашиваемом земельном участке)</w:t>
            </w:r>
          </w:p>
          <w:p w14:paraId="66C3F150" w14:textId="77777777" w:rsidR="00551D88" w:rsidRPr="00551D88" w:rsidRDefault="00551D88" w:rsidP="00551D88">
            <w:pPr>
              <w:spacing w:after="1" w:line="240" w:lineRule="auto"/>
              <w:jc w:val="center"/>
              <w:rPr>
                <w:rFonts w:ascii="Times New Roman" w:hAnsi="Times New Roman"/>
                <w:sz w:val="20"/>
                <w:szCs w:val="20"/>
              </w:rPr>
            </w:pPr>
          </w:p>
          <w:p w14:paraId="060D8A1E"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Выписка из ЕГРЮЛ о юридическом лице, являющемся заявителем</w:t>
            </w:r>
          </w:p>
          <w:p w14:paraId="507864A2" w14:textId="77777777" w:rsidR="00551D88" w:rsidRPr="00551D88" w:rsidRDefault="00551D88" w:rsidP="00551D88">
            <w:pPr>
              <w:spacing w:after="1" w:line="240" w:lineRule="auto"/>
              <w:jc w:val="center"/>
              <w:rPr>
                <w:rFonts w:ascii="Times New Roman" w:hAnsi="Times New Roman"/>
                <w:sz w:val="20"/>
                <w:szCs w:val="20"/>
              </w:rPr>
            </w:pPr>
          </w:p>
          <w:p w14:paraId="35B97C7C"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Выписка из ЕГРИП об индивидуальном предпринимателе, являющемся заявителем</w:t>
            </w:r>
          </w:p>
        </w:tc>
      </w:tr>
    </w:tbl>
    <w:p w14:paraId="4F4C2AB4" w14:textId="6E51DAE3" w:rsidR="00551D88" w:rsidRPr="00551D88" w:rsidRDefault="00551D88" w:rsidP="00551D88">
      <w:pPr>
        <w:widowControl w:val="0"/>
        <w:autoSpaceDE w:val="0"/>
        <w:autoSpaceDN w:val="0"/>
        <w:spacing w:after="0" w:line="240" w:lineRule="auto"/>
        <w:ind w:firstLine="567"/>
        <w:jc w:val="both"/>
        <w:rPr>
          <w:rFonts w:ascii="Times New Roman" w:hAnsi="Times New Roman"/>
          <w:bCs/>
          <w:sz w:val="28"/>
          <w:szCs w:val="28"/>
        </w:rPr>
      </w:pPr>
      <w:r w:rsidRPr="00551D88">
        <w:rPr>
          <w:rFonts w:ascii="Times New Roman" w:hAnsi="Times New Roman"/>
          <w:bCs/>
          <w:sz w:val="28"/>
          <w:szCs w:val="28"/>
        </w:rPr>
        <w:t xml:space="preserve">Выписка из ЕГРН об объекте недвижимости (об испрашиваемом земельном участке) не прилагается к заявлению о </w:t>
      </w:r>
      <w:r>
        <w:rPr>
          <w:rFonts w:ascii="Times New Roman" w:hAnsi="Times New Roman"/>
          <w:bCs/>
          <w:sz w:val="28"/>
          <w:szCs w:val="28"/>
        </w:rPr>
        <w:t>предоставлении муниципальной услуги и не запрашивается У</w:t>
      </w:r>
      <w:r w:rsidRPr="00551D88">
        <w:rPr>
          <w:rFonts w:ascii="Times New Roman" w:hAnsi="Times New Roman"/>
          <w:bCs/>
          <w:sz w:val="28"/>
          <w:szCs w:val="28"/>
        </w:rPr>
        <w:t xml:space="preserve">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 то 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прилагается к заявлению о </w:t>
      </w:r>
      <w:r>
        <w:rPr>
          <w:rFonts w:ascii="Times New Roman" w:hAnsi="Times New Roman"/>
          <w:bCs/>
          <w:sz w:val="28"/>
          <w:szCs w:val="28"/>
        </w:rPr>
        <w:t>предоставлении муниципальной услуги и не запрашивается У</w:t>
      </w:r>
      <w:r w:rsidRPr="00551D88">
        <w:rPr>
          <w:rFonts w:ascii="Times New Roman" w:hAnsi="Times New Roman"/>
          <w:bCs/>
          <w:sz w:val="28"/>
          <w:szCs w:val="28"/>
        </w:rPr>
        <w:t>полномоченным органом посредством межведомственного информационного взаимодействия.</w:t>
      </w:r>
    </w:p>
    <w:p w14:paraId="36254B6C" w14:textId="355161C3" w:rsidR="00DC3ECE" w:rsidRPr="007B2856" w:rsidRDefault="00DC3ECE" w:rsidP="001541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14:paraId="5CCB051B"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38FB4D9" w14:textId="2EF92EFE"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2) представления документов и информации, которые находятся в распоряжении</w:t>
      </w:r>
      <w:r w:rsidR="00760C49">
        <w:rPr>
          <w:rFonts w:ascii="Times New Roman" w:hAnsi="Times New Roman"/>
          <w:sz w:val="28"/>
          <w:szCs w:val="28"/>
        </w:rPr>
        <w:t xml:space="preserve"> Уполномоченного </w:t>
      </w:r>
      <w:r w:rsidRPr="001D63EF">
        <w:rPr>
          <w:rFonts w:ascii="Times New Roman" w:hAnsi="Times New Roman"/>
          <w:sz w:val="28"/>
          <w:szCs w:val="28"/>
        </w:rPr>
        <w:t xml:space="preserve">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6" w:history="1">
        <w:r w:rsidRPr="001D63EF">
          <w:rPr>
            <w:rStyle w:val="ae"/>
            <w:rFonts w:ascii="Times New Roman" w:hAnsi="Times New Roman"/>
            <w:color w:val="auto"/>
            <w:sz w:val="28"/>
            <w:szCs w:val="28"/>
            <w:u w:val="none"/>
          </w:rPr>
          <w:t>частью 1 статьи 1</w:t>
        </w:r>
      </w:hyperlink>
      <w:r w:rsidRPr="001D63EF">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FD0CBE">
        <w:rPr>
          <w:rFonts w:ascii="Times New Roman" w:hAnsi="Times New Roman"/>
          <w:sz w:val="28"/>
          <w:szCs w:val="28"/>
        </w:rPr>
        <w:t xml:space="preserve"> Ростовской области</w:t>
      </w:r>
      <w:r w:rsidRPr="001D63EF">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17" w:history="1">
        <w:r w:rsidRPr="001D63EF">
          <w:rPr>
            <w:rStyle w:val="ae"/>
            <w:rFonts w:ascii="Times New Roman" w:hAnsi="Times New Roman"/>
            <w:color w:val="auto"/>
            <w:sz w:val="28"/>
            <w:szCs w:val="28"/>
            <w:u w:val="none"/>
          </w:rPr>
          <w:t>частью 6 статьи 7</w:t>
        </w:r>
      </w:hyperlink>
      <w:r w:rsidRPr="001D63EF">
        <w:rPr>
          <w:rFonts w:ascii="Times New Roman" w:hAnsi="Times New Roman"/>
          <w:sz w:val="28"/>
          <w:szCs w:val="28"/>
        </w:rPr>
        <w:t xml:space="preserve"> </w:t>
      </w:r>
      <w:r w:rsidRPr="001D63EF">
        <w:rPr>
          <w:rFonts w:ascii="Times New Roman" w:hAnsi="Times New Roman"/>
          <w:sz w:val="28"/>
          <w:szCs w:val="28"/>
        </w:rPr>
        <w:lastRenderedPageBreak/>
        <w:t xml:space="preserve">Федерального закона № 210-ФЗ перечень документов. Заявитель вправе представить указанные документы и информацию в </w:t>
      </w:r>
      <w:r w:rsidR="00760C49">
        <w:rPr>
          <w:rFonts w:ascii="Times New Roman" w:hAnsi="Times New Roman"/>
          <w:sz w:val="28"/>
          <w:szCs w:val="28"/>
        </w:rPr>
        <w:t>Уполномоченный орган</w:t>
      </w:r>
      <w:r w:rsidRPr="001D63EF">
        <w:rPr>
          <w:rFonts w:ascii="Times New Roman" w:hAnsi="Times New Roman"/>
          <w:sz w:val="28"/>
          <w:szCs w:val="28"/>
        </w:rPr>
        <w:t xml:space="preserve"> по собственной инициативе;</w:t>
      </w:r>
    </w:p>
    <w:p w14:paraId="6B19D314" w14:textId="05690BC2"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r w:rsidR="00267EEE" w:rsidRPr="00267EEE">
        <w:rPr>
          <w:rFonts w:ascii="Times New Roman" w:hAnsi="Times New Roman"/>
          <w:bCs/>
          <w:sz w:val="28"/>
          <w:szCs w:val="28"/>
          <w:lang w:bidi="ru-RU"/>
        </w:rPr>
        <w:t xml:space="preserve"> </w:t>
      </w:r>
      <w:r w:rsidR="00D263A0">
        <w:rPr>
          <w:rFonts w:ascii="Times New Roman" w:hAnsi="Times New Roman"/>
          <w:bCs/>
          <w:sz w:val="28"/>
          <w:szCs w:val="28"/>
          <w:lang w:bidi="ru-RU"/>
        </w:rPr>
        <w:t>Новониколаевского</w:t>
      </w:r>
      <w:r w:rsidR="00267EEE" w:rsidRPr="00267EEE">
        <w:rPr>
          <w:rFonts w:ascii="Times New Roman" w:hAnsi="Times New Roman"/>
          <w:bCs/>
          <w:sz w:val="28"/>
          <w:szCs w:val="28"/>
          <w:lang w:bidi="ru-RU"/>
        </w:rPr>
        <w:t xml:space="preserve"> сельского поселения</w:t>
      </w:r>
      <w:r w:rsidR="00267EEE" w:rsidRPr="00267EEE">
        <w:rPr>
          <w:rFonts w:ascii="Times New Roman" w:hAnsi="Times New Roman"/>
          <w:sz w:val="28"/>
          <w:szCs w:val="28"/>
          <w:lang w:bidi="ru-RU"/>
        </w:rPr>
        <w:t xml:space="preserve"> </w:t>
      </w:r>
      <w:r w:rsidR="00267EEE" w:rsidRPr="00267EEE">
        <w:rPr>
          <w:rFonts w:ascii="Times New Roman" w:hAnsi="Times New Roman"/>
          <w:bCs/>
          <w:sz w:val="28"/>
          <w:szCs w:val="28"/>
          <w:lang w:bidi="ru-RU"/>
        </w:rPr>
        <w:t>Матвеево-Курганского района Ростовской области</w:t>
      </w:r>
      <w:r w:rsidRPr="001D63EF">
        <w:rPr>
          <w:rFonts w:ascii="Times New Roman" w:hAnsi="Times New Roman"/>
          <w:sz w:val="28"/>
          <w:szCs w:val="28"/>
        </w:rPr>
        <w:t>;</w:t>
      </w:r>
    </w:p>
    <w:p w14:paraId="58C395FC"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25DB7CA" w14:textId="693F2C3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060B905" w14:textId="2E6084E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9A6B93A" w14:textId="5C48D18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C1CB9B0" w14:textId="5BDA26E2"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выявление документально подтвержденного факта (признаков) ошибочного или противоправного действия (</w:t>
      </w:r>
      <w:r w:rsidR="00760C49">
        <w:rPr>
          <w:rFonts w:ascii="Times New Roman" w:hAnsi="Times New Roman"/>
          <w:sz w:val="28"/>
          <w:szCs w:val="28"/>
        </w:rPr>
        <w:t>бездействия) должностного лица У</w:t>
      </w:r>
      <w:r w:rsidRPr="001D63EF">
        <w:rPr>
          <w:rFonts w:ascii="Times New Roman" w:hAnsi="Times New Roman"/>
          <w:sz w:val="28"/>
          <w:szCs w:val="28"/>
        </w:rPr>
        <w:t>полномоченного органа, муниципального служащего, работника</w:t>
      </w:r>
      <w:r w:rsidR="00760C49">
        <w:rPr>
          <w:rFonts w:ascii="Times New Roman" w:hAnsi="Times New Roman"/>
          <w:sz w:val="28"/>
          <w:szCs w:val="28"/>
        </w:rPr>
        <w:t xml:space="preserve"> многофункционального центра</w:t>
      </w:r>
      <w:r w:rsidRPr="001D63EF">
        <w:rPr>
          <w:rFonts w:ascii="Times New Roman" w:hAnsi="Times New Roman"/>
          <w:sz w:val="28"/>
          <w:szCs w:val="28"/>
        </w:rPr>
        <w:t xml:space="preserve">, работника организации, предусмотренной </w:t>
      </w:r>
      <w:hyperlink r:id="rId18"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r w:rsidR="00760C49">
        <w:rPr>
          <w:rFonts w:ascii="Times New Roman" w:hAnsi="Times New Roman"/>
          <w:sz w:val="28"/>
          <w:szCs w:val="28"/>
        </w:rPr>
        <w:t xml:space="preserve"> виде за подписью руководителя У</w:t>
      </w:r>
      <w:r w:rsidRPr="001D63EF">
        <w:rPr>
          <w:rFonts w:ascii="Times New Roman" w:hAnsi="Times New Roman"/>
          <w:sz w:val="28"/>
          <w:szCs w:val="28"/>
        </w:rPr>
        <w:t xml:space="preserve">полномоченного органа, руководителя </w:t>
      </w:r>
      <w:r w:rsidR="00760C49">
        <w:rPr>
          <w:rFonts w:ascii="Times New Roman" w:hAnsi="Times New Roman"/>
          <w:sz w:val="28"/>
          <w:szCs w:val="28"/>
        </w:rPr>
        <w:t xml:space="preserve">многофункционального центра </w:t>
      </w:r>
      <w:r w:rsidRPr="001D63EF">
        <w:rPr>
          <w:rFonts w:ascii="Times New Roman" w:hAnsi="Times New Roman"/>
          <w:sz w:val="28"/>
          <w:szCs w:val="28"/>
        </w:rPr>
        <w:t xml:space="preserve">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9"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14:paraId="227F1A31" w14:textId="3ACED819" w:rsidR="00DC3ECE"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rFonts w:ascii="Times New Roman" w:hAnsi="Times New Roman"/>
          <w:sz w:val="28"/>
          <w:szCs w:val="28"/>
        </w:rPr>
        <w:t>овленных федеральными законами.</w:t>
      </w:r>
    </w:p>
    <w:p w14:paraId="5E81F632" w14:textId="77777777" w:rsidR="001D63EF" w:rsidRPr="007B2856" w:rsidRDefault="001D63EF" w:rsidP="001D63EF">
      <w:pPr>
        <w:widowControl w:val="0"/>
        <w:autoSpaceDE w:val="0"/>
        <w:autoSpaceDN w:val="0"/>
        <w:spacing w:after="0" w:line="240" w:lineRule="auto"/>
        <w:ind w:firstLine="567"/>
        <w:jc w:val="both"/>
        <w:rPr>
          <w:rFonts w:ascii="Times New Roman" w:hAnsi="Times New Roman"/>
          <w:sz w:val="28"/>
          <w:szCs w:val="28"/>
        </w:rPr>
      </w:pPr>
    </w:p>
    <w:p w14:paraId="3D357C02" w14:textId="3B7E9C26" w:rsidR="00DC3ECE" w:rsidRPr="007B2856" w:rsidRDefault="00DC3ECE" w:rsidP="006159CB">
      <w:pPr>
        <w:pStyle w:val="1"/>
      </w:pPr>
      <w:r w:rsidRPr="007B2856">
        <w:t xml:space="preserve">Исчерпывающий перечень оснований для отказа в приеме документов, </w:t>
      </w:r>
      <w:r>
        <w:lastRenderedPageBreak/>
        <w:t xml:space="preserve">необходимых для предоставления </w:t>
      </w:r>
      <w:r w:rsidRPr="007B2856">
        <w:t>муниципальной услуги</w:t>
      </w:r>
    </w:p>
    <w:p w14:paraId="545C7194" w14:textId="7C4D50CC" w:rsidR="00855311" w:rsidRDefault="00DC3ECE" w:rsidP="0085531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Pr="007B2856">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14:paraId="71CA254D" w14:textId="1049917F" w:rsidR="00DC3ECE" w:rsidRDefault="00855311" w:rsidP="0085531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еполное заполнение полей в форме заявления, в том числе в интерактивной форме заявления на ЕПГУ;</w:t>
      </w:r>
    </w:p>
    <w:p w14:paraId="7305EEE2" w14:textId="66FC80CE" w:rsidR="00DC3ECE"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одача за</w:t>
      </w:r>
      <w:r>
        <w:rPr>
          <w:rFonts w:ascii="Times New Roman" w:hAnsi="Times New Roman"/>
          <w:sz w:val="28"/>
          <w:szCs w:val="28"/>
        </w:rPr>
        <w:t>явления</w:t>
      </w:r>
      <w:r w:rsidR="00DC3ECE" w:rsidRPr="007B2856">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14:paraId="32710615" w14:textId="48D1748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д</w:t>
      </w:r>
      <w:r w:rsidR="00DC3ECE" w:rsidRPr="007B2856">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350333FD" w14:textId="4ED9F39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1C1B24ED" w14:textId="3AEED2DA" w:rsidR="00387137"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w:t>
      </w:r>
      <w:r w:rsidR="00267EEE">
        <w:rPr>
          <w:rFonts w:ascii="Times New Roman" w:hAnsi="Times New Roman"/>
          <w:sz w:val="28"/>
          <w:szCs w:val="28"/>
        </w:rPr>
        <w:t>яющий полномочия представителя з</w:t>
      </w:r>
      <w:r w:rsidR="00DC3ECE" w:rsidRPr="007B2856">
        <w:rPr>
          <w:rFonts w:ascii="Times New Roman" w:hAnsi="Times New Roman"/>
          <w:sz w:val="28"/>
          <w:szCs w:val="28"/>
        </w:rPr>
        <w:t>аявителя, в случае обращения за предоста</w:t>
      </w:r>
      <w:r w:rsidR="00034900">
        <w:rPr>
          <w:rFonts w:ascii="Times New Roman" w:hAnsi="Times New Roman"/>
          <w:sz w:val="28"/>
          <w:szCs w:val="28"/>
        </w:rPr>
        <w:t>влением услуги указанным лицом).</w:t>
      </w:r>
    </w:p>
    <w:p w14:paraId="2EAA3DDC" w14:textId="38E21639"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2.17. </w:t>
      </w:r>
      <w:r w:rsidRPr="0081077B">
        <w:rPr>
          <w:rFonts w:ascii="Times New Roman" w:hAnsi="Times New Roman"/>
          <w:sz w:val="28"/>
          <w:szCs w:val="28"/>
        </w:rPr>
        <w:t>Основания для возврата заявления о предоставлении</w:t>
      </w:r>
      <w:r>
        <w:rPr>
          <w:rFonts w:ascii="Times New Roman" w:hAnsi="Times New Roman"/>
          <w:sz w:val="28"/>
          <w:szCs w:val="28"/>
        </w:rPr>
        <w:t xml:space="preserve"> муниципальной услуги</w:t>
      </w:r>
      <w:r w:rsidRPr="0081077B">
        <w:rPr>
          <w:rFonts w:ascii="Times New Roman" w:hAnsi="Times New Roman"/>
          <w:sz w:val="28"/>
          <w:szCs w:val="28"/>
        </w:rPr>
        <w:t>:</w:t>
      </w:r>
    </w:p>
    <w:p w14:paraId="5413EBA0" w14:textId="6A53A64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 заявление не соответствует требованиям, установленным пунктом 2.</w:t>
      </w:r>
      <w:r>
        <w:rPr>
          <w:rFonts w:ascii="Times New Roman" w:hAnsi="Times New Roman"/>
          <w:sz w:val="28"/>
          <w:szCs w:val="28"/>
        </w:rPr>
        <w:t>8 настоящего А</w:t>
      </w:r>
      <w:r w:rsidRPr="0081077B">
        <w:rPr>
          <w:rFonts w:ascii="Times New Roman" w:hAnsi="Times New Roman"/>
          <w:sz w:val="28"/>
          <w:szCs w:val="28"/>
        </w:rPr>
        <w:t>дминистративного регламента;</w:t>
      </w:r>
    </w:p>
    <w:p w14:paraId="1B4336A3" w14:textId="5E4395C2"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заявление подано в иной У</w:t>
      </w:r>
      <w:r w:rsidRPr="0081077B">
        <w:rPr>
          <w:rFonts w:ascii="Times New Roman" w:hAnsi="Times New Roman"/>
          <w:sz w:val="28"/>
          <w:szCs w:val="28"/>
        </w:rPr>
        <w:t>полномоченный орган;</w:t>
      </w:r>
    </w:p>
    <w:p w14:paraId="407D92CA" w14:textId="38345C21" w:rsid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  к заявлению не приложены документы, предусмотренные пунктом 2.</w:t>
      </w:r>
      <w:r>
        <w:rPr>
          <w:rFonts w:ascii="Times New Roman" w:hAnsi="Times New Roman"/>
          <w:sz w:val="28"/>
          <w:szCs w:val="28"/>
        </w:rPr>
        <w:t>8 настоящего А</w:t>
      </w:r>
      <w:r w:rsidRPr="0081077B">
        <w:rPr>
          <w:rFonts w:ascii="Times New Roman" w:hAnsi="Times New Roman"/>
          <w:sz w:val="28"/>
          <w:szCs w:val="28"/>
        </w:rPr>
        <w:t>дминистративного регламента.</w:t>
      </w:r>
    </w:p>
    <w:p w14:paraId="3C8CFAAA" w14:textId="1A19AF6A" w:rsidR="00267EEE" w:rsidRPr="006159CB" w:rsidRDefault="0081077B"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2.18</w:t>
      </w:r>
      <w:r w:rsidR="006159CB" w:rsidRPr="006159CB">
        <w:rPr>
          <w:rFonts w:ascii="Times New Roman" w:hAnsi="Times New Roman"/>
          <w:sz w:val="28"/>
          <w:szCs w:val="28"/>
        </w:rPr>
        <w:t>. Решение об отказе в приеме</w:t>
      </w:r>
      <w:r>
        <w:rPr>
          <w:rFonts w:ascii="Times New Roman" w:hAnsi="Times New Roman"/>
          <w:sz w:val="28"/>
          <w:szCs w:val="28"/>
        </w:rPr>
        <w:t xml:space="preserve"> </w:t>
      </w:r>
      <w:r w:rsidR="006159CB" w:rsidRPr="006159CB">
        <w:rPr>
          <w:rFonts w:ascii="Times New Roman" w:hAnsi="Times New Roman"/>
          <w:sz w:val="28"/>
          <w:szCs w:val="28"/>
        </w:rPr>
        <w:t>документов</w:t>
      </w:r>
      <w:r>
        <w:rPr>
          <w:rFonts w:ascii="Times New Roman" w:hAnsi="Times New Roman"/>
          <w:sz w:val="28"/>
          <w:szCs w:val="28"/>
        </w:rPr>
        <w:t xml:space="preserve"> </w:t>
      </w:r>
      <w:r w:rsidRPr="0081077B">
        <w:rPr>
          <w:rFonts w:ascii="Times New Roman" w:hAnsi="Times New Roman"/>
          <w:sz w:val="28"/>
          <w:szCs w:val="28"/>
        </w:rPr>
        <w:t>(возврате</w:t>
      </w:r>
      <w:r>
        <w:rPr>
          <w:rFonts w:ascii="Times New Roman" w:hAnsi="Times New Roman"/>
          <w:sz w:val="28"/>
          <w:szCs w:val="28"/>
        </w:rPr>
        <w:t xml:space="preserve"> документов</w:t>
      </w:r>
      <w:r w:rsidRPr="0081077B">
        <w:rPr>
          <w:rFonts w:ascii="Times New Roman" w:hAnsi="Times New Roman"/>
          <w:sz w:val="28"/>
          <w:szCs w:val="28"/>
        </w:rPr>
        <w:t>)</w:t>
      </w:r>
      <w:r w:rsidR="006159CB" w:rsidRPr="006159CB">
        <w:rPr>
          <w:rFonts w:ascii="Times New Roman" w:hAnsi="Times New Roman"/>
          <w:sz w:val="28"/>
          <w:szCs w:val="28"/>
        </w:rPr>
        <w:t xml:space="preserve">, направляется заявителю способом, указанным в заявлении. </w:t>
      </w:r>
    </w:p>
    <w:p w14:paraId="79D0E196" w14:textId="666B435B"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случае если причины, по которым заявителю было отказано в приеме документов</w:t>
      </w:r>
      <w:r w:rsidR="0081077B">
        <w:rPr>
          <w:rFonts w:ascii="Times New Roman" w:hAnsi="Times New Roman"/>
          <w:sz w:val="28"/>
          <w:szCs w:val="28"/>
        </w:rPr>
        <w:t xml:space="preserve"> </w:t>
      </w:r>
      <w:r w:rsidR="0081077B" w:rsidRPr="0081077B">
        <w:rPr>
          <w:rFonts w:ascii="Times New Roman" w:hAnsi="Times New Roman"/>
          <w:sz w:val="28"/>
          <w:szCs w:val="28"/>
        </w:rPr>
        <w:t>(возврате документов)</w:t>
      </w:r>
      <w:r w:rsidRPr="006159CB">
        <w:rPr>
          <w:rFonts w:ascii="Times New Roman" w:hAnsi="Times New Roman"/>
          <w:sz w:val="28"/>
          <w:szCs w:val="28"/>
        </w:rPr>
        <w:t>, в последующем были устранены, заявитель вправе вновь обратиться за предоставлением муниципальной услуги.</w:t>
      </w:r>
    </w:p>
    <w:p w14:paraId="48EF5CA3" w14:textId="77777777" w:rsidR="0081077B" w:rsidRDefault="0081077B" w:rsidP="006159CB">
      <w:pPr>
        <w:pStyle w:val="1"/>
      </w:pPr>
    </w:p>
    <w:p w14:paraId="11B1B54F" w14:textId="70886459" w:rsidR="00DC3ECE" w:rsidRPr="007B2856" w:rsidRDefault="00DC3ECE" w:rsidP="006159CB">
      <w:pPr>
        <w:pStyle w:val="1"/>
      </w:pPr>
      <w:r w:rsidRPr="007B2856">
        <w:t>Исчерпывающий перечень оснований для приостановления или отказа в предоставлении муниципальной услуги</w:t>
      </w:r>
    </w:p>
    <w:p w14:paraId="7DFD5C5C" w14:textId="2F2F83AE" w:rsidR="00F800F7" w:rsidRPr="00F800F7" w:rsidRDefault="00DC3ECE" w:rsidP="00F800F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 xml:space="preserve">. </w:t>
      </w:r>
      <w:r w:rsidR="00F800F7" w:rsidRPr="00F800F7">
        <w:rPr>
          <w:rFonts w:ascii="Times New Roman" w:hAnsi="Times New Roman"/>
          <w:sz w:val="28"/>
          <w:szCs w:val="28"/>
        </w:rPr>
        <w:t>Основани</w:t>
      </w:r>
      <w:r w:rsidR="007B53EF">
        <w:rPr>
          <w:rFonts w:ascii="Times New Roman" w:hAnsi="Times New Roman"/>
          <w:sz w:val="28"/>
          <w:szCs w:val="28"/>
        </w:rPr>
        <w:t>я</w:t>
      </w:r>
      <w:r w:rsidR="00F800F7" w:rsidRPr="00F800F7">
        <w:rPr>
          <w:rFonts w:ascii="Times New Roman" w:hAnsi="Times New Roman"/>
          <w:sz w:val="28"/>
          <w:szCs w:val="28"/>
        </w:rPr>
        <w:t xml:space="preserve"> для приостановления предоставления муниципальной услуги</w:t>
      </w:r>
      <w:r w:rsidR="007B53EF">
        <w:rPr>
          <w:rFonts w:ascii="Times New Roman" w:hAnsi="Times New Roman"/>
          <w:sz w:val="28"/>
          <w:szCs w:val="28"/>
        </w:rPr>
        <w:t xml:space="preserve"> отсутствуют</w:t>
      </w:r>
      <w:r w:rsidR="00F800F7" w:rsidRPr="00F800F7">
        <w:rPr>
          <w:rFonts w:ascii="Times New Roman" w:hAnsi="Times New Roman"/>
          <w:sz w:val="28"/>
          <w:szCs w:val="28"/>
        </w:rPr>
        <w:t xml:space="preserve">. </w:t>
      </w:r>
    </w:p>
    <w:p w14:paraId="085F2011" w14:textId="77777777" w:rsidR="007B53EF" w:rsidRDefault="00DC3ECE" w:rsidP="007B53EF">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F800F7" w:rsidRPr="00F800F7">
        <w:rPr>
          <w:rFonts w:ascii="Times New Roman" w:hAnsi="Times New Roman"/>
          <w:sz w:val="28"/>
          <w:szCs w:val="28"/>
        </w:rPr>
        <w:t>Основаниями для отказа в предоставлении муниципальной услуги являются:</w:t>
      </w:r>
    </w:p>
    <w:p w14:paraId="3D6926BE"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06001B79"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14:paraId="4D2A9945"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i/>
          <w:sz w:val="28"/>
          <w:szCs w:val="28"/>
        </w:rPr>
      </w:pPr>
      <w:r w:rsidRPr="0081077B">
        <w:rPr>
          <w:rFonts w:ascii="Times New Roman" w:hAnsi="Times New Roman"/>
          <w:sz w:val="28"/>
          <w:szCs w:val="28"/>
        </w:rPr>
        <w:t xml:space="preserve">3) указанный в заявлении о предоставлении земельного участка земельный участок образован в результате раздела земельного участка, предоставленного </w:t>
      </w:r>
      <w:r w:rsidRPr="0081077B">
        <w:rPr>
          <w:rFonts w:ascii="Times New Roman" w:hAnsi="Times New Roman"/>
          <w:sz w:val="28"/>
          <w:szCs w:val="28"/>
        </w:rPr>
        <w:lastRenderedPageBreak/>
        <w:t>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ЗК РФ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7646BB43" w14:textId="343967FD"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w:t>
      </w:r>
      <w:r>
        <w:rPr>
          <w:rFonts w:ascii="Times New Roman" w:hAnsi="Times New Roman"/>
          <w:sz w:val="28"/>
          <w:szCs w:val="28"/>
        </w:rPr>
        <w:t xml:space="preserve"> статьей 39.36</w:t>
      </w:r>
      <w:r w:rsidRPr="0081077B">
        <w:rPr>
          <w:rFonts w:ascii="Times New Roman" w:hAnsi="Times New Roman"/>
          <w:sz w:val="28"/>
          <w:szCs w:val="28"/>
        </w:rPr>
        <w:t xml:space="preserve">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w:t>
      </w:r>
      <w:r w:rsidR="00574383">
        <w:rPr>
          <w:rFonts w:ascii="Times New Roman" w:hAnsi="Times New Roman"/>
          <w:sz w:val="28"/>
          <w:szCs w:val="28"/>
        </w:rPr>
        <w:t xml:space="preserve"> частью 11 статьи 55.32 </w:t>
      </w:r>
      <w:r w:rsidRPr="0081077B">
        <w:rPr>
          <w:rFonts w:ascii="Times New Roman" w:hAnsi="Times New Roman"/>
          <w:sz w:val="28"/>
          <w:szCs w:val="28"/>
        </w:rPr>
        <w:t>Градостроительного кодекса Российской Федерации;</w:t>
      </w:r>
    </w:p>
    <w:p w14:paraId="128AF952" w14:textId="3189578E"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w:t>
      </w:r>
      <w:r w:rsidR="00574383">
        <w:rPr>
          <w:rFonts w:ascii="Times New Roman" w:hAnsi="Times New Roman"/>
          <w:sz w:val="28"/>
          <w:szCs w:val="28"/>
        </w:rPr>
        <w:t xml:space="preserve"> статьей 39.36</w:t>
      </w:r>
      <w:r w:rsidRPr="0081077B">
        <w:rPr>
          <w:rFonts w:ascii="Times New Roman" w:hAnsi="Times New Roman"/>
          <w:sz w:val="28"/>
          <w:szCs w:val="28"/>
        </w:rPr>
        <w:t xml:space="preserve">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788B7B8E"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1A0FDC57"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 xml:space="preserve">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w:t>
      </w:r>
      <w:r w:rsidRPr="0081077B">
        <w:rPr>
          <w:rFonts w:ascii="Times New Roman" w:hAnsi="Times New Roman"/>
          <w:sz w:val="28"/>
          <w:szCs w:val="28"/>
        </w:rPr>
        <w:lastRenderedPageBreak/>
        <w:t>исключением случая предоставления земельного участка для целей резервирования;</w:t>
      </w:r>
    </w:p>
    <w:p w14:paraId="6D84C2DB"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19342FD1"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 xml:space="preserve">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 </w:t>
      </w:r>
    </w:p>
    <w:p w14:paraId="021B19E7"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64BD7680"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ЗК РФ;</w:t>
      </w:r>
    </w:p>
    <w:p w14:paraId="5378068F"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12) в отношении земельного участка, указанного в заявлении о его предоставлении, поступило предусмотренное подпунктом 6 пункта 4 статьи 39.11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ЗК РФ и уполномоченным органом не принято решение об отказе в проведении этого аукциона по основаниям, предусмотренным пунктом 8 статьи 39.11 ЗК РФ;</w:t>
      </w:r>
    </w:p>
    <w:p w14:paraId="3EA088AC"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 xml:space="preserve">13) в отношении земельного участка, указанного в заявлении о его предоставлении, размещено в соответствии с подпунктом 1 пункта 1 статьи 39.18 ЗК РФ извещение о предоставлении земельного участка для индивидуального жилищного строительства, ведения личного подсобного хозяйства в границах </w:t>
      </w:r>
      <w:r w:rsidRPr="0081077B">
        <w:rPr>
          <w:rFonts w:ascii="Times New Roman" w:hAnsi="Times New Roman"/>
          <w:sz w:val="28"/>
          <w:szCs w:val="28"/>
        </w:rPr>
        <w:lastRenderedPageBreak/>
        <w:t>населенных пунктов, ведения гражданами садоводства для собственных нужд;</w:t>
      </w:r>
    </w:p>
    <w:p w14:paraId="2FA7F777"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 xml:space="preserve">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 </w:t>
      </w:r>
    </w:p>
    <w:p w14:paraId="59CD66EC"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37F24BA5" w14:textId="360166BE"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 xml:space="preserve">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w:t>
      </w:r>
      <w:r w:rsidRPr="00574383">
        <w:rPr>
          <w:rFonts w:ascii="Times New Roman" w:hAnsi="Times New Roman"/>
          <w:sz w:val="28"/>
          <w:szCs w:val="28"/>
        </w:rPr>
        <w:t>пунктом 6 статьи 39.10</w:t>
      </w:r>
      <w:r w:rsidRPr="0081077B">
        <w:rPr>
          <w:rFonts w:ascii="Times New Roman" w:hAnsi="Times New Roman"/>
          <w:sz w:val="28"/>
          <w:szCs w:val="28"/>
        </w:rPr>
        <w:t xml:space="preserve"> ЗК РФ;</w:t>
      </w:r>
    </w:p>
    <w:p w14:paraId="654CBF99"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4C5F356F"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7B91CFE4"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19) предоставление земельного участка на заявленном виде прав не допускается;</w:t>
      </w:r>
    </w:p>
    <w:p w14:paraId="23E1659A"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20) в отношении земельного участка, указанного в заявлении о его предоставлении, не установлен вид разрешенного использования;</w:t>
      </w:r>
    </w:p>
    <w:p w14:paraId="19037D85"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21) указанный в заявлении о предоставлении земельного участка земельный участок не отнесен к определенной категории земель;</w:t>
      </w:r>
    </w:p>
    <w:p w14:paraId="35F3101D"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48BDF63C"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3A9C4380" w14:textId="7E3CA600"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24) границы земельного участка, указанного в заявлении о его предоставлении, подлежат уточнению в соответствии с Федеральным законом</w:t>
      </w:r>
      <w:r w:rsidR="00574383">
        <w:rPr>
          <w:rFonts w:ascii="Times New Roman" w:hAnsi="Times New Roman"/>
          <w:sz w:val="28"/>
          <w:szCs w:val="28"/>
        </w:rPr>
        <w:t xml:space="preserve"> от 13.07.2015 № 218-ФЗ</w:t>
      </w:r>
      <w:r w:rsidRPr="0081077B">
        <w:rPr>
          <w:rFonts w:ascii="Times New Roman" w:hAnsi="Times New Roman"/>
          <w:sz w:val="28"/>
          <w:szCs w:val="28"/>
        </w:rPr>
        <w:t xml:space="preserve"> «О государственной регистрации недвижимости»; </w:t>
      </w:r>
    </w:p>
    <w:p w14:paraId="17D647F7"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 xml:space="preserve">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w:t>
      </w:r>
      <w:r w:rsidRPr="0081077B">
        <w:rPr>
          <w:rFonts w:ascii="Times New Roman" w:hAnsi="Times New Roman"/>
          <w:sz w:val="28"/>
          <w:szCs w:val="28"/>
        </w:rPr>
        <w:lastRenderedPageBreak/>
        <w:t xml:space="preserve">процентов;  </w:t>
      </w:r>
    </w:p>
    <w:p w14:paraId="129386A1" w14:textId="2F190A8B"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 xml:space="preserve">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r w:rsidRPr="00574383">
        <w:rPr>
          <w:rFonts w:ascii="Times New Roman" w:hAnsi="Times New Roman"/>
          <w:sz w:val="28"/>
          <w:szCs w:val="28"/>
        </w:rPr>
        <w:t>частью 4 статьи 18</w:t>
      </w:r>
      <w:r w:rsidRPr="0081077B">
        <w:rPr>
          <w:rFonts w:ascii="Times New Roman" w:hAnsi="Times New Roman"/>
          <w:sz w:val="28"/>
          <w:szCs w:val="28"/>
        </w:rPr>
        <w:t xml:space="preserve">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r w:rsidRPr="00574383">
        <w:rPr>
          <w:rFonts w:ascii="Times New Roman" w:hAnsi="Times New Roman"/>
          <w:sz w:val="28"/>
          <w:szCs w:val="28"/>
        </w:rPr>
        <w:t>частью 3 статьи 14</w:t>
      </w:r>
      <w:r w:rsidR="00574383">
        <w:rPr>
          <w:rFonts w:ascii="Times New Roman" w:hAnsi="Times New Roman"/>
          <w:sz w:val="28"/>
          <w:szCs w:val="28"/>
        </w:rPr>
        <w:t xml:space="preserve"> указанного Федерального закона.</w:t>
      </w:r>
    </w:p>
    <w:p w14:paraId="007AE29A" w14:textId="77777777"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p>
    <w:p w14:paraId="4AD76C32" w14:textId="455888E4" w:rsidR="00DC3ECE" w:rsidRPr="007B2856" w:rsidRDefault="00DC3ECE" w:rsidP="006159CB">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55E9919" w14:textId="21AA8FBE"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 отсутствуют.</w:t>
      </w:r>
    </w:p>
    <w:p w14:paraId="5924333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DBF3568" w14:textId="1BA5DE94" w:rsidR="00DC3ECE" w:rsidRPr="007B2856" w:rsidRDefault="00DC3ECE" w:rsidP="006159CB">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14:paraId="2B70BF9C" w14:textId="62DF543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14:paraId="1F737B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4EF926" w14:textId="473A1E36" w:rsidR="00DC3ECE" w:rsidRPr="007B2856" w:rsidRDefault="00DC3ECE" w:rsidP="006159CB">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6AB90B82" w14:textId="4B800CC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23</w:t>
      </w:r>
      <w:r w:rsidRPr="007B2856">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14:paraId="57FB58D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683943A" w14:textId="4543705B" w:rsidR="00DC3ECE" w:rsidRPr="007B2856" w:rsidRDefault="00DC3ECE" w:rsidP="006159CB">
      <w:pPr>
        <w:pStyle w:val="1"/>
      </w:pPr>
      <w:r w:rsidRPr="007B2856">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14:paraId="50DA34E9" w14:textId="37D02F3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xml:space="preserve">. </w:t>
      </w:r>
      <w:r w:rsidR="006159CB" w:rsidRPr="006159CB">
        <w:rPr>
          <w:rFonts w:ascii="Times New Roman" w:hAnsi="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непосредственно в Уполномоченном органе или многофункциональном центре составляет не более 15 минут</w:t>
      </w:r>
      <w:r w:rsidR="006159CB">
        <w:rPr>
          <w:rFonts w:ascii="Times New Roman" w:hAnsi="Times New Roman"/>
          <w:sz w:val="28"/>
          <w:szCs w:val="28"/>
        </w:rPr>
        <w:t>.</w:t>
      </w:r>
    </w:p>
    <w:p w14:paraId="5E2C9F31"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5B117CA" w14:textId="28F11F1D" w:rsidR="00DC3ECE" w:rsidRPr="007B2856" w:rsidRDefault="00DC3ECE" w:rsidP="006159CB">
      <w:pPr>
        <w:pStyle w:val="1"/>
      </w:pPr>
      <w:r w:rsidRPr="007B2856">
        <w:t>Срок и порядок регистрации запроса заявителя о предоставлении муниципальной услуги, в том числе в электронной форме</w:t>
      </w:r>
    </w:p>
    <w:p w14:paraId="25EA8CF5" w14:textId="4C7C488C"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xml:space="preserve">. </w:t>
      </w:r>
      <w:r w:rsidR="001E4F5D">
        <w:rPr>
          <w:rFonts w:ascii="Times New Roman" w:hAnsi="Times New Roman"/>
          <w:sz w:val="28"/>
          <w:szCs w:val="28"/>
        </w:rPr>
        <w:t>З</w:t>
      </w:r>
      <w:r w:rsidRPr="007B2856">
        <w:rPr>
          <w:rFonts w:ascii="Times New Roman" w:hAnsi="Times New Roman"/>
          <w:sz w:val="28"/>
          <w:szCs w:val="28"/>
        </w:rPr>
        <w:t>а</w:t>
      </w:r>
      <w:r w:rsidR="001E4F5D">
        <w:rPr>
          <w:rFonts w:ascii="Times New Roman" w:hAnsi="Times New Roman"/>
          <w:sz w:val="28"/>
          <w:szCs w:val="28"/>
        </w:rPr>
        <w:t>явление</w:t>
      </w:r>
      <w:r w:rsidRPr="007B2856">
        <w:rPr>
          <w:rFonts w:ascii="Times New Roman" w:hAnsi="Times New Roman"/>
          <w:sz w:val="28"/>
          <w:szCs w:val="28"/>
        </w:rPr>
        <w:t xml:space="preserve"> о предоставле</w:t>
      </w:r>
      <w:r w:rsidR="001E4F5D">
        <w:rPr>
          <w:rFonts w:ascii="Times New Roman" w:hAnsi="Times New Roman"/>
          <w:sz w:val="28"/>
          <w:szCs w:val="28"/>
        </w:rPr>
        <w:t>нии муниципальной услуги подлежи</w:t>
      </w:r>
      <w:r w:rsidRPr="007B2856">
        <w:rPr>
          <w:rFonts w:ascii="Times New Roman" w:hAnsi="Times New Roman"/>
          <w:sz w:val="28"/>
          <w:szCs w:val="28"/>
        </w:rPr>
        <w:t>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322E4E2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305E34B" w14:textId="34AB4133" w:rsidR="00DC3ECE" w:rsidRPr="007B2856" w:rsidRDefault="00DC3ECE" w:rsidP="006159CB">
      <w:pPr>
        <w:pStyle w:val="1"/>
      </w:pPr>
      <w:r w:rsidRPr="007B2856">
        <w:t xml:space="preserve">Требования к помещениям, в которых предоставляется </w:t>
      </w:r>
      <w:r w:rsidR="00231904">
        <w:t>м</w:t>
      </w:r>
      <w:r w:rsidRPr="007B2856">
        <w:t>униципальная услуга</w:t>
      </w:r>
    </w:p>
    <w:p w14:paraId="250A519B" w14:textId="77777777"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6</w:t>
      </w:r>
      <w:r w:rsidRPr="007B2856">
        <w:rPr>
          <w:rFonts w:ascii="Times New Roman" w:hAnsi="Times New Roman"/>
          <w:sz w:val="28"/>
          <w:szCs w:val="28"/>
        </w:rPr>
        <w:t xml:space="preserve">. </w:t>
      </w:r>
      <w:r w:rsidR="006159CB" w:rsidRPr="006159CB">
        <w:rPr>
          <w:rFonts w:ascii="Times New Roman" w:hAnsi="Times New Roman"/>
          <w:sz w:val="28"/>
          <w:szCs w:val="28"/>
        </w:rPr>
        <w:t>Требования к обеспечению доступности для инвалидов в соответствии с законодательством Российской Федерации о социальной защите инвалидов:</w:t>
      </w:r>
    </w:p>
    <w:p w14:paraId="17E97C3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условия для беспрепятственного доступа к объектам, к местам отдыха и к предоставляемым в них услугам;</w:t>
      </w:r>
    </w:p>
    <w:p w14:paraId="734EA90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lastRenderedPageBreak/>
        <w:t>- возможность самостоятельного передвижения по территории, на которой расположены объекты, входа в такие объекты и выхода из них, посадки в транспортное средство и высадки из него, в том числе с использованием кресла- коляски;</w:t>
      </w:r>
    </w:p>
    <w:p w14:paraId="2BB6B4E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14:paraId="1B47C40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к услугам с учетом ограничений их жизнедеятельности;</w:t>
      </w:r>
    </w:p>
    <w:p w14:paraId="2B38623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6159CB">
        <w:rPr>
          <w:rFonts w:ascii="Times New Roman" w:hAnsi="Times New Roman"/>
          <w:sz w:val="28"/>
          <w:szCs w:val="28"/>
        </w:rPr>
        <w:t>тифлосурдопереводчика</w:t>
      </w:r>
      <w:proofErr w:type="spellEnd"/>
      <w:r w:rsidRPr="006159CB">
        <w:rPr>
          <w:rFonts w:ascii="Times New Roman" w:hAnsi="Times New Roman"/>
          <w:sz w:val="28"/>
          <w:szCs w:val="28"/>
        </w:rPr>
        <w:t>;</w:t>
      </w:r>
    </w:p>
    <w:p w14:paraId="2D1D9740"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63404AF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оказание работниками, предоставляющими услуги населению, помощи инвалидам в преодолении барьеров, мешающих получению ими услуг наравне с другими лицами.</w:t>
      </w:r>
    </w:p>
    <w:p w14:paraId="3488C1F8"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Выделение на всех парковках общего пользования, около объектов,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данное право распространяется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государственную информационную систему «Единая централизованная цифровая платформа в социальной сфере».</w:t>
      </w:r>
    </w:p>
    <w:p w14:paraId="7D8611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муниципального образования, минимальные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14:paraId="1B5CFD0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Специалисты,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14:paraId="5963100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14:paraId="486A3E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помещениям, в которых предоставляется муниципальная услуга.</w:t>
      </w:r>
    </w:p>
    <w:p w14:paraId="2EEF4E11"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Помещения, в которых предоставляется муниципальная услуга:</w:t>
      </w:r>
    </w:p>
    <w:p w14:paraId="2D92B2A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lastRenderedPageBreak/>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14:paraId="6FDC674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14:paraId="75736BA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оборудуются световым информационным табло;</w:t>
      </w:r>
    </w:p>
    <w:p w14:paraId="67F6DE5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комплектуется необходимым оборудованием в целях создания комфортных условий для получателей услуги;</w:t>
      </w:r>
    </w:p>
    <w:p w14:paraId="04BC40E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14:paraId="4513294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Требования </w:t>
      </w:r>
      <w:proofErr w:type="gramStart"/>
      <w:r w:rsidRPr="006159CB">
        <w:rPr>
          <w:rFonts w:ascii="Times New Roman" w:hAnsi="Times New Roman"/>
          <w:sz w:val="28"/>
          <w:szCs w:val="28"/>
        </w:rPr>
        <w:t>к помещениям</w:t>
      </w:r>
      <w:proofErr w:type="gramEnd"/>
      <w:r w:rsidRPr="006159CB">
        <w:rPr>
          <w:rFonts w:ascii="Times New Roman" w:hAnsi="Times New Roman"/>
          <w:sz w:val="28"/>
          <w:szCs w:val="28"/>
        </w:rPr>
        <w:t xml:space="preserve"> в которых предоставляется муниципальная услуга размещены на официальном сайте Уполномоченного органа в сети «Интернет», ЕПГУ.</w:t>
      </w:r>
    </w:p>
    <w:p w14:paraId="0B233B39"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залу ожидания.</w:t>
      </w:r>
    </w:p>
    <w:p w14:paraId="61A3B68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ожидания должны быть оборудованы стульями, кресельными секциями, скамьями.</w:t>
      </w:r>
    </w:p>
    <w:p w14:paraId="609F059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Количество мест ожидания определяется исходя из фактической нагрузки и возможностей для их размещения.</w:t>
      </w:r>
    </w:p>
    <w:p w14:paraId="4FA5EE1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местам для заполнения запросов о предоставлении муниципальной услуги.</w:t>
      </w:r>
    </w:p>
    <w:p w14:paraId="2BAC7ED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14:paraId="138BC43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информационным стендам с образцами их заполнения и перечнем документов, необходимых для предоставления услуги.</w:t>
      </w:r>
    </w:p>
    <w:p w14:paraId="73F278D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информирования, предназначенные для ознакомления заявителей с информационными материалами, оборудуются информационными стендами.</w:t>
      </w:r>
    </w:p>
    <w:p w14:paraId="3811F52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На информационных стендах или информационных терминалах размещается визуальная, текстовая и мультимедийная информация о порядке предоставления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14:paraId="23F652C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bCs/>
          <w:sz w:val="28"/>
          <w:szCs w:val="28"/>
        </w:rPr>
        <w:t xml:space="preserve">На официальном сайте Уполномоченного органа, ЕПГУ размещаются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w:t>
      </w:r>
      <w:r w:rsidRPr="006159CB">
        <w:rPr>
          <w:rFonts w:ascii="Times New Roman" w:hAnsi="Times New Roman"/>
          <w:bCs/>
          <w:sz w:val="28"/>
          <w:szCs w:val="28"/>
        </w:rPr>
        <w:lastRenderedPageBreak/>
        <w:t>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Pr="006159CB">
        <w:rPr>
          <w:rFonts w:ascii="Times New Roman" w:hAnsi="Times New Roman"/>
          <w:sz w:val="28"/>
          <w:szCs w:val="28"/>
        </w:rPr>
        <w:t xml:space="preserve"> </w:t>
      </w:r>
    </w:p>
    <w:p w14:paraId="2CB4C056" w14:textId="77777777" w:rsidR="006159CB" w:rsidRDefault="006159CB" w:rsidP="00DC3ECE">
      <w:pPr>
        <w:pStyle w:val="1"/>
      </w:pPr>
    </w:p>
    <w:p w14:paraId="7AC69356" w14:textId="46BBFB7A" w:rsidR="00DC3ECE" w:rsidRPr="007B2856" w:rsidRDefault="00DC3ECE" w:rsidP="006159CB">
      <w:pPr>
        <w:pStyle w:val="1"/>
      </w:pPr>
      <w:r w:rsidRPr="007B2856">
        <w:t>Показатели доступности и качества муниципальной услуги</w:t>
      </w:r>
    </w:p>
    <w:p w14:paraId="788A0DED" w14:textId="3471AEBD"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w:t>
      </w:r>
      <w:r w:rsidR="006159CB" w:rsidRPr="006159CB">
        <w:rPr>
          <w:rFonts w:ascii="Times New Roman" w:hAnsi="Times New Roman"/>
          <w:sz w:val="28"/>
          <w:szCs w:val="28"/>
        </w:rPr>
        <w:t xml:space="preserve"> Основными показателями доступности предоставления муниципальной услуги являются:</w:t>
      </w:r>
    </w:p>
    <w:p w14:paraId="63452B3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1) наличие полной и понятной информации о порядке, сроках и ходе предоставления муниципальной в информационно-телекоммуникационных сетях общего пользования (в том числе в сети "Интернет"), средствах массовой информации;</w:t>
      </w:r>
    </w:p>
    <w:p w14:paraId="6F98C3F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14:paraId="52A2976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297E92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2.28. Основными показателями качества предоставления муниципальной услуги являются:</w:t>
      </w:r>
    </w:p>
    <w:p w14:paraId="58D8F5C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1659C75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14:paraId="0D41D5C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31B25C4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4) отсутствие нарушений установленных сроков в процессе предоставления муниципальной услуги;</w:t>
      </w:r>
    </w:p>
    <w:p w14:paraId="228BD43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959C89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2.29. </w:t>
      </w:r>
      <w:r w:rsidRPr="006159CB">
        <w:rPr>
          <w:rFonts w:ascii="Times New Roman" w:hAnsi="Times New Roman"/>
          <w:bCs/>
          <w:sz w:val="28"/>
          <w:szCs w:val="28"/>
          <w:lang w:bidi="ru-RU"/>
        </w:rPr>
        <w:t>На официальном сайте Уполномоченного органа, ЕПГУ размещается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w:t>
      </w:r>
    </w:p>
    <w:p w14:paraId="6614FD45" w14:textId="77777777" w:rsidR="00DC3ECE" w:rsidRPr="007B2856" w:rsidRDefault="00DC3ECE" w:rsidP="002B7540">
      <w:pPr>
        <w:widowControl w:val="0"/>
        <w:autoSpaceDE w:val="0"/>
        <w:autoSpaceDN w:val="0"/>
        <w:spacing w:after="0" w:line="240" w:lineRule="auto"/>
        <w:jc w:val="both"/>
        <w:rPr>
          <w:rFonts w:ascii="Times New Roman" w:hAnsi="Times New Roman"/>
          <w:sz w:val="28"/>
          <w:szCs w:val="28"/>
        </w:rPr>
      </w:pPr>
    </w:p>
    <w:p w14:paraId="4D66FAC9" w14:textId="1EDE06EA" w:rsidR="00DC3ECE" w:rsidRPr="007B2856" w:rsidRDefault="00DC3ECE" w:rsidP="006159CB">
      <w:pPr>
        <w:pStyle w:val="1"/>
      </w:pPr>
      <w:r w:rsidRPr="007B285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2AFE05E" w14:textId="12A1CE8A" w:rsidR="00DC3ECE" w:rsidRPr="007B2856" w:rsidRDefault="002B7540"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lastRenderedPageBreak/>
        <w:t>2.30</w:t>
      </w:r>
      <w:r w:rsidR="00DC3ECE"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00DC3ECE" w:rsidRPr="007B2856">
        <w:rPr>
          <w:rFonts w:ascii="Times New Roman" w:hAnsi="Times New Roman"/>
          <w:sz w:val="28"/>
          <w:szCs w:val="28"/>
        </w:rPr>
        <w:t>и получения результата муниципальной услуги в многофункциональном центре.</w:t>
      </w:r>
    </w:p>
    <w:p w14:paraId="303F267A" w14:textId="00649EDD"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31</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14:paraId="01B3F63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6FFA131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67BB5B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6739E71C" w14:textId="11A6E449" w:rsid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3.9.2 Административного регламента.</w:t>
      </w:r>
    </w:p>
    <w:p w14:paraId="6C56AA9A" w14:textId="05CB3E0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32</w:t>
      </w:r>
      <w:r w:rsidRPr="007B2856">
        <w:rPr>
          <w:rFonts w:ascii="Times New Roman" w:hAnsi="Times New Roman"/>
          <w:sz w:val="28"/>
          <w:szCs w:val="28"/>
        </w:rPr>
        <w:t xml:space="preserve">. Электронные документы могут быть предоставлены в следующих форматах: </w:t>
      </w:r>
      <w:proofErr w:type="spellStart"/>
      <w:r w:rsidRPr="007B2856">
        <w:rPr>
          <w:rFonts w:ascii="Times New Roman" w:hAnsi="Times New Roman"/>
          <w:sz w:val="28"/>
          <w:szCs w:val="28"/>
        </w:rPr>
        <w:t>xml</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odt</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pdf</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jpeg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zip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rar</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sig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png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bmp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tiff</w:t>
      </w:r>
      <w:proofErr w:type="spellEnd"/>
      <w:r w:rsidRPr="007B2856">
        <w:rPr>
          <w:rFonts w:ascii="Times New Roman" w:hAnsi="Times New Roman"/>
          <w:sz w:val="28"/>
          <w:szCs w:val="28"/>
        </w:rPr>
        <w:t>.</w:t>
      </w:r>
    </w:p>
    <w:p w14:paraId="53DBD51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B2856">
        <w:rPr>
          <w:rFonts w:ascii="Times New Roman" w:hAnsi="Times New Roman"/>
          <w:sz w:val="28"/>
          <w:szCs w:val="28"/>
        </w:rPr>
        <w:t>dpi</w:t>
      </w:r>
      <w:proofErr w:type="spellEnd"/>
      <w:r w:rsidRPr="007B2856">
        <w:rPr>
          <w:rFonts w:ascii="Times New Roman" w:hAnsi="Times New Roman"/>
          <w:sz w:val="28"/>
          <w:szCs w:val="28"/>
        </w:rPr>
        <w:t xml:space="preserve"> (масштаб 1:1) с использованием следующих режимов:</w:t>
      </w:r>
    </w:p>
    <w:p w14:paraId="338B035D" w14:textId="21F886B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14:paraId="770CD41C" w14:textId="24B001A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14:paraId="42322165" w14:textId="419AEF3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14:paraId="1837F6D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36052CB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7F91FC9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14:paraId="1E9413F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14:paraId="31CE757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87C6F47"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 xml:space="preserve">Документы, подлежащие представлению в форматах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или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формируются в виде отдельного электронного документа.</w:t>
      </w:r>
    </w:p>
    <w:p w14:paraId="68CD003A" w14:textId="3AF4F8B5" w:rsidR="00DF0058" w:rsidRPr="007B2856" w:rsidRDefault="002B7540"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2.33</w:t>
      </w:r>
      <w:r w:rsidR="00DF0058">
        <w:rPr>
          <w:rFonts w:ascii="Times New Roman" w:hAnsi="Times New Roman"/>
          <w:sz w:val="28"/>
          <w:szCs w:val="28"/>
        </w:rPr>
        <w:t xml:space="preserve">. </w:t>
      </w:r>
      <w:r w:rsidR="00DF0058" w:rsidRPr="00DF0058">
        <w:rPr>
          <w:rFonts w:ascii="Times New Roman" w:hAnsi="Times New Roman"/>
          <w:sz w:val="28"/>
          <w:szCs w:val="28"/>
        </w:rPr>
        <w:t>Муниципальная услуга не предоставляется в упреждающем (</w:t>
      </w:r>
      <w:proofErr w:type="spellStart"/>
      <w:r w:rsidR="00DF0058" w:rsidRPr="00DF0058">
        <w:rPr>
          <w:rFonts w:ascii="Times New Roman" w:hAnsi="Times New Roman"/>
          <w:sz w:val="28"/>
          <w:szCs w:val="28"/>
        </w:rPr>
        <w:t>проактивном</w:t>
      </w:r>
      <w:proofErr w:type="spellEnd"/>
      <w:r w:rsidR="00DF0058" w:rsidRPr="00DF0058">
        <w:rPr>
          <w:rFonts w:ascii="Times New Roman" w:hAnsi="Times New Roman"/>
          <w:sz w:val="28"/>
          <w:szCs w:val="28"/>
        </w:rPr>
        <w:t xml:space="preserve">) режиме, предусмотренном частью 1 статьи 7.3 Федерального закона № 210-ФЗ. </w:t>
      </w:r>
    </w:p>
    <w:p w14:paraId="28797FAC" w14:textId="77777777" w:rsidR="00DC3ECE" w:rsidRPr="00CD0C8B"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73496A3B" w14:textId="77777777" w:rsidR="00EB6B96" w:rsidRPr="007B2856" w:rsidRDefault="00EB6B96" w:rsidP="00EB6B96">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627D4DA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18BF3903" w14:textId="226F3201" w:rsidR="00111088" w:rsidRPr="007B2856" w:rsidRDefault="00EB6B96" w:rsidP="006159CB">
      <w:pPr>
        <w:pStyle w:val="1"/>
      </w:pPr>
      <w:r w:rsidRPr="007B2856">
        <w:t>Исчерпывающий перечень административных процедур</w:t>
      </w:r>
    </w:p>
    <w:p w14:paraId="7B92276F" w14:textId="4B0AAF85" w:rsid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3.1. Предоставление муниципальной услуги включает в себя следующие административные процедуры:</w:t>
      </w:r>
    </w:p>
    <w:p w14:paraId="68B5B748" w14:textId="57E41E09"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прием и регистрация заявления и прилагаемых к нему документов, либо отказ в приеме к рассмотрению заявления и прилагаемых к нему документов</w:t>
      </w:r>
      <w:r w:rsidR="00574383">
        <w:rPr>
          <w:rFonts w:ascii="Times New Roman" w:hAnsi="Times New Roman"/>
          <w:sz w:val="28"/>
          <w:szCs w:val="28"/>
        </w:rPr>
        <w:t>, возврат заявления</w:t>
      </w:r>
      <w:r w:rsidRPr="00533813">
        <w:rPr>
          <w:rFonts w:ascii="Times New Roman" w:hAnsi="Times New Roman"/>
          <w:sz w:val="28"/>
          <w:szCs w:val="28"/>
        </w:rPr>
        <w:t xml:space="preserve">; </w:t>
      </w:r>
    </w:p>
    <w:p w14:paraId="1E4542AA" w14:textId="77777777"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14:paraId="621B30BF" w14:textId="7A0353DF"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w:t>
      </w:r>
      <w:r w:rsidR="0044658D">
        <w:rPr>
          <w:rFonts w:ascii="Times New Roman" w:hAnsi="Times New Roman"/>
          <w:sz w:val="28"/>
          <w:szCs w:val="28"/>
        </w:rPr>
        <w:t>р</w:t>
      </w:r>
      <w:r w:rsidR="0044658D" w:rsidRPr="0044658D">
        <w:rPr>
          <w:rFonts w:ascii="Times New Roman" w:hAnsi="Times New Roman"/>
          <w:sz w:val="28"/>
          <w:szCs w:val="28"/>
        </w:rPr>
        <w:t>ассмотрение заявления и прилагаемых документов, в том числе полученных по межведомственным запросам, подготовка</w:t>
      </w:r>
      <w:r w:rsidR="004465E7" w:rsidRPr="004465E7">
        <w:rPr>
          <w:rFonts w:ascii="Times New Roman" w:hAnsi="Times New Roman"/>
          <w:sz w:val="28"/>
          <w:szCs w:val="28"/>
        </w:rPr>
        <w:t xml:space="preserve"> </w:t>
      </w:r>
      <w:r w:rsidR="00574383">
        <w:rPr>
          <w:rFonts w:ascii="Times New Roman" w:hAnsi="Times New Roman"/>
          <w:sz w:val="28"/>
          <w:szCs w:val="28"/>
        </w:rPr>
        <w:t xml:space="preserve">проекта </w:t>
      </w:r>
      <w:r w:rsidR="00827474">
        <w:rPr>
          <w:rFonts w:ascii="Times New Roman" w:hAnsi="Times New Roman"/>
          <w:bCs/>
          <w:sz w:val="28"/>
          <w:szCs w:val="28"/>
        </w:rPr>
        <w:t>договора</w:t>
      </w:r>
      <w:r w:rsidR="00574383">
        <w:rPr>
          <w:rFonts w:ascii="Times New Roman" w:hAnsi="Times New Roman"/>
          <w:bCs/>
          <w:sz w:val="28"/>
          <w:szCs w:val="28"/>
        </w:rPr>
        <w:t xml:space="preserve"> купли-продажи</w:t>
      </w:r>
      <w:r w:rsidR="004465E7" w:rsidRPr="004465E7">
        <w:rPr>
          <w:rFonts w:ascii="Times New Roman" w:hAnsi="Times New Roman"/>
          <w:bCs/>
          <w:sz w:val="28"/>
          <w:szCs w:val="28"/>
        </w:rPr>
        <w:t xml:space="preserve"> </w:t>
      </w:r>
      <w:r w:rsidR="00574383">
        <w:rPr>
          <w:rFonts w:ascii="Times New Roman" w:hAnsi="Times New Roman"/>
          <w:bCs/>
          <w:sz w:val="28"/>
          <w:szCs w:val="28"/>
        </w:rPr>
        <w:t>земельного участка</w:t>
      </w:r>
      <w:r w:rsidR="00F6051C">
        <w:rPr>
          <w:rFonts w:ascii="Times New Roman" w:hAnsi="Times New Roman"/>
          <w:bCs/>
          <w:sz w:val="28"/>
          <w:szCs w:val="28"/>
        </w:rPr>
        <w:t xml:space="preserve"> </w:t>
      </w:r>
      <w:r w:rsidR="0044658D" w:rsidRPr="0044658D">
        <w:rPr>
          <w:rFonts w:ascii="Times New Roman" w:hAnsi="Times New Roman"/>
          <w:sz w:val="28"/>
          <w:szCs w:val="28"/>
        </w:rPr>
        <w:t>либо решения об отказе в предоставлении муниципальной услуги</w:t>
      </w:r>
      <w:r w:rsidRPr="00533813">
        <w:rPr>
          <w:rFonts w:ascii="Times New Roman" w:hAnsi="Times New Roman"/>
          <w:sz w:val="28"/>
          <w:szCs w:val="28"/>
        </w:rPr>
        <w:t xml:space="preserve">; </w:t>
      </w:r>
    </w:p>
    <w:p w14:paraId="482A0A0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выдача (направление) заявителю результата предоставления муниципальной услуги. </w:t>
      </w:r>
    </w:p>
    <w:p w14:paraId="0FD02F1A" w14:textId="179BC86E"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3.1.1. Прием и регистрация заявления и прилагаемых документов, либо отказ в приеме к рассмотрению заявления и прилагаемых документов</w:t>
      </w:r>
      <w:r w:rsidR="00574383">
        <w:rPr>
          <w:rFonts w:ascii="Times New Roman" w:hAnsi="Times New Roman"/>
          <w:sz w:val="28"/>
          <w:szCs w:val="28"/>
        </w:rPr>
        <w:t>, возврат заявления.</w:t>
      </w:r>
      <w:r w:rsidRPr="00533813">
        <w:rPr>
          <w:rFonts w:ascii="Times New Roman" w:hAnsi="Times New Roman"/>
          <w:sz w:val="28"/>
          <w:szCs w:val="28"/>
        </w:rPr>
        <w:t xml:space="preserve"> </w:t>
      </w:r>
    </w:p>
    <w:p w14:paraId="40ABA986"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14:paraId="1493528C"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14:paraId="72D288AB" w14:textId="7D2CC73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представителя заявителя, соответствие представленных документов пункту 2.8 настоящего Административного регламента. </w:t>
      </w:r>
    </w:p>
    <w:p w14:paraId="11D1F0B9" w14:textId="781D16BA"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установлены основания, указ</w:t>
      </w:r>
      <w:r w:rsidR="00034900">
        <w:rPr>
          <w:rFonts w:ascii="Times New Roman" w:hAnsi="Times New Roman"/>
          <w:sz w:val="28"/>
          <w:szCs w:val="28"/>
        </w:rPr>
        <w:t>анные в пункте 2.16 настоящего А</w:t>
      </w:r>
      <w:r w:rsidR="003712BA">
        <w:rPr>
          <w:rFonts w:ascii="Times New Roman" w:hAnsi="Times New Roman"/>
          <w:sz w:val="28"/>
          <w:szCs w:val="28"/>
        </w:rPr>
        <w:t>дминистративного р</w:t>
      </w:r>
      <w:r w:rsidRPr="00533813">
        <w:rPr>
          <w:rFonts w:ascii="Times New Roman" w:hAnsi="Times New Roman"/>
          <w:sz w:val="28"/>
          <w:szCs w:val="28"/>
        </w:rPr>
        <w:t xml:space="preserve">егламента, Уполномоченный орган принимает решение об отказе в приеме к рассмотрению заявления с указанием причины отказа. </w:t>
      </w:r>
    </w:p>
    <w:p w14:paraId="3E0CB290"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14:paraId="082B117D"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если заявление и прилагаемые к нему документы представлены в Уполномоченный орган, посредством почтового отправления или представлены </w:t>
      </w:r>
      <w:r w:rsidRPr="00533813">
        <w:rPr>
          <w:rFonts w:ascii="Times New Roman" w:hAnsi="Times New Roman"/>
          <w:sz w:val="28"/>
          <w:szCs w:val="28"/>
        </w:rPr>
        <w:lastRenderedPageBreak/>
        <w:t xml:space="preserve">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14:paraId="774A8D59"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14:paraId="021D7E3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14:paraId="40804A5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14:paraId="14AFD7B4"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14:paraId="38F2C97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20" w:history="1">
        <w:r w:rsidRPr="00533813">
          <w:rPr>
            <w:rStyle w:val="ae"/>
            <w:rFonts w:ascii="Times New Roman" w:hAnsi="Times New Roman"/>
            <w:color w:val="auto"/>
            <w:sz w:val="28"/>
            <w:szCs w:val="28"/>
            <w:u w:val="none"/>
          </w:rPr>
          <w:t>статье 11</w:t>
        </w:r>
      </w:hyperlink>
      <w:r w:rsidRPr="00533813">
        <w:rPr>
          <w:rFonts w:ascii="Times New Roman" w:hAnsi="Times New Roman"/>
          <w:sz w:val="28"/>
          <w:szCs w:val="28"/>
        </w:rPr>
        <w:t xml:space="preserve"> Федерального закона от 06.04.2011 № 63-ФЗ. </w:t>
      </w:r>
    </w:p>
    <w:p w14:paraId="4A6B0FE2" w14:textId="1C86C5DB" w:rsidR="00533813" w:rsidRDefault="00533813" w:rsidP="00034900">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w:t>
      </w:r>
      <w:r w:rsidR="00034900">
        <w:rPr>
          <w:rFonts w:ascii="Times New Roman" w:hAnsi="Times New Roman"/>
          <w:sz w:val="28"/>
          <w:szCs w:val="28"/>
        </w:rPr>
        <w:t xml:space="preserve">я принятия указанного решения. </w:t>
      </w:r>
      <w:r w:rsidR="003712BA">
        <w:rPr>
          <w:rFonts w:ascii="Times New Roman" w:hAnsi="Times New Roman"/>
          <w:sz w:val="28"/>
          <w:szCs w:val="28"/>
        </w:rPr>
        <w:t>Такое решение</w:t>
      </w:r>
      <w:r w:rsidRPr="00533813">
        <w:rPr>
          <w:rFonts w:ascii="Times New Roman" w:hAnsi="Times New Roman"/>
          <w:sz w:val="28"/>
          <w:szCs w:val="28"/>
        </w:rPr>
        <w:t xml:space="preserve"> подписывается квалифицированной подписью руководителя Уполномоченного органа. </w:t>
      </w:r>
    </w:p>
    <w:p w14:paraId="77740A37" w14:textId="442DBE27" w:rsidR="00E13153" w:rsidRPr="00E13153" w:rsidRDefault="00E13153" w:rsidP="00E13153">
      <w:pPr>
        <w:widowControl w:val="0"/>
        <w:autoSpaceDE w:val="0"/>
        <w:autoSpaceDN w:val="0"/>
        <w:spacing w:after="0" w:line="240" w:lineRule="auto"/>
        <w:ind w:firstLine="567"/>
        <w:jc w:val="both"/>
        <w:rPr>
          <w:rFonts w:ascii="Times New Roman" w:hAnsi="Times New Roman"/>
          <w:sz w:val="28"/>
          <w:szCs w:val="28"/>
        </w:rPr>
      </w:pPr>
      <w:r w:rsidRPr="00E13153">
        <w:rPr>
          <w:rFonts w:ascii="Times New Roman" w:hAnsi="Times New Roman"/>
          <w:sz w:val="28"/>
          <w:szCs w:val="28"/>
        </w:rPr>
        <w:t xml:space="preserve">Специалист Уполномоченного органа, ответственный за предоставление муниципальной услуги, проверяет </w:t>
      </w:r>
      <w:r>
        <w:rPr>
          <w:rFonts w:ascii="Times New Roman" w:hAnsi="Times New Roman"/>
          <w:sz w:val="28"/>
          <w:szCs w:val="28"/>
        </w:rPr>
        <w:t>документы</w:t>
      </w:r>
      <w:r w:rsidRPr="00E13153">
        <w:rPr>
          <w:rFonts w:ascii="Times New Roman" w:hAnsi="Times New Roman"/>
          <w:sz w:val="28"/>
          <w:szCs w:val="28"/>
        </w:rPr>
        <w:t xml:space="preserve"> на предмет выявления оснований, указанных в пункте 2.17 настоящего Административного регламента, и в случае их выявления подготавливает проект письма в адрес заявителя о возврате заявления и приложенных к нему документов с указанием причины возврата (далее – письмо) и передает его на подпись руководителю Уполномоченного органа.</w:t>
      </w:r>
    </w:p>
    <w:p w14:paraId="39B8D64B" w14:textId="77777777" w:rsidR="00E13153" w:rsidRPr="00E13153" w:rsidRDefault="00E13153" w:rsidP="00E13153">
      <w:pPr>
        <w:widowControl w:val="0"/>
        <w:autoSpaceDE w:val="0"/>
        <w:autoSpaceDN w:val="0"/>
        <w:spacing w:after="0" w:line="240" w:lineRule="auto"/>
        <w:ind w:firstLine="567"/>
        <w:jc w:val="both"/>
        <w:rPr>
          <w:rFonts w:ascii="Times New Roman" w:hAnsi="Times New Roman"/>
          <w:sz w:val="28"/>
          <w:szCs w:val="28"/>
        </w:rPr>
      </w:pPr>
      <w:r w:rsidRPr="00E13153">
        <w:rPr>
          <w:rFonts w:ascii="Times New Roman" w:hAnsi="Times New Roman"/>
          <w:sz w:val="28"/>
          <w:szCs w:val="28"/>
        </w:rPr>
        <w:t xml:space="preserve">В случае отсутствия оснований для возврата заявления о предоставлении муниципальной услуги, указанных в пункте 2.17 настоящего Административного регламента, специалист Уполномоченного органа, ответственный за предоставление </w:t>
      </w:r>
      <w:r w:rsidRPr="00E13153">
        <w:rPr>
          <w:rFonts w:ascii="Times New Roman" w:hAnsi="Times New Roman"/>
          <w:sz w:val="28"/>
          <w:szCs w:val="28"/>
        </w:rPr>
        <w:lastRenderedPageBreak/>
        <w:t>муниципальной услуги, переходит к выполнению следующей административной процедуры, предусмотренной настоящим Административным регламентом.</w:t>
      </w:r>
    </w:p>
    <w:p w14:paraId="084D2733" w14:textId="18FAA030" w:rsidR="00533813" w:rsidRPr="00533813" w:rsidRDefault="00533813" w:rsidP="003740D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вып</w:t>
      </w:r>
      <w:r w:rsidR="00E13153">
        <w:rPr>
          <w:rFonts w:ascii="Times New Roman" w:hAnsi="Times New Roman"/>
          <w:sz w:val="28"/>
          <w:szCs w:val="28"/>
        </w:rPr>
        <w:t xml:space="preserve">олнения административного действия </w:t>
      </w:r>
      <w:r w:rsidRPr="00533813">
        <w:rPr>
          <w:rFonts w:ascii="Times New Roman" w:hAnsi="Times New Roman"/>
          <w:sz w:val="28"/>
          <w:szCs w:val="28"/>
        </w:rPr>
        <w:t>является регистрация заявления и прилагаемых</w:t>
      </w:r>
      <w:r w:rsidR="00E13153">
        <w:rPr>
          <w:rFonts w:ascii="Times New Roman" w:hAnsi="Times New Roman"/>
          <w:sz w:val="28"/>
          <w:szCs w:val="28"/>
        </w:rPr>
        <w:t>, либо возврат заявления и прилагаемых документов.</w:t>
      </w:r>
      <w:r w:rsidR="003740D3" w:rsidRPr="003740D3">
        <w:rPr>
          <w:rFonts w:ascii="Times New Roman" w:hAnsi="Times New Roman"/>
          <w:sz w:val="28"/>
          <w:szCs w:val="28"/>
        </w:rPr>
        <w:t xml:space="preserve"> </w:t>
      </w:r>
    </w:p>
    <w:p w14:paraId="12E577B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Максимальный срок выполнения административной процедуры: </w:t>
      </w:r>
    </w:p>
    <w:p w14:paraId="082D829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 личном приеме - не более 15 (пятнадцати) минут. </w:t>
      </w:r>
    </w:p>
    <w:p w14:paraId="54F6B02B" w14:textId="334D3830"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при поступлении заявления и прилагаемых документов по почте, через многоф</w:t>
      </w:r>
      <w:r w:rsidR="001B3646">
        <w:rPr>
          <w:rFonts w:ascii="Times New Roman" w:hAnsi="Times New Roman"/>
          <w:sz w:val="28"/>
          <w:szCs w:val="28"/>
        </w:rPr>
        <w:t>ункц</w:t>
      </w:r>
      <w:r w:rsidRPr="00533813">
        <w:rPr>
          <w:rFonts w:ascii="Times New Roman" w:hAnsi="Times New Roman"/>
          <w:sz w:val="28"/>
          <w:szCs w:val="28"/>
        </w:rPr>
        <w:t xml:space="preserve">иональный центр, в электронном виде - 1 (один) рабочий день, следующий за днем получения документов. </w:t>
      </w:r>
    </w:p>
    <w:p w14:paraId="1F37367A" w14:textId="77777777" w:rsidR="004406AE" w:rsidRDefault="003712BA"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Решение </w:t>
      </w:r>
      <w:r w:rsidR="00533813" w:rsidRPr="00533813">
        <w:rPr>
          <w:rFonts w:ascii="Times New Roman" w:hAnsi="Times New Roman"/>
          <w:sz w:val="28"/>
          <w:szCs w:val="28"/>
        </w:rPr>
        <w:t xml:space="preserve">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14:paraId="665939F2" w14:textId="061EAD81" w:rsidR="004406AE" w:rsidRPr="004406AE" w:rsidRDefault="00E13153" w:rsidP="00E1315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Письмо о возврате</w:t>
      </w:r>
      <w:r w:rsidRPr="00E13153">
        <w:rPr>
          <w:rFonts w:ascii="Times New Roman" w:hAnsi="Times New Roman"/>
          <w:sz w:val="28"/>
          <w:szCs w:val="28"/>
        </w:rPr>
        <w:t xml:space="preserve"> заявления о предоставлении муниципальной услуги,</w:t>
      </w:r>
      <w:r>
        <w:rPr>
          <w:rFonts w:ascii="Times New Roman" w:hAnsi="Times New Roman"/>
          <w:sz w:val="28"/>
          <w:szCs w:val="28"/>
        </w:rPr>
        <w:t xml:space="preserve"> при наличии оснований,</w:t>
      </w:r>
      <w:r w:rsidRPr="00E13153">
        <w:rPr>
          <w:rFonts w:ascii="Times New Roman" w:hAnsi="Times New Roman"/>
          <w:sz w:val="28"/>
          <w:szCs w:val="28"/>
        </w:rPr>
        <w:t xml:space="preserve"> указанных в пункте 2.17 настоящего Административного регламента</w:t>
      </w:r>
      <w:r>
        <w:rPr>
          <w:rFonts w:ascii="Times New Roman" w:hAnsi="Times New Roman"/>
          <w:sz w:val="28"/>
          <w:szCs w:val="28"/>
        </w:rPr>
        <w:t xml:space="preserve">, направляется в течение </w:t>
      </w:r>
      <w:r w:rsidR="004406AE">
        <w:rPr>
          <w:rFonts w:ascii="Times New Roman" w:hAnsi="Times New Roman"/>
          <w:sz w:val="28"/>
          <w:szCs w:val="28"/>
        </w:rPr>
        <w:t xml:space="preserve">10 дней </w:t>
      </w:r>
      <w:r w:rsidR="004406AE" w:rsidRPr="004406AE">
        <w:rPr>
          <w:rFonts w:ascii="Times New Roman" w:hAnsi="Times New Roman"/>
          <w:sz w:val="28"/>
          <w:szCs w:val="28"/>
        </w:rPr>
        <w:t>со дня поступления заявления</w:t>
      </w:r>
      <w:r>
        <w:rPr>
          <w:rFonts w:ascii="Times New Roman" w:hAnsi="Times New Roman"/>
          <w:sz w:val="28"/>
          <w:szCs w:val="28"/>
        </w:rPr>
        <w:t xml:space="preserve"> и прилагаемых документов.</w:t>
      </w:r>
      <w:r w:rsidR="004406AE" w:rsidRPr="004406AE">
        <w:rPr>
          <w:rFonts w:ascii="Times New Roman" w:hAnsi="Times New Roman"/>
          <w:sz w:val="28"/>
          <w:szCs w:val="28"/>
        </w:rPr>
        <w:t xml:space="preserve"> </w:t>
      </w:r>
    </w:p>
    <w:p w14:paraId="7F67820E" w14:textId="2431AD94"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14:paraId="40F54C18"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14:paraId="1D751C0C" w14:textId="053FD08C"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заявителем самостоятельно представлены все документы, необходимые для предоставления муниципальной услуги, и в расп</w:t>
      </w:r>
      <w:r w:rsidR="003712BA">
        <w:rPr>
          <w:rFonts w:ascii="Times New Roman" w:hAnsi="Times New Roman"/>
          <w:sz w:val="28"/>
          <w:szCs w:val="28"/>
        </w:rPr>
        <w:t>оряжении У</w:t>
      </w:r>
      <w:r w:rsidRPr="00533813">
        <w:rPr>
          <w:rFonts w:ascii="Times New Roman" w:hAnsi="Times New Roman"/>
          <w:sz w:val="28"/>
          <w:szCs w:val="28"/>
        </w:rPr>
        <w:t>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w:t>
      </w:r>
      <w:r w:rsidR="003712BA">
        <w:rPr>
          <w:rFonts w:ascii="Times New Roman" w:hAnsi="Times New Roman"/>
          <w:sz w:val="28"/>
          <w:szCs w:val="28"/>
        </w:rPr>
        <w:t xml:space="preserve"> Административного регламента</w:t>
      </w:r>
      <w:r w:rsidRPr="00533813">
        <w:rPr>
          <w:rFonts w:ascii="Times New Roman" w:hAnsi="Times New Roman"/>
          <w:sz w:val="28"/>
          <w:szCs w:val="28"/>
        </w:rPr>
        <w:t xml:space="preserve">. </w:t>
      </w:r>
    </w:p>
    <w:p w14:paraId="30C1BE58" w14:textId="7ED6D5F3"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Если документы (информация), предусмотренные пунктом 2.</w:t>
      </w:r>
      <w:r>
        <w:rPr>
          <w:rFonts w:ascii="Times New Roman" w:hAnsi="Times New Roman"/>
          <w:sz w:val="28"/>
          <w:szCs w:val="28"/>
        </w:rPr>
        <w:t>14</w:t>
      </w:r>
      <w:r w:rsidRPr="00533813">
        <w:rPr>
          <w:rFonts w:ascii="Times New Roman" w:hAnsi="Times New Roman"/>
          <w:sz w:val="28"/>
          <w:szCs w:val="28"/>
        </w:rPr>
        <w:t xml:space="preserve"> настоящего Административного регламента, не были представлены заявителем по собственной инициативе, специалист </w:t>
      </w:r>
      <w:bookmarkStart w:id="12" w:name="_Hlk102041466"/>
      <w:r w:rsidRPr="00533813">
        <w:rPr>
          <w:rFonts w:ascii="Times New Roman" w:hAnsi="Times New Roman"/>
          <w:sz w:val="28"/>
          <w:szCs w:val="28"/>
        </w:rPr>
        <w:t>Уполномоченного органа</w:t>
      </w:r>
      <w:bookmarkEnd w:id="12"/>
      <w:r w:rsidRPr="00533813">
        <w:rPr>
          <w:rFonts w:ascii="Times New Roman" w:hAnsi="Times New Roman"/>
          <w:sz w:val="28"/>
          <w:szCs w:val="28"/>
        </w:rPr>
        <w:t>, ответственный за предоставление услуги, осуществляет направление межведомственных запросов.</w:t>
      </w:r>
    </w:p>
    <w:p w14:paraId="0FB77BC7" w14:textId="421EB5F9" w:rsidR="00E13153" w:rsidRDefault="00E13153" w:rsidP="00533813">
      <w:pPr>
        <w:widowControl w:val="0"/>
        <w:autoSpaceDE w:val="0"/>
        <w:autoSpaceDN w:val="0"/>
        <w:spacing w:after="0" w:line="240" w:lineRule="auto"/>
        <w:ind w:firstLine="567"/>
        <w:jc w:val="both"/>
        <w:rPr>
          <w:rFonts w:ascii="Times New Roman" w:hAnsi="Times New Roman"/>
          <w:sz w:val="28"/>
          <w:szCs w:val="28"/>
        </w:rPr>
      </w:pPr>
      <w:r w:rsidRPr="00E13153">
        <w:rPr>
          <w:rFonts w:ascii="Times New Roman" w:hAnsi="Times New Roman"/>
          <w:sz w:val="28"/>
          <w:szCs w:val="28"/>
        </w:rPr>
        <w:t>Выписка из ЕГРН об объекте недвижимости (о здании, сооружении или об объекте незавершенного строительства, расположенном на испрашиваемом земел</w:t>
      </w:r>
      <w:r>
        <w:rPr>
          <w:rFonts w:ascii="Times New Roman" w:hAnsi="Times New Roman"/>
          <w:sz w:val="28"/>
          <w:szCs w:val="28"/>
        </w:rPr>
        <w:t>ьном участке) не запрашивается У</w:t>
      </w:r>
      <w:r w:rsidRPr="00E13153">
        <w:rPr>
          <w:rFonts w:ascii="Times New Roman" w:hAnsi="Times New Roman"/>
          <w:sz w:val="28"/>
          <w:szCs w:val="28"/>
        </w:rPr>
        <w:t>полномоченным органом посредством межведомственного информационного взаимодействия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w:t>
      </w:r>
      <w:r>
        <w:rPr>
          <w:rFonts w:ascii="Times New Roman" w:hAnsi="Times New Roman"/>
          <w:sz w:val="28"/>
          <w:szCs w:val="28"/>
        </w:rPr>
        <w:t>.</w:t>
      </w:r>
    </w:p>
    <w:p w14:paraId="13B00279" w14:textId="1912FC4B"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выполнени</w:t>
      </w:r>
      <w:r w:rsidR="00C45666">
        <w:rPr>
          <w:rFonts w:ascii="Times New Roman" w:hAnsi="Times New Roman"/>
          <w:sz w:val="28"/>
          <w:szCs w:val="28"/>
        </w:rPr>
        <w:t>я административной процедуры – 3</w:t>
      </w:r>
      <w:r w:rsidR="004465E7">
        <w:rPr>
          <w:rFonts w:ascii="Times New Roman" w:hAnsi="Times New Roman"/>
          <w:sz w:val="28"/>
          <w:szCs w:val="28"/>
        </w:rPr>
        <w:t xml:space="preserve"> </w:t>
      </w:r>
      <w:r w:rsidR="00F6051C">
        <w:rPr>
          <w:rFonts w:ascii="Times New Roman" w:hAnsi="Times New Roman"/>
          <w:sz w:val="28"/>
          <w:szCs w:val="28"/>
        </w:rPr>
        <w:t xml:space="preserve">рабочих </w:t>
      </w:r>
      <w:r w:rsidR="00C45666">
        <w:rPr>
          <w:rFonts w:ascii="Times New Roman" w:hAnsi="Times New Roman"/>
          <w:sz w:val="28"/>
          <w:szCs w:val="28"/>
        </w:rPr>
        <w:t>дня</w:t>
      </w:r>
      <w:r w:rsidRPr="00533813">
        <w:rPr>
          <w:rFonts w:ascii="Times New Roman" w:hAnsi="Times New Roman"/>
          <w:sz w:val="28"/>
          <w:szCs w:val="28"/>
        </w:rPr>
        <w:t xml:space="preserve">. </w:t>
      </w:r>
    </w:p>
    <w:p w14:paraId="625BA0E4" w14:textId="40807DA6"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выполнения административной процедуры является направление запросов в организации, участвующие в пред</w:t>
      </w:r>
      <w:r w:rsidR="00C45666">
        <w:rPr>
          <w:rFonts w:ascii="Times New Roman" w:hAnsi="Times New Roman"/>
          <w:sz w:val="28"/>
          <w:szCs w:val="28"/>
        </w:rPr>
        <w:t>оставлении муниципальной услуги</w:t>
      </w:r>
      <w:r w:rsidRPr="00533813">
        <w:rPr>
          <w:rFonts w:ascii="Times New Roman" w:hAnsi="Times New Roman"/>
          <w:sz w:val="28"/>
          <w:szCs w:val="28"/>
        </w:rPr>
        <w:t xml:space="preserve">. </w:t>
      </w:r>
    </w:p>
    <w:p w14:paraId="703828DC" w14:textId="56BCD9BC" w:rsidR="00533813" w:rsidRDefault="00B348DD" w:rsidP="0044658D">
      <w:pPr>
        <w:widowControl w:val="0"/>
        <w:autoSpaceDE w:val="0"/>
        <w:autoSpaceDN w:val="0"/>
        <w:spacing w:after="0" w:line="240" w:lineRule="auto"/>
        <w:ind w:firstLine="567"/>
        <w:jc w:val="both"/>
        <w:rPr>
          <w:rFonts w:ascii="Times New Roman" w:hAnsi="Times New Roman"/>
          <w:sz w:val="28"/>
          <w:szCs w:val="28"/>
        </w:rPr>
      </w:pPr>
      <w:bookmarkStart w:id="13" w:name="p28"/>
      <w:bookmarkEnd w:id="13"/>
      <w:r>
        <w:rPr>
          <w:rFonts w:ascii="Times New Roman" w:hAnsi="Times New Roman"/>
          <w:sz w:val="28"/>
          <w:szCs w:val="28"/>
        </w:rPr>
        <w:t>3.1.3</w:t>
      </w:r>
      <w:r w:rsidR="00533813" w:rsidRPr="00533813">
        <w:rPr>
          <w:rFonts w:ascii="Times New Roman" w:hAnsi="Times New Roman"/>
          <w:sz w:val="28"/>
          <w:szCs w:val="28"/>
        </w:rPr>
        <w:t xml:space="preserve">. Рассмотрение заявления и прилагаемых документов, в том числе полученных по межведомственным запросам, </w:t>
      </w:r>
      <w:r w:rsidR="00034900" w:rsidRPr="00034900">
        <w:rPr>
          <w:rFonts w:ascii="Times New Roman" w:hAnsi="Times New Roman"/>
          <w:sz w:val="28"/>
          <w:szCs w:val="28"/>
        </w:rPr>
        <w:t>подготовка</w:t>
      </w:r>
      <w:r w:rsidR="00C45666">
        <w:rPr>
          <w:rFonts w:ascii="Times New Roman" w:hAnsi="Times New Roman"/>
          <w:sz w:val="28"/>
          <w:szCs w:val="28"/>
        </w:rPr>
        <w:t xml:space="preserve"> проекта договора купли-продажи </w:t>
      </w:r>
      <w:r w:rsidR="00C45666">
        <w:rPr>
          <w:rFonts w:ascii="Times New Roman" w:hAnsi="Times New Roman"/>
          <w:bCs/>
          <w:sz w:val="28"/>
          <w:szCs w:val="28"/>
        </w:rPr>
        <w:t>земельного участка</w:t>
      </w:r>
      <w:r w:rsidR="00F6051C">
        <w:rPr>
          <w:rFonts w:ascii="Times New Roman" w:hAnsi="Times New Roman"/>
          <w:bCs/>
          <w:sz w:val="28"/>
          <w:szCs w:val="28"/>
        </w:rPr>
        <w:t xml:space="preserve"> </w:t>
      </w:r>
      <w:r w:rsidR="00533813" w:rsidRPr="00533813">
        <w:rPr>
          <w:rFonts w:ascii="Times New Roman" w:hAnsi="Times New Roman"/>
          <w:sz w:val="28"/>
          <w:szCs w:val="28"/>
        </w:rPr>
        <w:t>л</w:t>
      </w:r>
      <w:r w:rsidR="0044658D">
        <w:rPr>
          <w:rFonts w:ascii="Times New Roman" w:hAnsi="Times New Roman"/>
          <w:sz w:val="28"/>
          <w:szCs w:val="28"/>
        </w:rPr>
        <w:t>ибо решения</w:t>
      </w:r>
      <w:r w:rsidR="00533813" w:rsidRPr="00533813">
        <w:rPr>
          <w:rFonts w:ascii="Times New Roman" w:hAnsi="Times New Roman"/>
          <w:sz w:val="28"/>
          <w:szCs w:val="28"/>
        </w:rPr>
        <w:t xml:space="preserve"> об отказе в предо</w:t>
      </w:r>
      <w:r w:rsidR="003712BA">
        <w:rPr>
          <w:rFonts w:ascii="Times New Roman" w:hAnsi="Times New Roman"/>
          <w:sz w:val="28"/>
          <w:szCs w:val="28"/>
        </w:rPr>
        <w:t xml:space="preserve">ставлении </w:t>
      </w:r>
      <w:r w:rsidR="003712BA">
        <w:rPr>
          <w:rFonts w:ascii="Times New Roman" w:hAnsi="Times New Roman"/>
          <w:sz w:val="28"/>
          <w:szCs w:val="28"/>
        </w:rPr>
        <w:lastRenderedPageBreak/>
        <w:t>муниципальной услуги.</w:t>
      </w:r>
    </w:p>
    <w:p w14:paraId="6A3A0FA2" w14:textId="735C09D0" w:rsidR="007F38EC" w:rsidRDefault="007F38EC" w:rsidP="007F38EC">
      <w:pPr>
        <w:widowControl w:val="0"/>
        <w:autoSpaceDE w:val="0"/>
        <w:autoSpaceDN w:val="0"/>
        <w:spacing w:after="0" w:line="240" w:lineRule="auto"/>
        <w:ind w:firstLine="567"/>
        <w:jc w:val="both"/>
        <w:rPr>
          <w:rFonts w:ascii="Times New Roman" w:hAnsi="Times New Roman"/>
          <w:sz w:val="28"/>
          <w:szCs w:val="28"/>
        </w:rPr>
      </w:pPr>
      <w:r w:rsidRPr="007F38EC">
        <w:rPr>
          <w:rFonts w:ascii="Times New Roman" w:hAnsi="Times New Roman"/>
          <w:sz w:val="28"/>
          <w:szCs w:val="28"/>
        </w:rPr>
        <w:t xml:space="preserve">Основанием для начала выполнения административной процедуры является получение </w:t>
      </w:r>
      <w:r>
        <w:rPr>
          <w:rFonts w:ascii="Times New Roman" w:hAnsi="Times New Roman"/>
          <w:sz w:val="28"/>
          <w:szCs w:val="28"/>
        </w:rPr>
        <w:t>специалистом</w:t>
      </w:r>
      <w:r w:rsidRPr="007F38EC">
        <w:rPr>
          <w:rFonts w:ascii="Times New Roman" w:hAnsi="Times New Roman"/>
          <w:sz w:val="28"/>
          <w:szCs w:val="28"/>
        </w:rPr>
        <w:t xml:space="preserve"> Уполн</w:t>
      </w:r>
      <w:r>
        <w:rPr>
          <w:rFonts w:ascii="Times New Roman" w:hAnsi="Times New Roman"/>
          <w:sz w:val="28"/>
          <w:szCs w:val="28"/>
        </w:rPr>
        <w:t>омоченного органа, ответственным</w:t>
      </w:r>
      <w:r w:rsidRPr="007F38EC">
        <w:rPr>
          <w:rFonts w:ascii="Times New Roman" w:hAnsi="Times New Roman"/>
          <w:sz w:val="28"/>
          <w:szCs w:val="28"/>
        </w:rPr>
        <w:t xml:space="preserve"> за предоставление муниципальной услуги</w:t>
      </w:r>
      <w:r>
        <w:rPr>
          <w:rFonts w:ascii="Times New Roman" w:hAnsi="Times New Roman"/>
          <w:sz w:val="28"/>
          <w:szCs w:val="28"/>
        </w:rPr>
        <w:t xml:space="preserve">, </w:t>
      </w:r>
      <w:r w:rsidR="00B348DD">
        <w:rPr>
          <w:rFonts w:ascii="Times New Roman" w:hAnsi="Times New Roman"/>
          <w:sz w:val="28"/>
          <w:szCs w:val="28"/>
        </w:rPr>
        <w:t xml:space="preserve">заявления и </w:t>
      </w:r>
      <w:r w:rsidRPr="007F38EC">
        <w:rPr>
          <w:rFonts w:ascii="Times New Roman" w:hAnsi="Times New Roman"/>
          <w:sz w:val="28"/>
          <w:szCs w:val="28"/>
        </w:rPr>
        <w:t>необходимых документов, в том числе поступивших посредством межведомственного информационного взаимодействия.</w:t>
      </w:r>
    </w:p>
    <w:p w14:paraId="1D4AE7FA" w14:textId="6B21FD36"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Специалист Уполномоченного органа, ответственный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w:t>
      </w:r>
      <w:r>
        <w:rPr>
          <w:rFonts w:ascii="Times New Roman" w:hAnsi="Times New Roman"/>
          <w:sz w:val="28"/>
          <w:szCs w:val="28"/>
        </w:rPr>
        <w:t xml:space="preserve"> пунктом 2.20</w:t>
      </w:r>
      <w:r w:rsidRPr="0044658D">
        <w:rPr>
          <w:rFonts w:ascii="Times New Roman" w:hAnsi="Times New Roman"/>
          <w:sz w:val="28"/>
          <w:szCs w:val="28"/>
        </w:rPr>
        <w:t xml:space="preserve"> настоящего Административного регламента. </w:t>
      </w:r>
    </w:p>
    <w:p w14:paraId="5DB2294D" w14:textId="374A5AC3"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По результатам рассмотрения поступившего заявления с приложенными документами специалист Уполномоченного органа, ответственный за предоставление муниципальной услуги, готовит</w:t>
      </w:r>
      <w:r w:rsidR="004465E7" w:rsidRPr="004465E7">
        <w:rPr>
          <w:rFonts w:ascii="Times New Roman" w:hAnsi="Times New Roman"/>
          <w:sz w:val="28"/>
          <w:szCs w:val="28"/>
        </w:rPr>
        <w:t xml:space="preserve"> </w:t>
      </w:r>
      <w:r w:rsidR="004465E7">
        <w:rPr>
          <w:rFonts w:ascii="Times New Roman" w:hAnsi="Times New Roman"/>
          <w:sz w:val="28"/>
          <w:szCs w:val="28"/>
        </w:rPr>
        <w:t xml:space="preserve">проект </w:t>
      </w:r>
      <w:r w:rsidR="00133461">
        <w:rPr>
          <w:rFonts w:ascii="Times New Roman" w:hAnsi="Times New Roman"/>
          <w:bCs/>
          <w:sz w:val="28"/>
          <w:szCs w:val="28"/>
        </w:rPr>
        <w:t>договора</w:t>
      </w:r>
      <w:r w:rsidR="00C45666">
        <w:rPr>
          <w:rFonts w:ascii="Times New Roman" w:hAnsi="Times New Roman"/>
          <w:bCs/>
          <w:sz w:val="28"/>
          <w:szCs w:val="28"/>
        </w:rPr>
        <w:t xml:space="preserve"> купли-продажи</w:t>
      </w:r>
      <w:r w:rsidR="004465E7" w:rsidRPr="004465E7">
        <w:rPr>
          <w:rFonts w:ascii="Times New Roman" w:hAnsi="Times New Roman"/>
          <w:bCs/>
          <w:sz w:val="28"/>
          <w:szCs w:val="28"/>
        </w:rPr>
        <w:t xml:space="preserve"> </w:t>
      </w:r>
      <w:r w:rsidR="00C45666">
        <w:rPr>
          <w:rFonts w:ascii="Times New Roman" w:hAnsi="Times New Roman"/>
          <w:bCs/>
          <w:sz w:val="28"/>
          <w:szCs w:val="28"/>
        </w:rPr>
        <w:t>земельного участка</w:t>
      </w:r>
      <w:r w:rsidR="00F6051C">
        <w:rPr>
          <w:rFonts w:ascii="Times New Roman" w:hAnsi="Times New Roman"/>
          <w:bCs/>
          <w:sz w:val="28"/>
          <w:szCs w:val="28"/>
        </w:rPr>
        <w:t xml:space="preserve"> </w:t>
      </w:r>
      <w:r w:rsidRPr="0044658D">
        <w:rPr>
          <w:rFonts w:ascii="Times New Roman" w:hAnsi="Times New Roman"/>
          <w:sz w:val="28"/>
          <w:szCs w:val="28"/>
        </w:rPr>
        <w:t xml:space="preserve">либо проект </w:t>
      </w:r>
      <w:r>
        <w:rPr>
          <w:rFonts w:ascii="Times New Roman" w:hAnsi="Times New Roman"/>
          <w:sz w:val="28"/>
          <w:szCs w:val="28"/>
        </w:rPr>
        <w:t xml:space="preserve">решения </w:t>
      </w:r>
      <w:r w:rsidRPr="0044658D">
        <w:rPr>
          <w:rFonts w:ascii="Times New Roman" w:hAnsi="Times New Roman"/>
          <w:sz w:val="28"/>
          <w:szCs w:val="28"/>
        </w:rPr>
        <w:t>об отказе в предоставлении муниципальной услуги</w:t>
      </w:r>
      <w:bookmarkStart w:id="14" w:name="_Hlk102041734"/>
      <w:r w:rsidRPr="0044658D">
        <w:rPr>
          <w:rFonts w:ascii="Times New Roman" w:hAnsi="Times New Roman"/>
          <w:sz w:val="28"/>
          <w:szCs w:val="28"/>
        </w:rPr>
        <w:t>.</w:t>
      </w:r>
    </w:p>
    <w:bookmarkEnd w:id="14"/>
    <w:p w14:paraId="4E850D1D" w14:textId="016BEC2C" w:rsidR="0044658D" w:rsidRDefault="0044658D" w:rsidP="0044658D">
      <w:pPr>
        <w:widowControl w:val="0"/>
        <w:autoSpaceDE w:val="0"/>
        <w:autoSpaceDN w:val="0"/>
        <w:spacing w:after="0" w:line="240" w:lineRule="auto"/>
        <w:ind w:firstLine="567"/>
        <w:jc w:val="both"/>
        <w:rPr>
          <w:rFonts w:ascii="Times New Roman" w:hAnsi="Times New Roman"/>
          <w:iCs/>
          <w:sz w:val="28"/>
          <w:szCs w:val="28"/>
          <w:lang w:bidi="ru-RU"/>
        </w:rPr>
      </w:pPr>
      <w:r>
        <w:rPr>
          <w:rFonts w:ascii="Times New Roman" w:hAnsi="Times New Roman"/>
          <w:sz w:val="28"/>
          <w:szCs w:val="28"/>
        </w:rPr>
        <w:t xml:space="preserve">Решение </w:t>
      </w:r>
      <w:r w:rsidRPr="0044658D">
        <w:rPr>
          <w:rFonts w:ascii="Times New Roman" w:hAnsi="Times New Roman"/>
          <w:sz w:val="28"/>
          <w:szCs w:val="28"/>
        </w:rPr>
        <w:t>об отказе в предоставлении муниципальной услуги должно содержать основание для отказа в предоставлении муниципальной услуги, предусмотренное пункт</w:t>
      </w:r>
      <w:r>
        <w:rPr>
          <w:rFonts w:ascii="Times New Roman" w:hAnsi="Times New Roman"/>
          <w:sz w:val="28"/>
          <w:szCs w:val="28"/>
        </w:rPr>
        <w:t xml:space="preserve">ом 2.20 настоящего Административного регламента, а также </w:t>
      </w:r>
      <w:r>
        <w:rPr>
          <w:rFonts w:ascii="Times New Roman" w:hAnsi="Times New Roman"/>
          <w:iCs/>
          <w:sz w:val="28"/>
          <w:szCs w:val="28"/>
          <w:lang w:bidi="ru-RU"/>
        </w:rPr>
        <w:t>перечень</w:t>
      </w:r>
      <w:r w:rsidRPr="0044658D">
        <w:rPr>
          <w:rFonts w:ascii="Times New Roman" w:hAnsi="Times New Roman"/>
          <w:iCs/>
          <w:sz w:val="28"/>
          <w:szCs w:val="28"/>
          <w:lang w:bidi="ru-RU"/>
        </w:rPr>
        <w:t xml:space="preserve"> документов и информации, отсутствие и (или) недостоверность которых </w:t>
      </w:r>
      <w:r>
        <w:rPr>
          <w:rFonts w:ascii="Times New Roman" w:hAnsi="Times New Roman"/>
          <w:iCs/>
          <w:sz w:val="28"/>
          <w:szCs w:val="28"/>
          <w:lang w:bidi="ru-RU"/>
        </w:rPr>
        <w:t>стали причиной отказа, и перечень</w:t>
      </w:r>
      <w:r w:rsidRPr="0044658D">
        <w:rPr>
          <w:rFonts w:ascii="Times New Roman" w:hAnsi="Times New Roman"/>
          <w:iCs/>
          <w:sz w:val="28"/>
          <w:szCs w:val="28"/>
          <w:lang w:bidi="ru-RU"/>
        </w:rPr>
        <w:t xml:space="preserve">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6EAE5008" w14:textId="602C4669" w:rsidR="00C45666" w:rsidRPr="00C45666" w:rsidRDefault="00C45666" w:rsidP="00C45666">
      <w:pPr>
        <w:widowControl w:val="0"/>
        <w:autoSpaceDE w:val="0"/>
        <w:autoSpaceDN w:val="0"/>
        <w:spacing w:after="0" w:line="240" w:lineRule="auto"/>
        <w:ind w:firstLine="567"/>
        <w:jc w:val="both"/>
        <w:rPr>
          <w:rFonts w:ascii="Times New Roman" w:hAnsi="Times New Roman"/>
          <w:iCs/>
          <w:sz w:val="28"/>
          <w:szCs w:val="28"/>
          <w:lang w:bidi="ru-RU"/>
        </w:rPr>
      </w:pPr>
      <w:r w:rsidRPr="00C45666">
        <w:rPr>
          <w:rFonts w:ascii="Times New Roman" w:hAnsi="Times New Roman"/>
          <w:iCs/>
          <w:sz w:val="28"/>
          <w:szCs w:val="28"/>
          <w:lang w:bidi="ru-RU"/>
        </w:rPr>
        <w:t xml:space="preserve">Проект договора купли-продажи земельного участка в трех экземплярах или проект решения об отказе в предоставлении </w:t>
      </w:r>
      <w:r>
        <w:rPr>
          <w:rFonts w:ascii="Times New Roman" w:hAnsi="Times New Roman"/>
          <w:iCs/>
          <w:sz w:val="28"/>
          <w:szCs w:val="28"/>
          <w:lang w:bidi="ru-RU"/>
        </w:rPr>
        <w:t xml:space="preserve">муниципальной услуги </w:t>
      </w:r>
      <w:r w:rsidRPr="00C45666">
        <w:rPr>
          <w:rFonts w:ascii="Times New Roman" w:hAnsi="Times New Roman"/>
          <w:iCs/>
          <w:sz w:val="28"/>
          <w:szCs w:val="28"/>
          <w:lang w:bidi="ru-RU"/>
        </w:rPr>
        <w:t xml:space="preserve">представляется </w:t>
      </w:r>
      <w:r>
        <w:rPr>
          <w:rFonts w:ascii="Times New Roman" w:hAnsi="Times New Roman"/>
          <w:iCs/>
          <w:sz w:val="28"/>
          <w:szCs w:val="28"/>
          <w:lang w:bidi="ru-RU"/>
        </w:rPr>
        <w:t>специалистом У</w:t>
      </w:r>
      <w:r w:rsidRPr="00C45666">
        <w:rPr>
          <w:rFonts w:ascii="Times New Roman" w:hAnsi="Times New Roman"/>
          <w:iCs/>
          <w:sz w:val="28"/>
          <w:szCs w:val="28"/>
          <w:lang w:bidi="ru-RU"/>
        </w:rPr>
        <w:t>полномоченного органа, ответственным за предоставление муниципальной у</w:t>
      </w:r>
      <w:r>
        <w:rPr>
          <w:rFonts w:ascii="Times New Roman" w:hAnsi="Times New Roman"/>
          <w:iCs/>
          <w:sz w:val="28"/>
          <w:szCs w:val="28"/>
          <w:lang w:bidi="ru-RU"/>
        </w:rPr>
        <w:t>слуги, на подпись руководителю У</w:t>
      </w:r>
      <w:r w:rsidRPr="00C45666">
        <w:rPr>
          <w:rFonts w:ascii="Times New Roman" w:hAnsi="Times New Roman"/>
          <w:iCs/>
          <w:sz w:val="28"/>
          <w:szCs w:val="28"/>
          <w:lang w:bidi="ru-RU"/>
        </w:rPr>
        <w:t>полномоченного органа.</w:t>
      </w:r>
    </w:p>
    <w:p w14:paraId="519BC7A5" w14:textId="27527DAF" w:rsidR="00C45666" w:rsidRPr="00C45666" w:rsidRDefault="00C45666" w:rsidP="00C45666">
      <w:pPr>
        <w:widowControl w:val="0"/>
        <w:autoSpaceDE w:val="0"/>
        <w:autoSpaceDN w:val="0"/>
        <w:spacing w:after="0" w:line="240" w:lineRule="auto"/>
        <w:ind w:firstLine="567"/>
        <w:jc w:val="both"/>
        <w:rPr>
          <w:rFonts w:ascii="Times New Roman" w:hAnsi="Times New Roman"/>
          <w:iCs/>
          <w:sz w:val="28"/>
          <w:szCs w:val="28"/>
          <w:lang w:bidi="ru-RU"/>
        </w:rPr>
      </w:pPr>
      <w:r w:rsidRPr="00C45666">
        <w:rPr>
          <w:rFonts w:ascii="Times New Roman" w:hAnsi="Times New Roman"/>
          <w:iCs/>
          <w:sz w:val="28"/>
          <w:szCs w:val="28"/>
          <w:lang w:bidi="ru-RU"/>
        </w:rPr>
        <w:t>Подп</w:t>
      </w:r>
      <w:r>
        <w:rPr>
          <w:rFonts w:ascii="Times New Roman" w:hAnsi="Times New Roman"/>
          <w:iCs/>
          <w:sz w:val="28"/>
          <w:szCs w:val="28"/>
          <w:lang w:bidi="ru-RU"/>
        </w:rPr>
        <w:t>исанные документы регистрируются специалистом У</w:t>
      </w:r>
      <w:r w:rsidRPr="00C45666">
        <w:rPr>
          <w:rFonts w:ascii="Times New Roman" w:hAnsi="Times New Roman"/>
          <w:iCs/>
          <w:sz w:val="28"/>
          <w:szCs w:val="28"/>
          <w:lang w:bidi="ru-RU"/>
        </w:rPr>
        <w:t>полномоченного органа, ответственным за предоставление муниципальной услуги, в установленном порядке.</w:t>
      </w:r>
    </w:p>
    <w:p w14:paraId="58E332F9" w14:textId="77777777"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Результатом выполнения административной процедуры являются</w:t>
      </w:r>
      <w:r>
        <w:rPr>
          <w:rFonts w:ascii="Times New Roman" w:hAnsi="Times New Roman"/>
          <w:sz w:val="28"/>
          <w:szCs w:val="28"/>
        </w:rPr>
        <w:t>:</w:t>
      </w:r>
    </w:p>
    <w:p w14:paraId="6CB5E79A" w14:textId="38775E45"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w:t>
      </w:r>
      <w:r w:rsidRPr="0044658D">
        <w:rPr>
          <w:rFonts w:ascii="Times New Roman" w:hAnsi="Times New Roman"/>
          <w:sz w:val="28"/>
          <w:szCs w:val="28"/>
        </w:rPr>
        <w:t xml:space="preserve"> </w:t>
      </w:r>
      <w:r w:rsidR="00C45666">
        <w:rPr>
          <w:rFonts w:ascii="Times New Roman" w:hAnsi="Times New Roman"/>
          <w:sz w:val="28"/>
          <w:szCs w:val="28"/>
        </w:rPr>
        <w:t xml:space="preserve">проект договора купли-продажи </w:t>
      </w:r>
      <w:r w:rsidR="00C45666">
        <w:rPr>
          <w:rFonts w:ascii="Times New Roman" w:hAnsi="Times New Roman"/>
          <w:bCs/>
          <w:sz w:val="28"/>
          <w:szCs w:val="28"/>
        </w:rPr>
        <w:t>земельного участка</w:t>
      </w:r>
      <w:r>
        <w:rPr>
          <w:rFonts w:ascii="Times New Roman" w:hAnsi="Times New Roman"/>
          <w:sz w:val="28"/>
          <w:szCs w:val="28"/>
        </w:rPr>
        <w:t>;</w:t>
      </w:r>
    </w:p>
    <w:p w14:paraId="5986AC39" w14:textId="6DBFE910"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w:t>
      </w:r>
      <w:r w:rsidR="009110AF">
        <w:rPr>
          <w:rFonts w:ascii="Times New Roman" w:hAnsi="Times New Roman"/>
          <w:sz w:val="28"/>
          <w:szCs w:val="28"/>
        </w:rPr>
        <w:t xml:space="preserve"> </w:t>
      </w:r>
      <w:r>
        <w:rPr>
          <w:rFonts w:ascii="Times New Roman" w:hAnsi="Times New Roman"/>
          <w:sz w:val="28"/>
          <w:szCs w:val="28"/>
        </w:rPr>
        <w:t>решение</w:t>
      </w:r>
      <w:r w:rsidRPr="0044658D">
        <w:rPr>
          <w:rFonts w:ascii="Times New Roman" w:hAnsi="Times New Roman"/>
          <w:sz w:val="28"/>
          <w:szCs w:val="28"/>
        </w:rPr>
        <w:t xml:space="preserve"> об отказе в предоставлении муниципальной услуги.</w:t>
      </w:r>
    </w:p>
    <w:p w14:paraId="0A7379D7" w14:textId="48CBB4AC"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Срок выполнения административной</w:t>
      </w:r>
      <w:r w:rsidR="00F6051C">
        <w:rPr>
          <w:rFonts w:ascii="Times New Roman" w:hAnsi="Times New Roman"/>
          <w:sz w:val="28"/>
          <w:szCs w:val="28"/>
        </w:rPr>
        <w:t xml:space="preserve"> процедуры с</w:t>
      </w:r>
      <w:r w:rsidR="00C45666">
        <w:rPr>
          <w:rFonts w:ascii="Times New Roman" w:hAnsi="Times New Roman"/>
          <w:sz w:val="28"/>
          <w:szCs w:val="28"/>
        </w:rPr>
        <w:t>оставляет не более 5</w:t>
      </w:r>
      <w:r w:rsidR="009110AF">
        <w:rPr>
          <w:rFonts w:ascii="Times New Roman" w:hAnsi="Times New Roman"/>
          <w:sz w:val="28"/>
          <w:szCs w:val="28"/>
        </w:rPr>
        <w:t xml:space="preserve"> </w:t>
      </w:r>
      <w:r w:rsidR="00F6051C">
        <w:rPr>
          <w:rFonts w:ascii="Times New Roman" w:hAnsi="Times New Roman"/>
          <w:sz w:val="28"/>
          <w:szCs w:val="28"/>
        </w:rPr>
        <w:t>рабочих</w:t>
      </w:r>
      <w:r w:rsidR="00697687">
        <w:rPr>
          <w:rFonts w:ascii="Times New Roman" w:hAnsi="Times New Roman"/>
          <w:sz w:val="28"/>
          <w:szCs w:val="28"/>
        </w:rPr>
        <w:t xml:space="preserve"> дней</w:t>
      </w:r>
      <w:r w:rsidR="00C45666">
        <w:rPr>
          <w:rFonts w:ascii="Times New Roman" w:hAnsi="Times New Roman"/>
          <w:sz w:val="28"/>
          <w:szCs w:val="28"/>
        </w:rPr>
        <w:t xml:space="preserve">, </w:t>
      </w:r>
      <w:r w:rsidR="00C45666" w:rsidRPr="00C45666">
        <w:rPr>
          <w:rFonts w:ascii="Times New Roman" w:hAnsi="Times New Roman"/>
          <w:sz w:val="28"/>
          <w:szCs w:val="28"/>
        </w:rPr>
        <w:t>с момента получения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r w:rsidR="00C45666">
        <w:rPr>
          <w:rFonts w:ascii="Times New Roman" w:hAnsi="Times New Roman"/>
          <w:sz w:val="28"/>
          <w:szCs w:val="28"/>
        </w:rPr>
        <w:t>.</w:t>
      </w:r>
    </w:p>
    <w:p w14:paraId="641AD8A4" w14:textId="631FCFD8" w:rsidR="00533813" w:rsidRPr="00533813" w:rsidRDefault="008352B2"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3.1.4</w:t>
      </w:r>
      <w:r w:rsidR="00533813" w:rsidRPr="00533813">
        <w:rPr>
          <w:rFonts w:ascii="Times New Roman" w:hAnsi="Times New Roman"/>
          <w:sz w:val="28"/>
          <w:szCs w:val="28"/>
        </w:rPr>
        <w:t>. Выдача</w:t>
      </w:r>
      <w:r w:rsidR="0044658D">
        <w:rPr>
          <w:rFonts w:ascii="Times New Roman" w:hAnsi="Times New Roman"/>
          <w:sz w:val="28"/>
          <w:szCs w:val="28"/>
        </w:rPr>
        <w:t xml:space="preserve"> (направление)</w:t>
      </w:r>
      <w:r w:rsidR="00533813" w:rsidRPr="00533813">
        <w:rPr>
          <w:rFonts w:ascii="Times New Roman" w:hAnsi="Times New Roman"/>
          <w:sz w:val="28"/>
          <w:szCs w:val="28"/>
        </w:rPr>
        <w:t xml:space="preserve"> заявителю результата предоставления муниципальной услуги</w:t>
      </w:r>
      <w:r w:rsidR="0044658D">
        <w:rPr>
          <w:rFonts w:ascii="Times New Roman" w:hAnsi="Times New Roman"/>
          <w:sz w:val="28"/>
          <w:szCs w:val="28"/>
        </w:rPr>
        <w:t>.</w:t>
      </w:r>
      <w:r w:rsidR="00533813" w:rsidRPr="00533813">
        <w:rPr>
          <w:rFonts w:ascii="Times New Roman" w:hAnsi="Times New Roman"/>
          <w:sz w:val="28"/>
          <w:szCs w:val="28"/>
        </w:rPr>
        <w:t xml:space="preserve"> </w:t>
      </w:r>
    </w:p>
    <w:p w14:paraId="70D54410" w14:textId="62AD3308" w:rsidR="00C45666" w:rsidRDefault="00533813" w:rsidP="00C45666">
      <w:pPr>
        <w:widowControl w:val="0"/>
        <w:autoSpaceDE w:val="0"/>
        <w:autoSpaceDN w:val="0"/>
        <w:spacing w:after="0" w:line="240" w:lineRule="auto"/>
        <w:ind w:firstLine="567"/>
        <w:jc w:val="both"/>
        <w:rPr>
          <w:rFonts w:ascii="Times New Roman" w:hAnsi="Times New Roman"/>
          <w:sz w:val="28"/>
          <w:szCs w:val="28"/>
          <w:lang w:bidi="ru-RU"/>
        </w:rPr>
      </w:pPr>
      <w:r w:rsidRPr="00533813">
        <w:rPr>
          <w:rFonts w:ascii="Times New Roman" w:hAnsi="Times New Roman"/>
          <w:sz w:val="28"/>
          <w:szCs w:val="28"/>
        </w:rPr>
        <w:t>Основанием для начала выполнения административно</w:t>
      </w:r>
      <w:r w:rsidR="008352B2">
        <w:rPr>
          <w:rFonts w:ascii="Times New Roman" w:hAnsi="Times New Roman"/>
          <w:sz w:val="28"/>
          <w:szCs w:val="28"/>
        </w:rPr>
        <w:t>й процедуры является</w:t>
      </w:r>
      <w:r w:rsidR="00365DF6">
        <w:rPr>
          <w:rFonts w:ascii="Times New Roman" w:hAnsi="Times New Roman"/>
          <w:sz w:val="28"/>
          <w:szCs w:val="28"/>
        </w:rPr>
        <w:t xml:space="preserve"> наличие</w:t>
      </w:r>
      <w:r w:rsidR="00697687" w:rsidRPr="00697687">
        <w:rPr>
          <w:rFonts w:ascii="Times New Roman" w:hAnsi="Times New Roman"/>
          <w:sz w:val="28"/>
          <w:szCs w:val="28"/>
        </w:rPr>
        <w:t xml:space="preserve"> </w:t>
      </w:r>
      <w:r w:rsidR="00C45666">
        <w:rPr>
          <w:rFonts w:ascii="Times New Roman" w:hAnsi="Times New Roman"/>
          <w:sz w:val="28"/>
          <w:szCs w:val="28"/>
        </w:rPr>
        <w:t xml:space="preserve">проекта договора купли-продажи </w:t>
      </w:r>
      <w:r w:rsidR="00C45666">
        <w:rPr>
          <w:rFonts w:ascii="Times New Roman" w:hAnsi="Times New Roman"/>
          <w:bCs/>
          <w:sz w:val="28"/>
          <w:szCs w:val="28"/>
        </w:rPr>
        <w:t>земельного участка</w:t>
      </w:r>
      <w:r w:rsidR="008438DB">
        <w:rPr>
          <w:rFonts w:ascii="Times New Roman" w:hAnsi="Times New Roman"/>
          <w:bCs/>
          <w:sz w:val="28"/>
          <w:szCs w:val="28"/>
        </w:rPr>
        <w:t xml:space="preserve"> </w:t>
      </w:r>
      <w:r w:rsidR="00365DF6" w:rsidRPr="00365DF6">
        <w:rPr>
          <w:rFonts w:ascii="Times New Roman" w:hAnsi="Times New Roman"/>
          <w:sz w:val="28"/>
          <w:szCs w:val="28"/>
        </w:rPr>
        <w:t>либо решения об отказе в предоставлении муниципальной услуги</w:t>
      </w:r>
      <w:r w:rsidR="008352B2">
        <w:rPr>
          <w:rFonts w:ascii="Times New Roman" w:hAnsi="Times New Roman"/>
          <w:sz w:val="28"/>
          <w:szCs w:val="28"/>
          <w:lang w:bidi="ru-RU"/>
        </w:rPr>
        <w:t>.</w:t>
      </w:r>
    </w:p>
    <w:p w14:paraId="191B83C9" w14:textId="298BA415" w:rsidR="00533813" w:rsidRPr="00533813" w:rsidRDefault="00C45666" w:rsidP="00C45666">
      <w:pPr>
        <w:widowControl w:val="0"/>
        <w:autoSpaceDE w:val="0"/>
        <w:autoSpaceDN w:val="0"/>
        <w:spacing w:after="0" w:line="240" w:lineRule="auto"/>
        <w:ind w:firstLine="567"/>
        <w:jc w:val="both"/>
        <w:rPr>
          <w:rFonts w:ascii="Times New Roman" w:hAnsi="Times New Roman"/>
          <w:sz w:val="28"/>
          <w:szCs w:val="28"/>
        </w:rPr>
      </w:pPr>
      <w:r w:rsidRPr="00C45666">
        <w:rPr>
          <w:rFonts w:ascii="Times New Roman" w:hAnsi="Times New Roman"/>
          <w:iCs/>
          <w:sz w:val="28"/>
          <w:szCs w:val="28"/>
          <w:lang w:bidi="ru-RU"/>
        </w:rPr>
        <w:t>Подписанные проекты договора купли-продажи земельного участка в трех экземплярах либо решение об отказе в предоставлении муниципальной услуги, направляется специалистом Уполномоченного органа, заказным письмом (по адресу, указанному в заявлении) или выдается под расписку заявителю.</w:t>
      </w:r>
    </w:p>
    <w:p w14:paraId="4F9B7E79" w14:textId="3ABDA29C"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lastRenderedPageBreak/>
        <w:t>Максимальный срок админи</w:t>
      </w:r>
      <w:r w:rsidR="00EE0440">
        <w:rPr>
          <w:rFonts w:ascii="Times New Roman" w:hAnsi="Times New Roman"/>
          <w:sz w:val="28"/>
          <w:szCs w:val="28"/>
        </w:rPr>
        <w:t>с</w:t>
      </w:r>
      <w:r w:rsidR="00C45666">
        <w:rPr>
          <w:rFonts w:ascii="Times New Roman" w:hAnsi="Times New Roman"/>
          <w:sz w:val="28"/>
          <w:szCs w:val="28"/>
        </w:rPr>
        <w:t>тративной процедуры составляет 2</w:t>
      </w:r>
      <w:r w:rsidR="008438DB">
        <w:rPr>
          <w:rFonts w:ascii="Times New Roman" w:hAnsi="Times New Roman"/>
          <w:sz w:val="28"/>
          <w:szCs w:val="28"/>
        </w:rPr>
        <w:t xml:space="preserve"> рабочих</w:t>
      </w:r>
      <w:r w:rsidR="00333901">
        <w:rPr>
          <w:rFonts w:ascii="Times New Roman" w:hAnsi="Times New Roman"/>
          <w:sz w:val="28"/>
          <w:szCs w:val="28"/>
        </w:rPr>
        <w:t xml:space="preserve"> </w:t>
      </w:r>
      <w:r w:rsidRPr="00533813">
        <w:rPr>
          <w:rFonts w:ascii="Times New Roman" w:hAnsi="Times New Roman"/>
          <w:sz w:val="28"/>
          <w:szCs w:val="28"/>
        </w:rPr>
        <w:t>д</w:t>
      </w:r>
      <w:r w:rsidR="00697687">
        <w:rPr>
          <w:rFonts w:ascii="Times New Roman" w:hAnsi="Times New Roman"/>
          <w:sz w:val="28"/>
          <w:szCs w:val="28"/>
        </w:rPr>
        <w:t>ня</w:t>
      </w:r>
      <w:r w:rsidRPr="00533813">
        <w:rPr>
          <w:rFonts w:ascii="Times New Roman" w:hAnsi="Times New Roman"/>
          <w:sz w:val="28"/>
          <w:szCs w:val="28"/>
        </w:rPr>
        <w:t xml:space="preserve">. </w:t>
      </w:r>
    </w:p>
    <w:p w14:paraId="73FC6412" w14:textId="08C3249A" w:rsidR="00533813" w:rsidRPr="00111088" w:rsidRDefault="00533813" w:rsidP="00127814">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предоставления административной процедуры является выдача (направление) заявителю</w:t>
      </w:r>
      <w:r w:rsidR="00443C32">
        <w:rPr>
          <w:rFonts w:ascii="Times New Roman" w:hAnsi="Times New Roman"/>
          <w:sz w:val="28"/>
          <w:szCs w:val="28"/>
        </w:rPr>
        <w:t xml:space="preserve"> </w:t>
      </w:r>
      <w:r w:rsidR="00333901" w:rsidRPr="00333901">
        <w:rPr>
          <w:rFonts w:ascii="Times New Roman" w:hAnsi="Times New Roman"/>
          <w:sz w:val="28"/>
          <w:szCs w:val="28"/>
        </w:rPr>
        <w:t>результата предоставления муниципальной услуги</w:t>
      </w:r>
      <w:r w:rsidR="00333901">
        <w:rPr>
          <w:rFonts w:ascii="Times New Roman" w:hAnsi="Times New Roman"/>
          <w:sz w:val="28"/>
          <w:szCs w:val="28"/>
        </w:rPr>
        <w:t>.</w:t>
      </w:r>
    </w:p>
    <w:p w14:paraId="2EA11BB7" w14:textId="77777777" w:rsidR="00365DF6" w:rsidRDefault="00365DF6" w:rsidP="006159CB">
      <w:pPr>
        <w:widowControl w:val="0"/>
        <w:autoSpaceDE w:val="0"/>
        <w:autoSpaceDN w:val="0"/>
        <w:spacing w:after="0" w:line="240" w:lineRule="auto"/>
        <w:ind w:firstLine="567"/>
        <w:jc w:val="center"/>
        <w:rPr>
          <w:rFonts w:ascii="Times New Roman" w:hAnsi="Times New Roman"/>
          <w:sz w:val="28"/>
          <w:szCs w:val="28"/>
        </w:rPr>
      </w:pPr>
      <w:bookmarkStart w:id="15" w:name="_Hlk98148241"/>
      <w:bookmarkStart w:id="16" w:name="_Toc486608800"/>
    </w:p>
    <w:p w14:paraId="0075201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 xml:space="preserve">Перечень административных процедур (действий) при предоставлении муниципальной услуги </w:t>
      </w:r>
      <w:r>
        <w:rPr>
          <w:rFonts w:ascii="Times New Roman" w:hAnsi="Times New Roman"/>
          <w:b/>
          <w:bCs/>
          <w:sz w:val="28"/>
          <w:szCs w:val="28"/>
        </w:rPr>
        <w:t>в электронной форме</w:t>
      </w:r>
    </w:p>
    <w:p w14:paraId="285D80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3.2. При предоставлении муниципальной услуги в электронной форме заявителю обеспечиваются:</w:t>
      </w:r>
    </w:p>
    <w:p w14:paraId="26056CA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w:t>
      </w:r>
    </w:p>
    <w:p w14:paraId="39270FE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2A9A44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результата предоставления муниципальной услуги;</w:t>
      </w:r>
    </w:p>
    <w:p w14:paraId="7B4D9AC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сведений о ходе рассмотрения заявления;</w:t>
      </w:r>
    </w:p>
    <w:p w14:paraId="6B3884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осуществление оценки качества предоставления муниципальной услуги;</w:t>
      </w:r>
    </w:p>
    <w:p w14:paraId="724A02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1C3CDAFA" w14:textId="77777777" w:rsidR="006159CB" w:rsidRPr="00D60E00" w:rsidRDefault="006159CB" w:rsidP="006159CB">
      <w:pPr>
        <w:widowControl w:val="0"/>
        <w:autoSpaceDE w:val="0"/>
        <w:autoSpaceDN w:val="0"/>
        <w:spacing w:after="0" w:line="240" w:lineRule="auto"/>
        <w:ind w:firstLine="567"/>
        <w:jc w:val="center"/>
        <w:rPr>
          <w:rFonts w:ascii="Times New Roman" w:hAnsi="Times New Roman"/>
          <w:sz w:val="28"/>
          <w:szCs w:val="28"/>
        </w:rPr>
      </w:pPr>
    </w:p>
    <w:p w14:paraId="65A97C37"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Порядок осуществления административных процедур (действий) в э</w:t>
      </w:r>
      <w:r>
        <w:rPr>
          <w:rFonts w:ascii="Times New Roman" w:hAnsi="Times New Roman"/>
          <w:b/>
          <w:bCs/>
          <w:sz w:val="28"/>
          <w:szCs w:val="28"/>
        </w:rPr>
        <w:t>лектронной форме</w:t>
      </w:r>
    </w:p>
    <w:p w14:paraId="320F2A3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3.3. Формирование заявления.</w:t>
      </w:r>
    </w:p>
    <w:p w14:paraId="0AD255F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4238DF77"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1AE19FF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5CC18D8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формировании заявления заявителю обеспечивается:</w:t>
      </w:r>
    </w:p>
    <w:p w14:paraId="085E8D7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14:paraId="2E65F4E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возможность печати на бумажном носителе копии электронной формы заявления;</w:t>
      </w:r>
    </w:p>
    <w:p w14:paraId="187056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28A3C85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2E4866A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2A95DF7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lastRenderedPageBreak/>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52ABB6A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b/>
          <w:sz w:val="28"/>
          <w:szCs w:val="28"/>
        </w:rPr>
      </w:pPr>
      <w:r w:rsidRPr="00D60E00">
        <w:rPr>
          <w:rFonts w:ascii="Times New Roman" w:hAnsi="Times New Roman"/>
          <w:sz w:val="28"/>
          <w:szCs w:val="28"/>
        </w:rPr>
        <w:t>Способом фиксации результата административной процедуры является сформированное и подписанное заявление и иные документы на ЕПГУ.</w:t>
      </w:r>
    </w:p>
    <w:p w14:paraId="208BAC6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3.4. Прием и регистрация Уполномоченным органом заявления и иных документов, необходимых для предоставления муниципальной услуги.</w:t>
      </w:r>
    </w:p>
    <w:p w14:paraId="296246B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 административной процедуры является поступление заявления и иных документов, необходимых для предоставления муниципальной услуги. </w:t>
      </w:r>
    </w:p>
    <w:p w14:paraId="3A40672D"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Ответственное должностное лицо:</w:t>
      </w:r>
    </w:p>
    <w:p w14:paraId="53C2EA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проверяет наличие электронных заявлений, поступивших с ЕПГУ, с периодом не реже 2 раз в день;</w:t>
      </w:r>
    </w:p>
    <w:p w14:paraId="77B5044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рассматривает поступившие заявления и приложенные образы документов (документы).</w:t>
      </w:r>
    </w:p>
    <w:p w14:paraId="7671A53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00DBA98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0602D68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35ED3EB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698B6B2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административной процедуры является регистрация заявления и направление заявителю уведомления о регистрации заявления либо об отказе в приеме документов.</w:t>
      </w:r>
    </w:p>
    <w:p w14:paraId="249B412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3.5. Получение результата предоставления муниципальной услуги.</w:t>
      </w:r>
    </w:p>
    <w:p w14:paraId="731FBB5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Заявителю в качестве результата предоставления муниципальной услуги обеспечивается возможность получения документа:</w:t>
      </w:r>
    </w:p>
    <w:p w14:paraId="2363566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bookmarkStart w:id="17" w:name="_Hlk99376589"/>
      <w:r w:rsidRPr="00D60E00">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34F62D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14:paraId="63365BD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выполнения административной процедуры является выдача результата предоставления муниципальной услуги заявителю указанным в заявлении способом.</w:t>
      </w:r>
    </w:p>
    <w:p w14:paraId="376E1CE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3.6. Получение сведений о ходе рассмотрения заявления.</w:t>
      </w:r>
    </w:p>
    <w:bookmarkEnd w:id="17"/>
    <w:p w14:paraId="16577C9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начала административной процедуры является регистрация заявления и иных документов, необходимых для предоставления муниципальной услуги. </w:t>
      </w:r>
    </w:p>
    <w:p w14:paraId="3552BE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lastRenderedPageBreak/>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26E056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предоставлении муниципальной услуги в электронной форме заявителю направляется:</w:t>
      </w:r>
    </w:p>
    <w:p w14:paraId="11D124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1F6C10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0FB2578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Информирование о ходе предоставления муниципальной услуги на ЕПГУ осуществляется путем направления соответствующих статусов заявителю в </w:t>
      </w:r>
      <w:proofErr w:type="gramStart"/>
      <w:r w:rsidRPr="00D60E00">
        <w:rPr>
          <w:rFonts w:ascii="Times New Roman" w:hAnsi="Times New Roman"/>
          <w:sz w:val="28"/>
          <w:szCs w:val="28"/>
        </w:rPr>
        <w:t>личный  кабинет</w:t>
      </w:r>
      <w:proofErr w:type="gramEnd"/>
      <w:r w:rsidRPr="00D60E00">
        <w:rPr>
          <w:rFonts w:ascii="Times New Roman" w:hAnsi="Times New Roman"/>
          <w:sz w:val="28"/>
          <w:szCs w:val="28"/>
        </w:rPr>
        <w:t xml:space="preserve"> на ЕПГУ.</w:t>
      </w:r>
    </w:p>
    <w:p w14:paraId="47D5156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3.7. Осуществление оценки качества предоставления муниципальной услуги.</w:t>
      </w:r>
    </w:p>
    <w:p w14:paraId="54A3338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Основанием для начала административной процедуры является получение заявителем результата предоставления муниципальной услуги.</w:t>
      </w:r>
    </w:p>
    <w:p w14:paraId="13FCF92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Оценка качества предоставления муниципальной услуги осуществляется заявителем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6AEFBDC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Основные показатели доступности и качества муниципальной услуги содержаться в пунктах 2.27 – 2.28 настоящего Административного регламента.</w:t>
      </w:r>
    </w:p>
    <w:p w14:paraId="0A4FC53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 xml:space="preserve">Результаты оценки качества оказания муниципальной слуги передаются в автоматизированную информационную систему "Информационно-аналитическая </w:t>
      </w:r>
      <w:r w:rsidRPr="00D60E00">
        <w:rPr>
          <w:rFonts w:ascii="Times New Roman" w:hAnsi="Times New Roman"/>
          <w:sz w:val="28"/>
          <w:szCs w:val="28"/>
          <w:lang w:bidi="ru-RU"/>
        </w:rPr>
        <w:lastRenderedPageBreak/>
        <w:t>система мониторинга качества государственных услуг".</w:t>
      </w:r>
    </w:p>
    <w:p w14:paraId="314CE39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3.8.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6DC4A658"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14:paraId="2C2E7388" w14:textId="77777777" w:rsidR="006159CB" w:rsidRDefault="006159CB" w:rsidP="006159CB">
      <w:pPr>
        <w:widowControl w:val="0"/>
        <w:autoSpaceDE w:val="0"/>
        <w:autoSpaceDN w:val="0"/>
        <w:spacing w:after="0" w:line="240" w:lineRule="auto"/>
        <w:ind w:firstLine="567"/>
        <w:jc w:val="both"/>
        <w:rPr>
          <w:rFonts w:ascii="Times New Roman" w:hAnsi="Times New Roman"/>
          <w:b/>
          <w:bCs/>
          <w:sz w:val="28"/>
          <w:szCs w:val="28"/>
        </w:rPr>
      </w:pPr>
    </w:p>
    <w:p w14:paraId="0D130219" w14:textId="77777777" w:rsidR="006159CB" w:rsidRPr="00A7219E" w:rsidRDefault="006159CB" w:rsidP="006159CB">
      <w:pPr>
        <w:widowControl w:val="0"/>
        <w:autoSpaceDE w:val="0"/>
        <w:autoSpaceDN w:val="0"/>
        <w:spacing w:after="0" w:line="240" w:lineRule="auto"/>
        <w:jc w:val="center"/>
        <w:rPr>
          <w:rFonts w:ascii="Times New Roman" w:hAnsi="Times New Roman"/>
          <w:b/>
          <w:bCs/>
          <w:sz w:val="28"/>
          <w:szCs w:val="28"/>
        </w:rPr>
      </w:pPr>
      <w:r w:rsidRPr="00C524EF">
        <w:rPr>
          <w:rFonts w:ascii="Times New Roman" w:hAnsi="Times New Roman"/>
          <w:b/>
          <w:bCs/>
          <w:sz w:val="28"/>
          <w:szCs w:val="28"/>
        </w:rPr>
        <w:t>Особенности выполнения административных процедур (действий) в многофункциональных центрах предоставления госуда</w:t>
      </w:r>
      <w:r>
        <w:rPr>
          <w:rFonts w:ascii="Times New Roman" w:hAnsi="Times New Roman"/>
          <w:b/>
          <w:bCs/>
          <w:sz w:val="28"/>
          <w:szCs w:val="28"/>
        </w:rPr>
        <w:t>рственных и муниципальных услуг</w:t>
      </w:r>
    </w:p>
    <w:p w14:paraId="2D443CD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 xml:space="preserve"> Многофункциональный центр осуществляет:</w:t>
      </w:r>
    </w:p>
    <w:p w14:paraId="2DDDFF8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38A1DE6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34DECE65"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иные процедуры и действия, предусмотренные Федеральным законом № 210-ФЗ.</w:t>
      </w:r>
    </w:p>
    <w:p w14:paraId="62A0C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4D12F01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.1.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6A9173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Информирование заявителя многофункциональными центрами осуществляется следующими способами:</w:t>
      </w:r>
    </w:p>
    <w:p w14:paraId="69118A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60F93C7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549251A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w:t>
      </w:r>
      <w:r w:rsidRPr="00C524EF">
        <w:rPr>
          <w:rFonts w:ascii="Times New Roman" w:hAnsi="Times New Roman"/>
          <w:sz w:val="28"/>
          <w:szCs w:val="28"/>
        </w:rPr>
        <w:lastRenderedPageBreak/>
        <w:t>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0C53C0D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04191ED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52C1F7A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7647773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назначить другое время для консультаций.</w:t>
      </w:r>
    </w:p>
    <w:p w14:paraId="2EB4A0B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62866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.2. Выдача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r>
        <w:rPr>
          <w:rFonts w:ascii="Times New Roman" w:hAnsi="Times New Roman"/>
          <w:sz w:val="28"/>
          <w:szCs w:val="28"/>
        </w:rPr>
        <w:t>.</w:t>
      </w:r>
    </w:p>
    <w:p w14:paraId="593E276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14:paraId="407A0B8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25184E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864B8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Работник многофункционального центра осуществляет следующие действия:</w:t>
      </w:r>
    </w:p>
    <w:p w14:paraId="2B0D156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lastRenderedPageBreak/>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FFBA8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проверяет полномочия представителя заявителя (в случае обращения представителя заявителя);</w:t>
      </w:r>
    </w:p>
    <w:p w14:paraId="6484AEE6"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определяет статус исполнения заявления заявителя в ГИС;</w:t>
      </w:r>
    </w:p>
    <w:p w14:paraId="5136AAC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3941C25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2AC8A89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6EF7A84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14:paraId="2DFF9152" w14:textId="77777777" w:rsidR="006159CB" w:rsidRPr="00785715" w:rsidRDefault="006159CB" w:rsidP="006159CB">
      <w:pPr>
        <w:widowControl w:val="0"/>
        <w:autoSpaceDE w:val="0"/>
        <w:autoSpaceDN w:val="0"/>
        <w:spacing w:after="0" w:line="240" w:lineRule="auto"/>
        <w:jc w:val="both"/>
        <w:rPr>
          <w:rFonts w:ascii="Times New Roman" w:hAnsi="Times New Roman"/>
          <w:sz w:val="28"/>
          <w:szCs w:val="28"/>
        </w:rPr>
      </w:pPr>
    </w:p>
    <w:p w14:paraId="4076D56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785715">
        <w:rPr>
          <w:rFonts w:ascii="Times New Roman" w:hAnsi="Times New Roman"/>
          <w:b/>
          <w:bCs/>
          <w:sz w:val="28"/>
          <w:szCs w:val="28"/>
        </w:rPr>
        <w:t xml:space="preserve">Порядок исправления допущенных опечаток и ошибок в выданных в результате предоставления </w:t>
      </w:r>
      <w:r>
        <w:rPr>
          <w:rFonts w:ascii="Times New Roman" w:hAnsi="Times New Roman"/>
          <w:b/>
          <w:bCs/>
          <w:sz w:val="28"/>
          <w:szCs w:val="28"/>
        </w:rPr>
        <w:t>муниципальной услуги документах</w:t>
      </w:r>
    </w:p>
    <w:p w14:paraId="29E679E3"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3.10</w:t>
      </w:r>
      <w:r w:rsidRPr="00785715">
        <w:rPr>
          <w:rFonts w:ascii="Times New Roman" w:hAnsi="Times New Roman"/>
          <w:sz w:val="28"/>
          <w:szCs w:val="28"/>
        </w:rPr>
        <w:t>.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14:paraId="09DEB14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3.11</w:t>
      </w:r>
      <w:r w:rsidRPr="00785715">
        <w:rPr>
          <w:rFonts w:ascii="Times New Roman" w:hAnsi="Times New Roman"/>
          <w:sz w:val="28"/>
          <w:szCs w:val="28"/>
        </w:rPr>
        <w:t>. Основания отказа в приеме заявления об исправлении опечаток и ошибок указаны в пункте 2.8 настоящего Административного регламента.</w:t>
      </w:r>
    </w:p>
    <w:p w14:paraId="3F4423B9"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341B40C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1490101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.2. Уполномоченный орган при получении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 рассматривает необходимость внесения соответствующих изменений в документы, являющиеся результатом предоставления муниципальной услуги.</w:t>
      </w:r>
    </w:p>
    <w:p w14:paraId="75C541D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14:paraId="62F60680" w14:textId="32960240" w:rsidR="002B7540" w:rsidRDefault="006159CB" w:rsidP="009110A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.4. Срок устранения опечаток и ошибок не должен превышать 3 (трех) рабочих дней с даты регистрации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w:t>
      </w:r>
    </w:p>
    <w:p w14:paraId="70F2AD8F"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1D7A7DF2"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7F3E743F"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0815AF47" w14:textId="77777777" w:rsidR="00697687" w:rsidRDefault="00697687" w:rsidP="008438DB">
      <w:pPr>
        <w:widowControl w:val="0"/>
        <w:autoSpaceDE w:val="0"/>
        <w:autoSpaceDN w:val="0"/>
        <w:spacing w:after="0" w:line="240" w:lineRule="auto"/>
        <w:jc w:val="both"/>
        <w:rPr>
          <w:rFonts w:ascii="Times New Roman" w:hAnsi="Times New Roman"/>
          <w:sz w:val="28"/>
          <w:szCs w:val="28"/>
        </w:rPr>
      </w:pPr>
    </w:p>
    <w:p w14:paraId="655491C4" w14:textId="2D84A285" w:rsidR="008438DB" w:rsidRDefault="008438DB" w:rsidP="008438DB">
      <w:pPr>
        <w:widowControl w:val="0"/>
        <w:autoSpaceDE w:val="0"/>
        <w:autoSpaceDN w:val="0"/>
        <w:spacing w:after="0" w:line="240" w:lineRule="auto"/>
        <w:jc w:val="both"/>
        <w:rPr>
          <w:rFonts w:ascii="Times New Roman" w:hAnsi="Times New Roman"/>
          <w:sz w:val="28"/>
          <w:szCs w:val="28"/>
        </w:rPr>
      </w:pPr>
    </w:p>
    <w:p w14:paraId="545B9F88" w14:textId="77777777" w:rsidR="00D263A0" w:rsidRDefault="00D263A0" w:rsidP="008438DB">
      <w:pPr>
        <w:widowControl w:val="0"/>
        <w:autoSpaceDE w:val="0"/>
        <w:autoSpaceDN w:val="0"/>
        <w:spacing w:after="0" w:line="240" w:lineRule="auto"/>
        <w:jc w:val="both"/>
        <w:rPr>
          <w:rFonts w:ascii="Times New Roman" w:hAnsi="Times New Roman"/>
          <w:sz w:val="28"/>
          <w:szCs w:val="28"/>
        </w:rPr>
      </w:pPr>
    </w:p>
    <w:p w14:paraId="2F8AAF8F" w14:textId="52A2C403" w:rsidR="007E4E09" w:rsidRPr="00D263A0" w:rsidRDefault="007E4E09" w:rsidP="007E4E09">
      <w:pPr>
        <w:spacing w:after="0" w:line="240" w:lineRule="auto"/>
        <w:ind w:left="5670"/>
        <w:rPr>
          <w:rFonts w:ascii="Times New Roman" w:hAnsi="Times New Roman"/>
          <w:sz w:val="24"/>
          <w:szCs w:val="24"/>
        </w:rPr>
      </w:pPr>
      <w:r w:rsidRPr="00D263A0">
        <w:rPr>
          <w:rFonts w:ascii="Times New Roman" w:hAnsi="Times New Roman"/>
          <w:sz w:val="24"/>
          <w:szCs w:val="24"/>
        </w:rPr>
        <w:t>П</w:t>
      </w:r>
      <w:r w:rsidR="00D46811" w:rsidRPr="00D263A0">
        <w:rPr>
          <w:rFonts w:ascii="Times New Roman" w:hAnsi="Times New Roman"/>
          <w:sz w:val="24"/>
          <w:szCs w:val="24"/>
        </w:rPr>
        <w:t>РИЛОЖЕНИЕ</w:t>
      </w:r>
    </w:p>
    <w:p w14:paraId="219B21C4" w14:textId="444A3944" w:rsidR="00365DF6" w:rsidRPr="00D263A0" w:rsidRDefault="007E4E09" w:rsidP="00373A62">
      <w:pPr>
        <w:spacing w:after="0" w:line="240" w:lineRule="auto"/>
        <w:ind w:left="5670"/>
        <w:rPr>
          <w:rFonts w:ascii="Times New Roman" w:hAnsi="Times New Roman"/>
          <w:sz w:val="24"/>
          <w:szCs w:val="24"/>
        </w:rPr>
      </w:pPr>
      <w:r w:rsidRPr="00D263A0">
        <w:rPr>
          <w:rFonts w:ascii="Times New Roman" w:hAnsi="Times New Roman"/>
          <w:sz w:val="24"/>
          <w:szCs w:val="24"/>
        </w:rPr>
        <w:t>к Административному регламенту предоставления муниципальной услуги "</w:t>
      </w:r>
      <w:r w:rsidR="00F90BCE" w:rsidRPr="00D263A0">
        <w:rPr>
          <w:rFonts w:ascii="Times New Roman" w:hAnsi="Times New Roman"/>
          <w:sz w:val="24"/>
          <w:szCs w:val="24"/>
        </w:rPr>
        <w:t>Продажа земельных участков,</w:t>
      </w:r>
      <w:r w:rsidR="00F90BCE" w:rsidRPr="00D263A0">
        <w:rPr>
          <w:rFonts w:ascii="Times New Roman" w:hAnsi="Times New Roman"/>
          <w:bCs/>
          <w:sz w:val="24"/>
          <w:szCs w:val="24"/>
        </w:rPr>
        <w:t xml:space="preserve"> находящихся в муниципальной собственности без проведения торгов</w:t>
      </w:r>
      <w:r w:rsidRPr="00D263A0">
        <w:rPr>
          <w:rFonts w:ascii="Times New Roman" w:hAnsi="Times New Roman"/>
          <w:sz w:val="24"/>
          <w:szCs w:val="24"/>
        </w:rPr>
        <w:t xml:space="preserve">" </w:t>
      </w:r>
      <w:bookmarkEnd w:id="15"/>
    </w:p>
    <w:bookmarkEnd w:id="16"/>
    <w:p w14:paraId="3141CD20" w14:textId="4FBA7081" w:rsidR="00133461" w:rsidRDefault="009110AF"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 xml:space="preserve">                                  </w:t>
      </w:r>
    </w:p>
    <w:p w14:paraId="68525A24" w14:textId="2D4EA0A9"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Pr>
          <w:rFonts w:ascii="Courier New" w:hAnsi="Courier New" w:cs="Courier New"/>
          <w:color w:val="000000"/>
          <w:sz w:val="20"/>
          <w:szCs w:val="20"/>
        </w:rPr>
        <w:t xml:space="preserve">                           В </w:t>
      </w:r>
      <w:r w:rsidRPr="00373A62">
        <w:rPr>
          <w:rFonts w:ascii="Courier New" w:hAnsi="Courier New" w:cs="Courier New"/>
          <w:color w:val="000000"/>
          <w:sz w:val="20"/>
          <w:szCs w:val="20"/>
        </w:rPr>
        <w:t>а</w:t>
      </w:r>
      <w:r>
        <w:rPr>
          <w:rFonts w:ascii="Courier New" w:hAnsi="Courier New" w:cs="Courier New"/>
          <w:color w:val="000000"/>
          <w:sz w:val="20"/>
          <w:szCs w:val="20"/>
        </w:rPr>
        <w:t xml:space="preserve">дминистрацию </w:t>
      </w:r>
      <w:r w:rsidR="00D263A0">
        <w:rPr>
          <w:rFonts w:ascii="Courier New" w:hAnsi="Courier New" w:cs="Courier New"/>
          <w:color w:val="000000"/>
          <w:sz w:val="20"/>
          <w:szCs w:val="20"/>
        </w:rPr>
        <w:t>Новониколаевского</w:t>
      </w:r>
      <w:r>
        <w:rPr>
          <w:rFonts w:ascii="Courier New" w:hAnsi="Courier New" w:cs="Courier New"/>
          <w:color w:val="000000"/>
          <w:sz w:val="20"/>
          <w:szCs w:val="20"/>
        </w:rPr>
        <w:t xml:space="preserve"> </w:t>
      </w:r>
      <w:r w:rsidRPr="00373A62">
        <w:rPr>
          <w:rFonts w:ascii="Courier New" w:hAnsi="Courier New" w:cs="Courier New"/>
          <w:color w:val="000000"/>
          <w:sz w:val="20"/>
          <w:szCs w:val="20"/>
        </w:rPr>
        <w:t>сельского</w:t>
      </w:r>
      <w:r>
        <w:rPr>
          <w:rFonts w:ascii="Courier New" w:hAnsi="Courier New" w:cs="Courier New"/>
          <w:color w:val="000000"/>
          <w:sz w:val="20"/>
          <w:szCs w:val="20"/>
        </w:rPr>
        <w:t xml:space="preserve"> поселения</w:t>
      </w:r>
    </w:p>
    <w:p w14:paraId="3A5907C5" w14:textId="33C16818"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Pr>
          <w:rFonts w:ascii="Courier New" w:hAnsi="Courier New" w:cs="Courier New"/>
          <w:color w:val="000000"/>
          <w:sz w:val="20"/>
          <w:szCs w:val="20"/>
        </w:rPr>
        <w:t xml:space="preserve">                           </w:t>
      </w:r>
      <w:r w:rsidRPr="00373A62">
        <w:rPr>
          <w:rFonts w:ascii="Courier New" w:hAnsi="Courier New" w:cs="Courier New"/>
          <w:color w:val="000000"/>
          <w:sz w:val="20"/>
          <w:szCs w:val="20"/>
        </w:rPr>
        <w:t> </w:t>
      </w:r>
    </w:p>
    <w:p w14:paraId="048BF19A"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от _____________________________________________</w:t>
      </w:r>
    </w:p>
    <w:p w14:paraId="07C05D0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(Ф.И.О. гражданина, наименование организации)</w:t>
      </w:r>
    </w:p>
    <w:p w14:paraId="79BE1608"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________________________________________________</w:t>
      </w:r>
    </w:p>
    <w:p w14:paraId="0C60231A"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паспорт ________________________________________</w:t>
      </w:r>
    </w:p>
    <w:p w14:paraId="5F2F4907"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(серия, номер, кем и когда выдан)</w:t>
      </w:r>
    </w:p>
    <w:p w14:paraId="34116E4E"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________________________________________________</w:t>
      </w:r>
    </w:p>
    <w:p w14:paraId="1BC17B3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________________________________________________</w:t>
      </w:r>
    </w:p>
    <w:p w14:paraId="68A1588E"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ОГРН ___________________________________________</w:t>
      </w:r>
    </w:p>
    <w:p w14:paraId="10CF1C6D"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ИНН ____________________________________________</w:t>
      </w:r>
    </w:p>
    <w:p w14:paraId="74823718"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проживает ______________________________________</w:t>
      </w:r>
    </w:p>
    <w:p w14:paraId="42888815"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(город, село, улица, дом)</w:t>
      </w:r>
    </w:p>
    <w:p w14:paraId="0AD96AE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________________________________________________</w:t>
      </w:r>
    </w:p>
    <w:p w14:paraId="51E77251"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почтовый адрес _________________________________</w:t>
      </w:r>
    </w:p>
    <w:p w14:paraId="37196910"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________________________________________________</w:t>
      </w:r>
    </w:p>
    <w:p w14:paraId="64E06A45"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адрес электронной почты ________________________</w:t>
      </w:r>
    </w:p>
    <w:p w14:paraId="1059C2A5" w14:textId="77777777" w:rsidR="00373A62" w:rsidRPr="00373A62" w:rsidRDefault="00373A62" w:rsidP="00373A62">
      <w:pPr>
        <w:spacing w:after="0" w:line="240" w:lineRule="auto"/>
        <w:jc w:val="both"/>
        <w:rPr>
          <w:rFonts w:ascii="Courier New" w:hAnsi="Courier New" w:cs="Courier New"/>
          <w:sz w:val="20"/>
          <w:szCs w:val="20"/>
        </w:rPr>
      </w:pPr>
      <w:r w:rsidRPr="00373A62">
        <w:rPr>
          <w:rFonts w:ascii="Courier New" w:hAnsi="Courier New" w:cs="Courier New"/>
          <w:color w:val="000000"/>
          <w:sz w:val="20"/>
          <w:szCs w:val="20"/>
        </w:rPr>
        <w:t xml:space="preserve">                           ________________________________________________</w:t>
      </w:r>
    </w:p>
    <w:p w14:paraId="5E8CE4C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color w:val="000000"/>
          <w:sz w:val="20"/>
          <w:szCs w:val="20"/>
        </w:rPr>
      </w:pPr>
    </w:p>
    <w:p w14:paraId="5E322A11"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jc w:val="center"/>
        <w:rPr>
          <w:rFonts w:ascii="Courier New" w:hAnsi="Courier New" w:cs="Courier New"/>
          <w:color w:val="000000"/>
          <w:sz w:val="20"/>
          <w:szCs w:val="20"/>
        </w:rPr>
      </w:pPr>
      <w:r w:rsidRPr="00373A62">
        <w:rPr>
          <w:rFonts w:ascii="Courier New" w:hAnsi="Courier New" w:cs="Courier New"/>
          <w:color w:val="000000"/>
          <w:sz w:val="20"/>
          <w:szCs w:val="20"/>
        </w:rPr>
        <w:t>ЗАЯВЛЕНИЕ</w:t>
      </w:r>
    </w:p>
    <w:p w14:paraId="4584C4B6"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jc w:val="center"/>
        <w:rPr>
          <w:rFonts w:ascii="Courier New" w:hAnsi="Courier New" w:cs="Courier New"/>
          <w:color w:val="000000"/>
          <w:sz w:val="20"/>
          <w:szCs w:val="20"/>
        </w:rPr>
      </w:pPr>
      <w:r w:rsidRPr="00373A62">
        <w:rPr>
          <w:rFonts w:ascii="Courier New" w:hAnsi="Courier New" w:cs="Courier New"/>
          <w:color w:val="000000"/>
          <w:sz w:val="20"/>
          <w:szCs w:val="20"/>
        </w:rPr>
        <w:t>о предоставлении земельного участка в собственность за плату без</w:t>
      </w:r>
    </w:p>
    <w:p w14:paraId="117B6199"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jc w:val="center"/>
        <w:rPr>
          <w:rFonts w:ascii="Courier New" w:hAnsi="Courier New" w:cs="Courier New"/>
          <w:color w:val="000000"/>
          <w:sz w:val="20"/>
          <w:szCs w:val="20"/>
        </w:rPr>
      </w:pPr>
      <w:r w:rsidRPr="00373A62">
        <w:rPr>
          <w:rFonts w:ascii="Courier New" w:hAnsi="Courier New" w:cs="Courier New"/>
          <w:color w:val="000000"/>
          <w:sz w:val="20"/>
          <w:szCs w:val="20"/>
        </w:rPr>
        <w:t>проведения торгов</w:t>
      </w:r>
    </w:p>
    <w:p w14:paraId="455BD823"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w:t>
      </w:r>
    </w:p>
    <w:p w14:paraId="6F7FA156" w14:textId="38033751"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Прошу   Вас   </w:t>
      </w:r>
      <w:proofErr w:type="gramStart"/>
      <w:r w:rsidRPr="00373A62">
        <w:rPr>
          <w:rFonts w:ascii="Courier New" w:hAnsi="Courier New" w:cs="Courier New"/>
          <w:color w:val="000000"/>
          <w:sz w:val="20"/>
          <w:szCs w:val="20"/>
        </w:rPr>
        <w:t>предоставить  земельный</w:t>
      </w:r>
      <w:proofErr w:type="gramEnd"/>
      <w:r w:rsidRPr="00373A62">
        <w:rPr>
          <w:rFonts w:ascii="Courier New" w:hAnsi="Courier New" w:cs="Courier New"/>
          <w:color w:val="000000"/>
          <w:sz w:val="20"/>
          <w:szCs w:val="20"/>
        </w:rPr>
        <w:t xml:space="preserve">  участок  </w:t>
      </w:r>
      <w:r>
        <w:rPr>
          <w:rFonts w:ascii="Courier New" w:hAnsi="Courier New" w:cs="Courier New"/>
          <w:color w:val="000000"/>
          <w:sz w:val="20"/>
          <w:szCs w:val="20"/>
        </w:rPr>
        <w:t>в собственность за плату</w:t>
      </w:r>
      <w:r w:rsidRPr="00373A62">
        <w:rPr>
          <w:rFonts w:ascii="Courier New" w:hAnsi="Courier New" w:cs="Courier New"/>
          <w:color w:val="000000"/>
          <w:sz w:val="20"/>
          <w:szCs w:val="20"/>
        </w:rPr>
        <w:t xml:space="preserve">  в</w:t>
      </w:r>
    </w:p>
    <w:p w14:paraId="0E5D4C4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соответствии   с  </w:t>
      </w:r>
      <w:hyperlink r:id="rId21" w:history="1">
        <w:r w:rsidRPr="00373A62">
          <w:rPr>
            <w:rFonts w:ascii="Courier New" w:hAnsi="Courier New" w:cs="Courier New"/>
            <w:color w:val="000000"/>
            <w:sz w:val="20"/>
            <w:szCs w:val="20"/>
          </w:rPr>
          <w:t>пунктом  2  статьи  39.3</w:t>
        </w:r>
      </w:hyperlink>
      <w:r w:rsidRPr="00373A62">
        <w:rPr>
          <w:rFonts w:ascii="Courier New" w:hAnsi="Courier New" w:cs="Courier New"/>
          <w:color w:val="000000"/>
          <w:sz w:val="20"/>
          <w:szCs w:val="20"/>
        </w:rPr>
        <w:t xml:space="preserve">  Земельного  кодекса  Российской</w:t>
      </w:r>
    </w:p>
    <w:p w14:paraId="2C448A07" w14:textId="6E6DF93D"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Федерации</w:t>
      </w:r>
      <w:r>
        <w:rPr>
          <w:rFonts w:ascii="Courier New" w:hAnsi="Courier New" w:cs="Courier New"/>
          <w:color w:val="000000"/>
          <w:sz w:val="20"/>
          <w:szCs w:val="20"/>
        </w:rPr>
        <w:t>.</w:t>
      </w:r>
    </w:p>
    <w:p w14:paraId="5C6FEB88"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кадастровый номер земельного участка ______________________________________</w:t>
      </w:r>
    </w:p>
    <w:p w14:paraId="4CABBB10"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расположенный: ____________________________________________________________</w:t>
      </w:r>
    </w:p>
    <w:p w14:paraId="73343BE9"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___________________________________________________________________________</w:t>
      </w:r>
    </w:p>
    <w:p w14:paraId="35EB5773"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(указать местоположение земельного участка)</w:t>
      </w:r>
    </w:p>
    <w:p w14:paraId="2086AFB8"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для _______________________________________________________________________</w:t>
      </w:r>
    </w:p>
    <w:p w14:paraId="6A0FF09F"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(цель использования земельного участка)</w:t>
      </w:r>
    </w:p>
    <w:p w14:paraId="008EE83F"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proofErr w:type="gramStart"/>
      <w:r w:rsidRPr="00373A62">
        <w:rPr>
          <w:rFonts w:ascii="Courier New" w:hAnsi="Courier New" w:cs="Courier New"/>
          <w:color w:val="000000"/>
          <w:sz w:val="20"/>
          <w:szCs w:val="20"/>
        </w:rPr>
        <w:t>Реквизиты  решения</w:t>
      </w:r>
      <w:proofErr w:type="gramEnd"/>
      <w:r w:rsidRPr="00373A62">
        <w:rPr>
          <w:rFonts w:ascii="Courier New" w:hAnsi="Courier New" w:cs="Courier New"/>
          <w:color w:val="000000"/>
          <w:sz w:val="20"/>
          <w:szCs w:val="20"/>
        </w:rPr>
        <w:t xml:space="preserve"> о предварительном согласовании предоставления земельного</w:t>
      </w:r>
    </w:p>
    <w:p w14:paraId="05705C42"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proofErr w:type="gramStart"/>
      <w:r w:rsidRPr="00373A62">
        <w:rPr>
          <w:rFonts w:ascii="Courier New" w:hAnsi="Courier New" w:cs="Courier New"/>
          <w:color w:val="000000"/>
          <w:sz w:val="20"/>
          <w:szCs w:val="20"/>
        </w:rPr>
        <w:t>участка  в</w:t>
      </w:r>
      <w:proofErr w:type="gramEnd"/>
      <w:r w:rsidRPr="00373A62">
        <w:rPr>
          <w:rFonts w:ascii="Courier New" w:hAnsi="Courier New" w:cs="Courier New"/>
          <w:color w:val="000000"/>
          <w:sz w:val="20"/>
          <w:szCs w:val="20"/>
        </w:rPr>
        <w:t xml:space="preserve">  случае,  если испрашиваемый земельный участок образовывался или</w:t>
      </w:r>
    </w:p>
    <w:p w14:paraId="428FF943"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его границы уточнялись на основании данного решения: ______________________</w:t>
      </w:r>
    </w:p>
    <w:p w14:paraId="285A67E6"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___________________________________________________________________________</w:t>
      </w:r>
    </w:p>
    <w:p w14:paraId="2F50B401"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proofErr w:type="gramStart"/>
      <w:r w:rsidRPr="00373A62">
        <w:rPr>
          <w:rFonts w:ascii="Courier New" w:hAnsi="Courier New" w:cs="Courier New"/>
          <w:color w:val="000000"/>
          <w:sz w:val="20"/>
          <w:szCs w:val="20"/>
        </w:rPr>
        <w:t>Реквизиты  решения</w:t>
      </w:r>
      <w:proofErr w:type="gramEnd"/>
      <w:r w:rsidRPr="00373A62">
        <w:rPr>
          <w:rFonts w:ascii="Courier New" w:hAnsi="Courier New" w:cs="Courier New"/>
          <w:color w:val="000000"/>
          <w:sz w:val="20"/>
          <w:szCs w:val="20"/>
        </w:rPr>
        <w:t xml:space="preserve">  об  изъятии  земельного участка для государственных или</w:t>
      </w:r>
    </w:p>
    <w:p w14:paraId="46164ED9"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proofErr w:type="gramStart"/>
      <w:r w:rsidRPr="00373A62">
        <w:rPr>
          <w:rFonts w:ascii="Courier New" w:hAnsi="Courier New" w:cs="Courier New"/>
          <w:color w:val="000000"/>
          <w:sz w:val="20"/>
          <w:szCs w:val="20"/>
        </w:rPr>
        <w:t>муниципальных  нужд</w:t>
      </w:r>
      <w:proofErr w:type="gramEnd"/>
      <w:r w:rsidRPr="00373A62">
        <w:rPr>
          <w:rFonts w:ascii="Courier New" w:hAnsi="Courier New" w:cs="Courier New"/>
          <w:color w:val="000000"/>
          <w:sz w:val="20"/>
          <w:szCs w:val="20"/>
        </w:rPr>
        <w:t xml:space="preserve"> в случае, если земельный участок предоставляется взамен</w:t>
      </w:r>
    </w:p>
    <w:p w14:paraId="60DBB56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proofErr w:type="gramStart"/>
      <w:r w:rsidRPr="00373A62">
        <w:rPr>
          <w:rFonts w:ascii="Courier New" w:hAnsi="Courier New" w:cs="Courier New"/>
          <w:color w:val="000000"/>
          <w:sz w:val="20"/>
          <w:szCs w:val="20"/>
        </w:rPr>
        <w:t>земельного  участка</w:t>
      </w:r>
      <w:proofErr w:type="gramEnd"/>
      <w:r w:rsidRPr="00373A62">
        <w:rPr>
          <w:rFonts w:ascii="Courier New" w:hAnsi="Courier New" w:cs="Courier New"/>
          <w:color w:val="000000"/>
          <w:sz w:val="20"/>
          <w:szCs w:val="20"/>
        </w:rPr>
        <w:t>, изымаемого  для государственных или муниципальных нужд</w:t>
      </w:r>
    </w:p>
    <w:p w14:paraId="67CBBADC"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___________________________________________________________________________</w:t>
      </w:r>
    </w:p>
    <w:p w14:paraId="0DCC86D5"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proofErr w:type="gramStart"/>
      <w:r w:rsidRPr="00373A62">
        <w:rPr>
          <w:rFonts w:ascii="Courier New" w:hAnsi="Courier New" w:cs="Courier New"/>
          <w:color w:val="000000"/>
          <w:sz w:val="20"/>
          <w:szCs w:val="20"/>
        </w:rPr>
        <w:t>Реквизиты  решения</w:t>
      </w:r>
      <w:proofErr w:type="gramEnd"/>
      <w:r w:rsidRPr="00373A62">
        <w:rPr>
          <w:rFonts w:ascii="Courier New" w:hAnsi="Courier New" w:cs="Courier New"/>
          <w:color w:val="000000"/>
          <w:sz w:val="20"/>
          <w:szCs w:val="20"/>
        </w:rPr>
        <w:t xml:space="preserve"> об утверждении документа территориального планирования и</w:t>
      </w:r>
    </w:p>
    <w:p w14:paraId="7A5D44FC"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w:t>
      </w:r>
      <w:proofErr w:type="gramStart"/>
      <w:r w:rsidRPr="00373A62">
        <w:rPr>
          <w:rFonts w:ascii="Courier New" w:hAnsi="Courier New" w:cs="Courier New"/>
          <w:color w:val="000000"/>
          <w:sz w:val="20"/>
          <w:szCs w:val="20"/>
        </w:rPr>
        <w:t>или)  проекта</w:t>
      </w:r>
      <w:proofErr w:type="gramEnd"/>
      <w:r w:rsidRPr="00373A62">
        <w:rPr>
          <w:rFonts w:ascii="Courier New" w:hAnsi="Courier New" w:cs="Courier New"/>
          <w:color w:val="000000"/>
          <w:sz w:val="20"/>
          <w:szCs w:val="20"/>
        </w:rPr>
        <w:t xml:space="preserve">  планировки  территории  в  случае,  если  земельный участок</w:t>
      </w:r>
    </w:p>
    <w:p w14:paraId="672C6CCF"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proofErr w:type="gramStart"/>
      <w:r w:rsidRPr="00373A62">
        <w:rPr>
          <w:rFonts w:ascii="Courier New" w:hAnsi="Courier New" w:cs="Courier New"/>
          <w:color w:val="000000"/>
          <w:sz w:val="20"/>
          <w:szCs w:val="20"/>
        </w:rPr>
        <w:t>предоставляется  для</w:t>
      </w:r>
      <w:proofErr w:type="gramEnd"/>
      <w:r w:rsidRPr="00373A62">
        <w:rPr>
          <w:rFonts w:ascii="Courier New" w:hAnsi="Courier New" w:cs="Courier New"/>
          <w:color w:val="000000"/>
          <w:sz w:val="20"/>
          <w:szCs w:val="20"/>
        </w:rPr>
        <w:t xml:space="preserve"> размещения объектов, предусмотренных этим документом и</w:t>
      </w:r>
    </w:p>
    <w:p w14:paraId="2E572561"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(или) этим проектом _______________________________________________________</w:t>
      </w:r>
    </w:p>
    <w:p w14:paraId="6041CE75"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Способ получения документов _______________________________________________</w:t>
      </w:r>
    </w:p>
    <w:p w14:paraId="579A3EA3"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(лично (через представителя) или почтовым</w:t>
      </w:r>
    </w:p>
    <w:p w14:paraId="5361CEC7"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отправлением)</w:t>
      </w:r>
    </w:p>
    <w:p w14:paraId="1DE0B29E"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w:t>
      </w:r>
    </w:p>
    <w:p w14:paraId="503115D0"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proofErr w:type="gramStart"/>
      <w:r w:rsidRPr="00373A62">
        <w:rPr>
          <w:rFonts w:ascii="Courier New" w:hAnsi="Courier New" w:cs="Courier New"/>
          <w:color w:val="000000"/>
          <w:sz w:val="20"/>
          <w:szCs w:val="20"/>
        </w:rPr>
        <w:t xml:space="preserve">Приложения:   </w:t>
      </w:r>
      <w:proofErr w:type="gramEnd"/>
      <w:r w:rsidRPr="00373A62">
        <w:rPr>
          <w:rFonts w:ascii="Courier New" w:hAnsi="Courier New" w:cs="Courier New"/>
          <w:color w:val="000000"/>
          <w:sz w:val="20"/>
          <w:szCs w:val="20"/>
        </w:rPr>
        <w:t xml:space="preserve">                                                 подпись</w:t>
      </w:r>
    </w:p>
    <w:p w14:paraId="061EB22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_________________________________</w:t>
      </w:r>
    </w:p>
    <w:p w14:paraId="62A5DAC9"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_________________________________</w:t>
      </w:r>
    </w:p>
    <w:p w14:paraId="0FC72F95"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w:t>
      </w:r>
    </w:p>
    <w:p w14:paraId="67792372"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Заявитель: _________________          </w:t>
      </w:r>
      <w:proofErr w:type="gramStart"/>
      <w:r w:rsidRPr="00373A62">
        <w:rPr>
          <w:rFonts w:ascii="Courier New" w:hAnsi="Courier New" w:cs="Courier New"/>
          <w:color w:val="000000"/>
          <w:sz w:val="20"/>
          <w:szCs w:val="20"/>
        </w:rPr>
        <w:t xml:space="preserve">   (</w:t>
      </w:r>
      <w:proofErr w:type="gramEnd"/>
      <w:r w:rsidRPr="00373A62">
        <w:rPr>
          <w:rFonts w:ascii="Courier New" w:hAnsi="Courier New" w:cs="Courier New"/>
          <w:color w:val="000000"/>
          <w:sz w:val="20"/>
          <w:szCs w:val="20"/>
        </w:rPr>
        <w:t>_________________________)</w:t>
      </w:r>
    </w:p>
    <w:p w14:paraId="2D51AEB9"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подпись                      расшифровка подписи</w:t>
      </w:r>
    </w:p>
    <w:p w14:paraId="08A4EAB7" w14:textId="0E112F24" w:rsidR="00D359DD"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FF0000"/>
          <w:sz w:val="20"/>
          <w:szCs w:val="20"/>
        </w:rPr>
      </w:pPr>
      <w:r w:rsidRPr="00373A62">
        <w:rPr>
          <w:rFonts w:ascii="Courier New" w:hAnsi="Courier New" w:cs="Courier New"/>
          <w:color w:val="000000"/>
          <w:sz w:val="20"/>
          <w:szCs w:val="20"/>
        </w:rPr>
        <w:t>Дата ___________________</w:t>
      </w:r>
    </w:p>
    <w:sectPr w:rsidR="00D359DD" w:rsidRPr="00373A62" w:rsidSect="007C1D86">
      <w:pgSz w:w="11906" w:h="16838"/>
      <w:pgMar w:top="567" w:right="567" w:bottom="851"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B150E9" w14:textId="77777777" w:rsidR="00592FB1" w:rsidRDefault="00592FB1" w:rsidP="00F717EA">
      <w:pPr>
        <w:spacing w:after="0" w:line="240" w:lineRule="auto"/>
      </w:pPr>
      <w:r>
        <w:separator/>
      </w:r>
    </w:p>
  </w:endnote>
  <w:endnote w:type="continuationSeparator" w:id="0">
    <w:p w14:paraId="2DF8DDCA" w14:textId="77777777" w:rsidR="00592FB1" w:rsidRDefault="00592FB1"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01"/>
    <w:family w:val="roman"/>
    <w:pitch w:val="variable"/>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F4D91" w14:textId="77777777" w:rsidR="00592FB1" w:rsidRDefault="00592FB1" w:rsidP="00F717EA">
      <w:pPr>
        <w:spacing w:after="0" w:line="240" w:lineRule="auto"/>
      </w:pPr>
      <w:r>
        <w:separator/>
      </w:r>
    </w:p>
  </w:footnote>
  <w:footnote w:type="continuationSeparator" w:id="0">
    <w:p w14:paraId="4124DD07" w14:textId="77777777" w:rsidR="00592FB1" w:rsidRDefault="00592FB1"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 w15:restartNumberingAfterBreak="0">
    <w:nsid w:val="72BC55C0"/>
    <w:multiLevelType w:val="hybridMultilevel"/>
    <w:tmpl w:val="0AC6A996"/>
    <w:lvl w:ilvl="0" w:tplc="244A6E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CF"/>
    <w:rsid w:val="000006D6"/>
    <w:rsid w:val="00001113"/>
    <w:rsid w:val="0001790D"/>
    <w:rsid w:val="00024280"/>
    <w:rsid w:val="00034900"/>
    <w:rsid w:val="0004100C"/>
    <w:rsid w:val="000410CB"/>
    <w:rsid w:val="00056BCB"/>
    <w:rsid w:val="00062079"/>
    <w:rsid w:val="00066117"/>
    <w:rsid w:val="00080530"/>
    <w:rsid w:val="00083E99"/>
    <w:rsid w:val="000A314F"/>
    <w:rsid w:val="000B1C43"/>
    <w:rsid w:val="000B32E7"/>
    <w:rsid w:val="000B54EB"/>
    <w:rsid w:val="000B5C33"/>
    <w:rsid w:val="000C4279"/>
    <w:rsid w:val="000E11B7"/>
    <w:rsid w:val="000E7B00"/>
    <w:rsid w:val="000F1FBA"/>
    <w:rsid w:val="000F251E"/>
    <w:rsid w:val="000F5979"/>
    <w:rsid w:val="00111088"/>
    <w:rsid w:val="00127814"/>
    <w:rsid w:val="00133461"/>
    <w:rsid w:val="001429EB"/>
    <w:rsid w:val="00144059"/>
    <w:rsid w:val="00154168"/>
    <w:rsid w:val="0015584C"/>
    <w:rsid w:val="00170DC8"/>
    <w:rsid w:val="0018760D"/>
    <w:rsid w:val="00192539"/>
    <w:rsid w:val="001A1339"/>
    <w:rsid w:val="001A39FB"/>
    <w:rsid w:val="001B3646"/>
    <w:rsid w:val="001B375C"/>
    <w:rsid w:val="001C535E"/>
    <w:rsid w:val="001D4B05"/>
    <w:rsid w:val="001D63EF"/>
    <w:rsid w:val="001E4F5D"/>
    <w:rsid w:val="001F5611"/>
    <w:rsid w:val="002013DE"/>
    <w:rsid w:val="0020210B"/>
    <w:rsid w:val="00202B49"/>
    <w:rsid w:val="00212D1B"/>
    <w:rsid w:val="00215782"/>
    <w:rsid w:val="00216575"/>
    <w:rsid w:val="00221FD8"/>
    <w:rsid w:val="00225648"/>
    <w:rsid w:val="002267D7"/>
    <w:rsid w:val="00231904"/>
    <w:rsid w:val="00237533"/>
    <w:rsid w:val="00242A22"/>
    <w:rsid w:val="002439F3"/>
    <w:rsid w:val="00260667"/>
    <w:rsid w:val="002625A2"/>
    <w:rsid w:val="00267EEE"/>
    <w:rsid w:val="00275C03"/>
    <w:rsid w:val="0027722D"/>
    <w:rsid w:val="00284782"/>
    <w:rsid w:val="00287151"/>
    <w:rsid w:val="00290E40"/>
    <w:rsid w:val="002913E7"/>
    <w:rsid w:val="00291844"/>
    <w:rsid w:val="00297B37"/>
    <w:rsid w:val="002A2E41"/>
    <w:rsid w:val="002B282C"/>
    <w:rsid w:val="002B7540"/>
    <w:rsid w:val="002C4F8E"/>
    <w:rsid w:val="002C6883"/>
    <w:rsid w:val="002C6CCD"/>
    <w:rsid w:val="002D5D18"/>
    <w:rsid w:val="002E2C81"/>
    <w:rsid w:val="002F4844"/>
    <w:rsid w:val="0030518F"/>
    <w:rsid w:val="00306107"/>
    <w:rsid w:val="00306E6B"/>
    <w:rsid w:val="00312424"/>
    <w:rsid w:val="00331925"/>
    <w:rsid w:val="00333901"/>
    <w:rsid w:val="003473BF"/>
    <w:rsid w:val="0036341D"/>
    <w:rsid w:val="00365DF6"/>
    <w:rsid w:val="003662AC"/>
    <w:rsid w:val="003712BA"/>
    <w:rsid w:val="0037133C"/>
    <w:rsid w:val="00373117"/>
    <w:rsid w:val="00373A62"/>
    <w:rsid w:val="003740D3"/>
    <w:rsid w:val="00376A98"/>
    <w:rsid w:val="003775C1"/>
    <w:rsid w:val="00387137"/>
    <w:rsid w:val="003959EC"/>
    <w:rsid w:val="003B43FC"/>
    <w:rsid w:val="003C77B1"/>
    <w:rsid w:val="00414957"/>
    <w:rsid w:val="00416193"/>
    <w:rsid w:val="0042548F"/>
    <w:rsid w:val="00434923"/>
    <w:rsid w:val="00436DFA"/>
    <w:rsid w:val="004406AE"/>
    <w:rsid w:val="00443C32"/>
    <w:rsid w:val="00445267"/>
    <w:rsid w:val="0044658D"/>
    <w:rsid w:val="004465E7"/>
    <w:rsid w:val="0045128D"/>
    <w:rsid w:val="00480A1D"/>
    <w:rsid w:val="00484755"/>
    <w:rsid w:val="004876BF"/>
    <w:rsid w:val="004961BB"/>
    <w:rsid w:val="004C3085"/>
    <w:rsid w:val="004D3ABA"/>
    <w:rsid w:val="004D3CE3"/>
    <w:rsid w:val="004E224A"/>
    <w:rsid w:val="004E4848"/>
    <w:rsid w:val="004F204B"/>
    <w:rsid w:val="00500880"/>
    <w:rsid w:val="00501099"/>
    <w:rsid w:val="00514232"/>
    <w:rsid w:val="005207C4"/>
    <w:rsid w:val="00526008"/>
    <w:rsid w:val="00533813"/>
    <w:rsid w:val="00535647"/>
    <w:rsid w:val="0053619C"/>
    <w:rsid w:val="00545918"/>
    <w:rsid w:val="00551D88"/>
    <w:rsid w:val="00554C5A"/>
    <w:rsid w:val="00555A2C"/>
    <w:rsid w:val="00556F82"/>
    <w:rsid w:val="00574383"/>
    <w:rsid w:val="005839C6"/>
    <w:rsid w:val="00585A18"/>
    <w:rsid w:val="00592698"/>
    <w:rsid w:val="00592FB1"/>
    <w:rsid w:val="005B3D80"/>
    <w:rsid w:val="005B47B4"/>
    <w:rsid w:val="005B4915"/>
    <w:rsid w:val="005D0B36"/>
    <w:rsid w:val="005D4988"/>
    <w:rsid w:val="005F2919"/>
    <w:rsid w:val="005F7629"/>
    <w:rsid w:val="0060078C"/>
    <w:rsid w:val="006159CB"/>
    <w:rsid w:val="006300BF"/>
    <w:rsid w:val="00632D8A"/>
    <w:rsid w:val="0063678F"/>
    <w:rsid w:val="00643BDF"/>
    <w:rsid w:val="00664D9F"/>
    <w:rsid w:val="006667D3"/>
    <w:rsid w:val="006716F5"/>
    <w:rsid w:val="00682624"/>
    <w:rsid w:val="006864A3"/>
    <w:rsid w:val="00697687"/>
    <w:rsid w:val="006A46FA"/>
    <w:rsid w:val="006B021D"/>
    <w:rsid w:val="006B6F82"/>
    <w:rsid w:val="006C08A4"/>
    <w:rsid w:val="006C18A2"/>
    <w:rsid w:val="006C7BA5"/>
    <w:rsid w:val="006D73AC"/>
    <w:rsid w:val="006E1647"/>
    <w:rsid w:val="006E58B9"/>
    <w:rsid w:val="006F11E8"/>
    <w:rsid w:val="006F1525"/>
    <w:rsid w:val="006F5429"/>
    <w:rsid w:val="00700A4C"/>
    <w:rsid w:val="00713FCD"/>
    <w:rsid w:val="00720D24"/>
    <w:rsid w:val="00732685"/>
    <w:rsid w:val="00733949"/>
    <w:rsid w:val="007538BF"/>
    <w:rsid w:val="00755770"/>
    <w:rsid w:val="00760C49"/>
    <w:rsid w:val="00767402"/>
    <w:rsid w:val="00774632"/>
    <w:rsid w:val="007748DA"/>
    <w:rsid w:val="0077540C"/>
    <w:rsid w:val="00776D76"/>
    <w:rsid w:val="007862CE"/>
    <w:rsid w:val="007B3B72"/>
    <w:rsid w:val="007B53EF"/>
    <w:rsid w:val="007C1D86"/>
    <w:rsid w:val="007C46DF"/>
    <w:rsid w:val="007C4CFB"/>
    <w:rsid w:val="007C6CF8"/>
    <w:rsid w:val="007D246B"/>
    <w:rsid w:val="007D5074"/>
    <w:rsid w:val="007E3F57"/>
    <w:rsid w:val="007E4E09"/>
    <w:rsid w:val="007F0A7D"/>
    <w:rsid w:val="007F38EC"/>
    <w:rsid w:val="0081077B"/>
    <w:rsid w:val="00812B71"/>
    <w:rsid w:val="0081400C"/>
    <w:rsid w:val="00816010"/>
    <w:rsid w:val="00827474"/>
    <w:rsid w:val="008304F4"/>
    <w:rsid w:val="00831422"/>
    <w:rsid w:val="008352B2"/>
    <w:rsid w:val="00840405"/>
    <w:rsid w:val="008438DB"/>
    <w:rsid w:val="00847CE3"/>
    <w:rsid w:val="00852431"/>
    <w:rsid w:val="00855311"/>
    <w:rsid w:val="008654ED"/>
    <w:rsid w:val="0088111F"/>
    <w:rsid w:val="00897C81"/>
    <w:rsid w:val="008B1E00"/>
    <w:rsid w:val="008B46A4"/>
    <w:rsid w:val="008B5CB9"/>
    <w:rsid w:val="008F2B6D"/>
    <w:rsid w:val="009066F2"/>
    <w:rsid w:val="00910D5A"/>
    <w:rsid w:val="009110AF"/>
    <w:rsid w:val="0091418E"/>
    <w:rsid w:val="0092299B"/>
    <w:rsid w:val="00925B7E"/>
    <w:rsid w:val="00931371"/>
    <w:rsid w:val="009326E9"/>
    <w:rsid w:val="00952900"/>
    <w:rsid w:val="00952FD8"/>
    <w:rsid w:val="009554D4"/>
    <w:rsid w:val="00966001"/>
    <w:rsid w:val="009751FF"/>
    <w:rsid w:val="00977560"/>
    <w:rsid w:val="009A5B67"/>
    <w:rsid w:val="009A7243"/>
    <w:rsid w:val="009B11C5"/>
    <w:rsid w:val="009B2570"/>
    <w:rsid w:val="009B26D7"/>
    <w:rsid w:val="009B5835"/>
    <w:rsid w:val="009C093B"/>
    <w:rsid w:val="009C3E3A"/>
    <w:rsid w:val="009D30A0"/>
    <w:rsid w:val="009E1114"/>
    <w:rsid w:val="009E3738"/>
    <w:rsid w:val="009F0B10"/>
    <w:rsid w:val="00A016BF"/>
    <w:rsid w:val="00A03776"/>
    <w:rsid w:val="00A06D09"/>
    <w:rsid w:val="00A30E40"/>
    <w:rsid w:val="00A32764"/>
    <w:rsid w:val="00A4460E"/>
    <w:rsid w:val="00A5011A"/>
    <w:rsid w:val="00A51E62"/>
    <w:rsid w:val="00A76073"/>
    <w:rsid w:val="00A76841"/>
    <w:rsid w:val="00A80683"/>
    <w:rsid w:val="00A8256E"/>
    <w:rsid w:val="00A86745"/>
    <w:rsid w:val="00A9450C"/>
    <w:rsid w:val="00AA05DE"/>
    <w:rsid w:val="00AA35C8"/>
    <w:rsid w:val="00AA3A0D"/>
    <w:rsid w:val="00AA7B64"/>
    <w:rsid w:val="00AB40A5"/>
    <w:rsid w:val="00AC305E"/>
    <w:rsid w:val="00AD1C11"/>
    <w:rsid w:val="00AD2584"/>
    <w:rsid w:val="00AE1346"/>
    <w:rsid w:val="00AE247F"/>
    <w:rsid w:val="00AE7E1D"/>
    <w:rsid w:val="00B07A9F"/>
    <w:rsid w:val="00B21976"/>
    <w:rsid w:val="00B2339D"/>
    <w:rsid w:val="00B2482A"/>
    <w:rsid w:val="00B25B33"/>
    <w:rsid w:val="00B26A79"/>
    <w:rsid w:val="00B26AC4"/>
    <w:rsid w:val="00B348DD"/>
    <w:rsid w:val="00B43197"/>
    <w:rsid w:val="00B4737D"/>
    <w:rsid w:val="00B479CF"/>
    <w:rsid w:val="00B550A1"/>
    <w:rsid w:val="00B61FEF"/>
    <w:rsid w:val="00B63C7D"/>
    <w:rsid w:val="00B64E28"/>
    <w:rsid w:val="00B652BA"/>
    <w:rsid w:val="00B72494"/>
    <w:rsid w:val="00B751EC"/>
    <w:rsid w:val="00B84024"/>
    <w:rsid w:val="00B85F4E"/>
    <w:rsid w:val="00B90C16"/>
    <w:rsid w:val="00B92F0A"/>
    <w:rsid w:val="00BA14A5"/>
    <w:rsid w:val="00BB3DDF"/>
    <w:rsid w:val="00BC26AD"/>
    <w:rsid w:val="00BD0E7C"/>
    <w:rsid w:val="00BF1883"/>
    <w:rsid w:val="00BF5ACF"/>
    <w:rsid w:val="00C058AD"/>
    <w:rsid w:val="00C3101A"/>
    <w:rsid w:val="00C435BB"/>
    <w:rsid w:val="00C45666"/>
    <w:rsid w:val="00C50BF4"/>
    <w:rsid w:val="00C660C7"/>
    <w:rsid w:val="00C82A81"/>
    <w:rsid w:val="00C86582"/>
    <w:rsid w:val="00C96FE2"/>
    <w:rsid w:val="00CA7289"/>
    <w:rsid w:val="00CB0889"/>
    <w:rsid w:val="00CB0A10"/>
    <w:rsid w:val="00CD0C8B"/>
    <w:rsid w:val="00CD4AE2"/>
    <w:rsid w:val="00CE36C7"/>
    <w:rsid w:val="00CE59CB"/>
    <w:rsid w:val="00CE6066"/>
    <w:rsid w:val="00D03AAE"/>
    <w:rsid w:val="00D0623B"/>
    <w:rsid w:val="00D06372"/>
    <w:rsid w:val="00D06E46"/>
    <w:rsid w:val="00D16057"/>
    <w:rsid w:val="00D263A0"/>
    <w:rsid w:val="00D3257F"/>
    <w:rsid w:val="00D359DD"/>
    <w:rsid w:val="00D367BD"/>
    <w:rsid w:val="00D46811"/>
    <w:rsid w:val="00D52ED7"/>
    <w:rsid w:val="00D62C14"/>
    <w:rsid w:val="00D65E61"/>
    <w:rsid w:val="00D8238B"/>
    <w:rsid w:val="00D84CA4"/>
    <w:rsid w:val="00D860E9"/>
    <w:rsid w:val="00D862BC"/>
    <w:rsid w:val="00D87276"/>
    <w:rsid w:val="00D965B7"/>
    <w:rsid w:val="00DA33DC"/>
    <w:rsid w:val="00DA6747"/>
    <w:rsid w:val="00DC3ECE"/>
    <w:rsid w:val="00DD677E"/>
    <w:rsid w:val="00DD6CAF"/>
    <w:rsid w:val="00DE0D05"/>
    <w:rsid w:val="00DE1F70"/>
    <w:rsid w:val="00DF0058"/>
    <w:rsid w:val="00DF5A53"/>
    <w:rsid w:val="00E06966"/>
    <w:rsid w:val="00E110C1"/>
    <w:rsid w:val="00E11AFD"/>
    <w:rsid w:val="00E13153"/>
    <w:rsid w:val="00E30C1B"/>
    <w:rsid w:val="00E35EB5"/>
    <w:rsid w:val="00E371FB"/>
    <w:rsid w:val="00E42ED1"/>
    <w:rsid w:val="00E53278"/>
    <w:rsid w:val="00E535F8"/>
    <w:rsid w:val="00E61AB3"/>
    <w:rsid w:val="00E70B78"/>
    <w:rsid w:val="00E71D51"/>
    <w:rsid w:val="00EA2BD1"/>
    <w:rsid w:val="00EA4C57"/>
    <w:rsid w:val="00EA5E61"/>
    <w:rsid w:val="00EA6638"/>
    <w:rsid w:val="00EB4960"/>
    <w:rsid w:val="00EB5424"/>
    <w:rsid w:val="00EB6B96"/>
    <w:rsid w:val="00EB7A89"/>
    <w:rsid w:val="00EC022B"/>
    <w:rsid w:val="00EC18BD"/>
    <w:rsid w:val="00EE0440"/>
    <w:rsid w:val="00EE0B0D"/>
    <w:rsid w:val="00EE0FCA"/>
    <w:rsid w:val="00EE23FC"/>
    <w:rsid w:val="00EE271D"/>
    <w:rsid w:val="00EE30C3"/>
    <w:rsid w:val="00EE6651"/>
    <w:rsid w:val="00EF1695"/>
    <w:rsid w:val="00EF3B58"/>
    <w:rsid w:val="00F14C9D"/>
    <w:rsid w:val="00F212CB"/>
    <w:rsid w:val="00F26F1C"/>
    <w:rsid w:val="00F40D83"/>
    <w:rsid w:val="00F435E5"/>
    <w:rsid w:val="00F463FF"/>
    <w:rsid w:val="00F4647B"/>
    <w:rsid w:val="00F53DAF"/>
    <w:rsid w:val="00F6051C"/>
    <w:rsid w:val="00F6311D"/>
    <w:rsid w:val="00F66D73"/>
    <w:rsid w:val="00F706D1"/>
    <w:rsid w:val="00F717EA"/>
    <w:rsid w:val="00F72F45"/>
    <w:rsid w:val="00F800F7"/>
    <w:rsid w:val="00F8048B"/>
    <w:rsid w:val="00F90BCE"/>
    <w:rsid w:val="00F9780B"/>
    <w:rsid w:val="00FA5075"/>
    <w:rsid w:val="00FC634B"/>
    <w:rsid w:val="00FD0CBE"/>
    <w:rsid w:val="00FE603A"/>
    <w:rsid w:val="00FF3812"/>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72F9D169-87EB-4927-8FE5-91BB7DD7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Заголовок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28">
    <w:name w:val="Неразрешенное упоминание2"/>
    <w:basedOn w:val="a0"/>
    <w:uiPriority w:val="99"/>
    <w:semiHidden/>
    <w:unhideWhenUsed/>
    <w:rsid w:val="00F40D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17">
      <w:bodyDiv w:val="1"/>
      <w:marLeft w:val="0"/>
      <w:marRight w:val="0"/>
      <w:marTop w:val="0"/>
      <w:marBottom w:val="0"/>
      <w:divBdr>
        <w:top w:val="none" w:sz="0" w:space="0" w:color="auto"/>
        <w:left w:val="none" w:sz="0" w:space="0" w:color="auto"/>
        <w:bottom w:val="none" w:sz="0" w:space="0" w:color="auto"/>
        <w:right w:val="none" w:sz="0" w:space="0" w:color="auto"/>
      </w:divBdr>
    </w:div>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583337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42502716">
      <w:bodyDiv w:val="1"/>
      <w:marLeft w:val="0"/>
      <w:marRight w:val="0"/>
      <w:marTop w:val="0"/>
      <w:marBottom w:val="0"/>
      <w:divBdr>
        <w:top w:val="none" w:sz="0" w:space="0" w:color="auto"/>
        <w:left w:val="none" w:sz="0" w:space="0" w:color="auto"/>
        <w:bottom w:val="none" w:sz="0" w:space="0" w:color="auto"/>
        <w:right w:val="none" w:sz="0" w:space="0" w:color="auto"/>
      </w:divBdr>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72371447">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12682046">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95786982">
      <w:bodyDiv w:val="1"/>
      <w:marLeft w:val="0"/>
      <w:marRight w:val="0"/>
      <w:marTop w:val="0"/>
      <w:marBottom w:val="0"/>
      <w:divBdr>
        <w:top w:val="none" w:sz="0" w:space="0" w:color="auto"/>
        <w:left w:val="none" w:sz="0" w:space="0" w:color="auto"/>
        <w:bottom w:val="none" w:sz="0" w:space="0" w:color="auto"/>
        <w:right w:val="none" w:sz="0" w:space="0" w:color="auto"/>
      </w:divBdr>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499078255">
      <w:bodyDiv w:val="1"/>
      <w:marLeft w:val="0"/>
      <w:marRight w:val="0"/>
      <w:marTop w:val="0"/>
      <w:marBottom w:val="0"/>
      <w:divBdr>
        <w:top w:val="none" w:sz="0" w:space="0" w:color="auto"/>
        <w:left w:val="none" w:sz="0" w:space="0" w:color="auto"/>
        <w:bottom w:val="none" w:sz="0" w:space="0" w:color="auto"/>
        <w:right w:val="none" w:sz="0" w:space="0" w:color="auto"/>
      </w:divBdr>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554047756">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05423822">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17444141">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57086706">
      <w:bodyDiv w:val="1"/>
      <w:marLeft w:val="0"/>
      <w:marRight w:val="0"/>
      <w:marTop w:val="0"/>
      <w:marBottom w:val="0"/>
      <w:divBdr>
        <w:top w:val="none" w:sz="0" w:space="0" w:color="auto"/>
        <w:left w:val="none" w:sz="0" w:space="0" w:color="auto"/>
        <w:bottom w:val="none" w:sz="0" w:space="0" w:color="auto"/>
        <w:right w:val="none" w:sz="0" w:space="0" w:color="auto"/>
      </w:divBdr>
      <w:divsChild>
        <w:div w:id="2042701438">
          <w:marLeft w:val="0"/>
          <w:marRight w:val="0"/>
          <w:marTop w:val="0"/>
          <w:marBottom w:val="0"/>
          <w:divBdr>
            <w:top w:val="none" w:sz="0" w:space="0" w:color="auto"/>
            <w:left w:val="none" w:sz="0" w:space="0" w:color="auto"/>
            <w:bottom w:val="none" w:sz="0" w:space="0" w:color="auto"/>
            <w:right w:val="none" w:sz="0" w:space="0" w:color="auto"/>
          </w:divBdr>
        </w:div>
      </w:divsChild>
    </w:div>
    <w:div w:id="871454392">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879785914">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125854938">
      <w:bodyDiv w:val="1"/>
      <w:marLeft w:val="0"/>
      <w:marRight w:val="0"/>
      <w:marTop w:val="0"/>
      <w:marBottom w:val="0"/>
      <w:divBdr>
        <w:top w:val="none" w:sz="0" w:space="0" w:color="auto"/>
        <w:left w:val="none" w:sz="0" w:space="0" w:color="auto"/>
        <w:bottom w:val="none" w:sz="0" w:space="0" w:color="auto"/>
        <w:right w:val="none" w:sz="0" w:space="0" w:color="auto"/>
      </w:divBdr>
    </w:div>
    <w:div w:id="1172989015">
      <w:bodyDiv w:val="1"/>
      <w:marLeft w:val="0"/>
      <w:marRight w:val="0"/>
      <w:marTop w:val="0"/>
      <w:marBottom w:val="0"/>
      <w:divBdr>
        <w:top w:val="none" w:sz="0" w:space="0" w:color="auto"/>
        <w:left w:val="none" w:sz="0" w:space="0" w:color="auto"/>
        <w:bottom w:val="none" w:sz="0" w:space="0" w:color="auto"/>
        <w:right w:val="none" w:sz="0" w:space="0" w:color="auto"/>
      </w:divBdr>
    </w:div>
    <w:div w:id="1180242205">
      <w:bodyDiv w:val="1"/>
      <w:marLeft w:val="0"/>
      <w:marRight w:val="0"/>
      <w:marTop w:val="0"/>
      <w:marBottom w:val="0"/>
      <w:divBdr>
        <w:top w:val="none" w:sz="0" w:space="0" w:color="auto"/>
        <w:left w:val="none" w:sz="0" w:space="0" w:color="auto"/>
        <w:bottom w:val="none" w:sz="0" w:space="0" w:color="auto"/>
        <w:right w:val="none" w:sz="0" w:space="0" w:color="auto"/>
      </w:divBdr>
    </w:div>
    <w:div w:id="1236355981">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51369119">
      <w:bodyDiv w:val="1"/>
      <w:marLeft w:val="0"/>
      <w:marRight w:val="0"/>
      <w:marTop w:val="0"/>
      <w:marBottom w:val="0"/>
      <w:divBdr>
        <w:top w:val="none" w:sz="0" w:space="0" w:color="auto"/>
        <w:left w:val="none" w:sz="0" w:space="0" w:color="auto"/>
        <w:bottom w:val="none" w:sz="0" w:space="0" w:color="auto"/>
        <w:right w:val="none" w:sz="0" w:space="0" w:color="auto"/>
      </w:divBdr>
      <w:divsChild>
        <w:div w:id="1980837734">
          <w:marLeft w:val="0"/>
          <w:marRight w:val="0"/>
          <w:marTop w:val="0"/>
          <w:marBottom w:val="0"/>
          <w:divBdr>
            <w:top w:val="none" w:sz="0" w:space="0" w:color="auto"/>
            <w:left w:val="none" w:sz="0" w:space="0" w:color="auto"/>
            <w:bottom w:val="none" w:sz="0" w:space="0" w:color="auto"/>
            <w:right w:val="none" w:sz="0" w:space="0" w:color="auto"/>
          </w:divBdr>
        </w:div>
        <w:div w:id="1987123680">
          <w:marLeft w:val="60"/>
          <w:marRight w:val="60"/>
          <w:marTop w:val="105"/>
          <w:marBottom w:val="105"/>
          <w:divBdr>
            <w:top w:val="none" w:sz="0" w:space="0" w:color="auto"/>
            <w:left w:val="none" w:sz="0" w:space="0" w:color="auto"/>
            <w:bottom w:val="none" w:sz="0" w:space="0" w:color="auto"/>
            <w:right w:val="none" w:sz="0" w:space="0" w:color="auto"/>
          </w:divBdr>
        </w:div>
        <w:div w:id="964237052">
          <w:marLeft w:val="60"/>
          <w:marRight w:val="60"/>
          <w:marTop w:val="105"/>
          <w:marBottom w:val="105"/>
          <w:divBdr>
            <w:top w:val="none" w:sz="0" w:space="0" w:color="auto"/>
            <w:left w:val="none" w:sz="0" w:space="0" w:color="auto"/>
            <w:bottom w:val="none" w:sz="0" w:space="0" w:color="auto"/>
            <w:right w:val="none" w:sz="0" w:space="0" w:color="auto"/>
          </w:divBdr>
        </w:div>
        <w:div w:id="1280454352">
          <w:marLeft w:val="60"/>
          <w:marRight w:val="60"/>
          <w:marTop w:val="105"/>
          <w:marBottom w:val="105"/>
          <w:divBdr>
            <w:top w:val="none" w:sz="0" w:space="0" w:color="auto"/>
            <w:left w:val="none" w:sz="0" w:space="0" w:color="auto"/>
            <w:bottom w:val="none" w:sz="0" w:space="0" w:color="auto"/>
            <w:right w:val="none" w:sz="0" w:space="0" w:color="auto"/>
          </w:divBdr>
        </w:div>
        <w:div w:id="2101558574">
          <w:marLeft w:val="60"/>
          <w:marRight w:val="60"/>
          <w:marTop w:val="105"/>
          <w:marBottom w:val="105"/>
          <w:divBdr>
            <w:top w:val="none" w:sz="0" w:space="0" w:color="auto"/>
            <w:left w:val="none" w:sz="0" w:space="0" w:color="auto"/>
            <w:bottom w:val="none" w:sz="0" w:space="0" w:color="auto"/>
            <w:right w:val="none" w:sz="0" w:space="0" w:color="auto"/>
          </w:divBdr>
        </w:div>
        <w:div w:id="679048726">
          <w:marLeft w:val="60"/>
          <w:marRight w:val="60"/>
          <w:marTop w:val="105"/>
          <w:marBottom w:val="105"/>
          <w:divBdr>
            <w:top w:val="none" w:sz="0" w:space="0" w:color="auto"/>
            <w:left w:val="none" w:sz="0" w:space="0" w:color="auto"/>
            <w:bottom w:val="none" w:sz="0" w:space="0" w:color="auto"/>
            <w:right w:val="none" w:sz="0" w:space="0" w:color="auto"/>
          </w:divBdr>
        </w:div>
        <w:div w:id="1562713953">
          <w:marLeft w:val="60"/>
          <w:marRight w:val="60"/>
          <w:marTop w:val="105"/>
          <w:marBottom w:val="105"/>
          <w:divBdr>
            <w:top w:val="none" w:sz="0" w:space="0" w:color="auto"/>
            <w:left w:val="none" w:sz="0" w:space="0" w:color="auto"/>
            <w:bottom w:val="none" w:sz="0" w:space="0" w:color="auto"/>
            <w:right w:val="none" w:sz="0" w:space="0" w:color="auto"/>
          </w:divBdr>
        </w:div>
        <w:div w:id="1293681208">
          <w:marLeft w:val="60"/>
          <w:marRight w:val="60"/>
          <w:marTop w:val="105"/>
          <w:marBottom w:val="105"/>
          <w:divBdr>
            <w:top w:val="none" w:sz="0" w:space="0" w:color="auto"/>
            <w:left w:val="none" w:sz="0" w:space="0" w:color="auto"/>
            <w:bottom w:val="none" w:sz="0" w:space="0" w:color="auto"/>
            <w:right w:val="none" w:sz="0" w:space="0" w:color="auto"/>
          </w:divBdr>
        </w:div>
        <w:div w:id="904487382">
          <w:marLeft w:val="60"/>
          <w:marRight w:val="60"/>
          <w:marTop w:val="105"/>
          <w:marBottom w:val="105"/>
          <w:divBdr>
            <w:top w:val="none" w:sz="0" w:space="0" w:color="auto"/>
            <w:left w:val="none" w:sz="0" w:space="0" w:color="auto"/>
            <w:bottom w:val="none" w:sz="0" w:space="0" w:color="auto"/>
            <w:right w:val="none" w:sz="0" w:space="0" w:color="auto"/>
          </w:divBdr>
        </w:div>
        <w:div w:id="1842161727">
          <w:marLeft w:val="60"/>
          <w:marRight w:val="60"/>
          <w:marTop w:val="105"/>
          <w:marBottom w:val="105"/>
          <w:divBdr>
            <w:top w:val="none" w:sz="0" w:space="0" w:color="auto"/>
            <w:left w:val="none" w:sz="0" w:space="0" w:color="auto"/>
            <w:bottom w:val="none" w:sz="0" w:space="0" w:color="auto"/>
            <w:right w:val="none" w:sz="0" w:space="0" w:color="auto"/>
          </w:divBdr>
        </w:div>
        <w:div w:id="47924208">
          <w:marLeft w:val="60"/>
          <w:marRight w:val="60"/>
          <w:marTop w:val="105"/>
          <w:marBottom w:val="105"/>
          <w:divBdr>
            <w:top w:val="none" w:sz="0" w:space="0" w:color="auto"/>
            <w:left w:val="none" w:sz="0" w:space="0" w:color="auto"/>
            <w:bottom w:val="none" w:sz="0" w:space="0" w:color="auto"/>
            <w:right w:val="none" w:sz="0" w:space="0" w:color="auto"/>
          </w:divBdr>
        </w:div>
        <w:div w:id="1811168820">
          <w:marLeft w:val="60"/>
          <w:marRight w:val="60"/>
          <w:marTop w:val="105"/>
          <w:marBottom w:val="105"/>
          <w:divBdr>
            <w:top w:val="none" w:sz="0" w:space="0" w:color="auto"/>
            <w:left w:val="none" w:sz="0" w:space="0" w:color="auto"/>
            <w:bottom w:val="none" w:sz="0" w:space="0" w:color="auto"/>
            <w:right w:val="none" w:sz="0" w:space="0" w:color="auto"/>
          </w:divBdr>
        </w:div>
        <w:div w:id="1533155647">
          <w:marLeft w:val="60"/>
          <w:marRight w:val="60"/>
          <w:marTop w:val="105"/>
          <w:marBottom w:val="105"/>
          <w:divBdr>
            <w:top w:val="none" w:sz="0" w:space="0" w:color="auto"/>
            <w:left w:val="none" w:sz="0" w:space="0" w:color="auto"/>
            <w:bottom w:val="none" w:sz="0" w:space="0" w:color="auto"/>
            <w:right w:val="none" w:sz="0" w:space="0" w:color="auto"/>
          </w:divBdr>
        </w:div>
        <w:div w:id="389041357">
          <w:marLeft w:val="60"/>
          <w:marRight w:val="60"/>
          <w:marTop w:val="105"/>
          <w:marBottom w:val="105"/>
          <w:divBdr>
            <w:top w:val="none" w:sz="0" w:space="0" w:color="auto"/>
            <w:left w:val="none" w:sz="0" w:space="0" w:color="auto"/>
            <w:bottom w:val="none" w:sz="0" w:space="0" w:color="auto"/>
            <w:right w:val="none" w:sz="0" w:space="0" w:color="auto"/>
          </w:divBdr>
        </w:div>
        <w:div w:id="2043745412">
          <w:marLeft w:val="60"/>
          <w:marRight w:val="60"/>
          <w:marTop w:val="105"/>
          <w:marBottom w:val="105"/>
          <w:divBdr>
            <w:top w:val="none" w:sz="0" w:space="0" w:color="auto"/>
            <w:left w:val="none" w:sz="0" w:space="0" w:color="auto"/>
            <w:bottom w:val="none" w:sz="0" w:space="0" w:color="auto"/>
            <w:right w:val="none" w:sz="0" w:space="0" w:color="auto"/>
          </w:divBdr>
        </w:div>
        <w:div w:id="420832328">
          <w:marLeft w:val="60"/>
          <w:marRight w:val="60"/>
          <w:marTop w:val="105"/>
          <w:marBottom w:val="105"/>
          <w:divBdr>
            <w:top w:val="none" w:sz="0" w:space="0" w:color="auto"/>
            <w:left w:val="none" w:sz="0" w:space="0" w:color="auto"/>
            <w:bottom w:val="none" w:sz="0" w:space="0" w:color="auto"/>
            <w:right w:val="none" w:sz="0" w:space="0" w:color="auto"/>
          </w:divBdr>
          <w:divsChild>
            <w:div w:id="230579774">
              <w:marLeft w:val="0"/>
              <w:marRight w:val="0"/>
              <w:marTop w:val="0"/>
              <w:marBottom w:val="0"/>
              <w:divBdr>
                <w:top w:val="none" w:sz="0" w:space="0" w:color="auto"/>
                <w:left w:val="none" w:sz="0" w:space="0" w:color="auto"/>
                <w:bottom w:val="none" w:sz="0" w:space="0" w:color="auto"/>
                <w:right w:val="none" w:sz="0" w:space="0" w:color="auto"/>
              </w:divBdr>
            </w:div>
          </w:divsChild>
        </w:div>
        <w:div w:id="99297634">
          <w:marLeft w:val="60"/>
          <w:marRight w:val="60"/>
          <w:marTop w:val="105"/>
          <w:marBottom w:val="105"/>
          <w:divBdr>
            <w:top w:val="none" w:sz="0" w:space="0" w:color="auto"/>
            <w:left w:val="none" w:sz="0" w:space="0" w:color="auto"/>
            <w:bottom w:val="none" w:sz="0" w:space="0" w:color="auto"/>
            <w:right w:val="none" w:sz="0" w:space="0" w:color="auto"/>
          </w:divBdr>
          <w:divsChild>
            <w:div w:id="1419255613">
              <w:marLeft w:val="0"/>
              <w:marRight w:val="0"/>
              <w:marTop w:val="0"/>
              <w:marBottom w:val="0"/>
              <w:divBdr>
                <w:top w:val="none" w:sz="0" w:space="0" w:color="auto"/>
                <w:left w:val="none" w:sz="0" w:space="0" w:color="auto"/>
                <w:bottom w:val="none" w:sz="0" w:space="0" w:color="auto"/>
                <w:right w:val="none" w:sz="0" w:space="0" w:color="auto"/>
              </w:divBdr>
            </w:div>
          </w:divsChild>
        </w:div>
        <w:div w:id="121314646">
          <w:marLeft w:val="60"/>
          <w:marRight w:val="60"/>
          <w:marTop w:val="105"/>
          <w:marBottom w:val="105"/>
          <w:divBdr>
            <w:top w:val="none" w:sz="0" w:space="0" w:color="auto"/>
            <w:left w:val="none" w:sz="0" w:space="0" w:color="auto"/>
            <w:bottom w:val="none" w:sz="0" w:space="0" w:color="auto"/>
            <w:right w:val="none" w:sz="0" w:space="0" w:color="auto"/>
          </w:divBdr>
          <w:divsChild>
            <w:div w:id="879975801">
              <w:marLeft w:val="0"/>
              <w:marRight w:val="0"/>
              <w:marTop w:val="0"/>
              <w:marBottom w:val="0"/>
              <w:divBdr>
                <w:top w:val="none" w:sz="0" w:space="0" w:color="auto"/>
                <w:left w:val="none" w:sz="0" w:space="0" w:color="auto"/>
                <w:bottom w:val="none" w:sz="0" w:space="0" w:color="auto"/>
                <w:right w:val="none" w:sz="0" w:space="0" w:color="auto"/>
              </w:divBdr>
            </w:div>
          </w:divsChild>
        </w:div>
        <w:div w:id="1039008768">
          <w:marLeft w:val="60"/>
          <w:marRight w:val="60"/>
          <w:marTop w:val="105"/>
          <w:marBottom w:val="105"/>
          <w:divBdr>
            <w:top w:val="none" w:sz="0" w:space="0" w:color="auto"/>
            <w:left w:val="none" w:sz="0" w:space="0" w:color="auto"/>
            <w:bottom w:val="none" w:sz="0" w:space="0" w:color="auto"/>
            <w:right w:val="none" w:sz="0" w:space="0" w:color="auto"/>
          </w:divBdr>
          <w:divsChild>
            <w:div w:id="246767541">
              <w:marLeft w:val="0"/>
              <w:marRight w:val="0"/>
              <w:marTop w:val="0"/>
              <w:marBottom w:val="0"/>
              <w:divBdr>
                <w:top w:val="none" w:sz="0" w:space="0" w:color="auto"/>
                <w:left w:val="none" w:sz="0" w:space="0" w:color="auto"/>
                <w:bottom w:val="none" w:sz="0" w:space="0" w:color="auto"/>
                <w:right w:val="none" w:sz="0" w:space="0" w:color="auto"/>
              </w:divBdr>
            </w:div>
          </w:divsChild>
        </w:div>
        <w:div w:id="938023204">
          <w:marLeft w:val="60"/>
          <w:marRight w:val="60"/>
          <w:marTop w:val="105"/>
          <w:marBottom w:val="105"/>
          <w:divBdr>
            <w:top w:val="none" w:sz="0" w:space="0" w:color="auto"/>
            <w:left w:val="none" w:sz="0" w:space="0" w:color="auto"/>
            <w:bottom w:val="none" w:sz="0" w:space="0" w:color="auto"/>
            <w:right w:val="none" w:sz="0" w:space="0" w:color="auto"/>
          </w:divBdr>
          <w:divsChild>
            <w:div w:id="1862090067">
              <w:marLeft w:val="0"/>
              <w:marRight w:val="0"/>
              <w:marTop w:val="0"/>
              <w:marBottom w:val="0"/>
              <w:divBdr>
                <w:top w:val="none" w:sz="0" w:space="0" w:color="auto"/>
                <w:left w:val="none" w:sz="0" w:space="0" w:color="auto"/>
                <w:bottom w:val="none" w:sz="0" w:space="0" w:color="auto"/>
                <w:right w:val="none" w:sz="0" w:space="0" w:color="auto"/>
              </w:divBdr>
            </w:div>
          </w:divsChild>
        </w:div>
        <w:div w:id="667053822">
          <w:marLeft w:val="60"/>
          <w:marRight w:val="60"/>
          <w:marTop w:val="105"/>
          <w:marBottom w:val="105"/>
          <w:divBdr>
            <w:top w:val="none" w:sz="0" w:space="0" w:color="auto"/>
            <w:left w:val="none" w:sz="0" w:space="0" w:color="auto"/>
            <w:bottom w:val="none" w:sz="0" w:space="0" w:color="auto"/>
            <w:right w:val="none" w:sz="0" w:space="0" w:color="auto"/>
          </w:divBdr>
          <w:divsChild>
            <w:div w:id="60718106">
              <w:marLeft w:val="0"/>
              <w:marRight w:val="0"/>
              <w:marTop w:val="0"/>
              <w:marBottom w:val="0"/>
              <w:divBdr>
                <w:top w:val="none" w:sz="0" w:space="0" w:color="auto"/>
                <w:left w:val="none" w:sz="0" w:space="0" w:color="auto"/>
                <w:bottom w:val="none" w:sz="0" w:space="0" w:color="auto"/>
                <w:right w:val="none" w:sz="0" w:space="0" w:color="auto"/>
              </w:divBdr>
            </w:div>
          </w:divsChild>
        </w:div>
        <w:div w:id="659238768">
          <w:marLeft w:val="60"/>
          <w:marRight w:val="60"/>
          <w:marTop w:val="105"/>
          <w:marBottom w:val="105"/>
          <w:divBdr>
            <w:top w:val="none" w:sz="0" w:space="0" w:color="auto"/>
            <w:left w:val="none" w:sz="0" w:space="0" w:color="auto"/>
            <w:bottom w:val="none" w:sz="0" w:space="0" w:color="auto"/>
            <w:right w:val="none" w:sz="0" w:space="0" w:color="auto"/>
          </w:divBdr>
          <w:divsChild>
            <w:div w:id="80435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19861071">
      <w:bodyDiv w:val="1"/>
      <w:marLeft w:val="0"/>
      <w:marRight w:val="0"/>
      <w:marTop w:val="0"/>
      <w:marBottom w:val="0"/>
      <w:divBdr>
        <w:top w:val="none" w:sz="0" w:space="0" w:color="auto"/>
        <w:left w:val="none" w:sz="0" w:space="0" w:color="auto"/>
        <w:bottom w:val="none" w:sz="0" w:space="0" w:color="auto"/>
        <w:right w:val="none" w:sz="0" w:space="0" w:color="auto"/>
      </w:divBdr>
      <w:divsChild>
        <w:div w:id="1726292863">
          <w:marLeft w:val="60"/>
          <w:marRight w:val="60"/>
          <w:marTop w:val="100"/>
          <w:marBottom w:val="100"/>
          <w:divBdr>
            <w:top w:val="none" w:sz="0" w:space="0" w:color="auto"/>
            <w:left w:val="none" w:sz="0" w:space="0" w:color="auto"/>
            <w:bottom w:val="none" w:sz="0" w:space="0" w:color="auto"/>
            <w:right w:val="none" w:sz="0" w:space="0" w:color="auto"/>
          </w:divBdr>
        </w:div>
        <w:div w:id="1679843097">
          <w:marLeft w:val="60"/>
          <w:marRight w:val="60"/>
          <w:marTop w:val="100"/>
          <w:marBottom w:val="100"/>
          <w:divBdr>
            <w:top w:val="none" w:sz="0" w:space="0" w:color="auto"/>
            <w:left w:val="none" w:sz="0" w:space="0" w:color="auto"/>
            <w:bottom w:val="none" w:sz="0" w:space="0" w:color="auto"/>
            <w:right w:val="none" w:sz="0" w:space="0" w:color="auto"/>
          </w:divBdr>
        </w:div>
        <w:div w:id="76753874">
          <w:marLeft w:val="60"/>
          <w:marRight w:val="60"/>
          <w:marTop w:val="100"/>
          <w:marBottom w:val="100"/>
          <w:divBdr>
            <w:top w:val="none" w:sz="0" w:space="0" w:color="auto"/>
            <w:left w:val="none" w:sz="0" w:space="0" w:color="auto"/>
            <w:bottom w:val="none" w:sz="0" w:space="0" w:color="auto"/>
            <w:right w:val="none" w:sz="0" w:space="0" w:color="auto"/>
          </w:divBdr>
          <w:divsChild>
            <w:div w:id="1419447257">
              <w:marLeft w:val="0"/>
              <w:marRight w:val="0"/>
              <w:marTop w:val="0"/>
              <w:marBottom w:val="0"/>
              <w:divBdr>
                <w:top w:val="none" w:sz="0" w:space="0" w:color="auto"/>
                <w:left w:val="none" w:sz="0" w:space="0" w:color="auto"/>
                <w:bottom w:val="none" w:sz="0" w:space="0" w:color="auto"/>
                <w:right w:val="none" w:sz="0" w:space="0" w:color="auto"/>
              </w:divBdr>
            </w:div>
          </w:divsChild>
        </w:div>
        <w:div w:id="912087117">
          <w:marLeft w:val="60"/>
          <w:marRight w:val="60"/>
          <w:marTop w:val="100"/>
          <w:marBottom w:val="100"/>
          <w:divBdr>
            <w:top w:val="none" w:sz="0" w:space="0" w:color="auto"/>
            <w:left w:val="none" w:sz="0" w:space="0" w:color="auto"/>
            <w:bottom w:val="none" w:sz="0" w:space="0" w:color="auto"/>
            <w:right w:val="none" w:sz="0" w:space="0" w:color="auto"/>
          </w:divBdr>
        </w:div>
        <w:div w:id="140968103">
          <w:marLeft w:val="60"/>
          <w:marRight w:val="60"/>
          <w:marTop w:val="100"/>
          <w:marBottom w:val="100"/>
          <w:divBdr>
            <w:top w:val="none" w:sz="0" w:space="0" w:color="auto"/>
            <w:left w:val="none" w:sz="0" w:space="0" w:color="auto"/>
            <w:bottom w:val="none" w:sz="0" w:space="0" w:color="auto"/>
            <w:right w:val="none" w:sz="0" w:space="0" w:color="auto"/>
          </w:divBdr>
        </w:div>
        <w:div w:id="142162309">
          <w:marLeft w:val="60"/>
          <w:marRight w:val="60"/>
          <w:marTop w:val="100"/>
          <w:marBottom w:val="100"/>
          <w:divBdr>
            <w:top w:val="none" w:sz="0" w:space="0" w:color="auto"/>
            <w:left w:val="none" w:sz="0" w:space="0" w:color="auto"/>
            <w:bottom w:val="none" w:sz="0" w:space="0" w:color="auto"/>
            <w:right w:val="none" w:sz="0" w:space="0" w:color="auto"/>
          </w:divBdr>
        </w:div>
        <w:div w:id="1369258519">
          <w:marLeft w:val="60"/>
          <w:marRight w:val="60"/>
          <w:marTop w:val="100"/>
          <w:marBottom w:val="100"/>
          <w:divBdr>
            <w:top w:val="none" w:sz="0" w:space="0" w:color="auto"/>
            <w:left w:val="none" w:sz="0" w:space="0" w:color="auto"/>
            <w:bottom w:val="none" w:sz="0" w:space="0" w:color="auto"/>
            <w:right w:val="none" w:sz="0" w:space="0" w:color="auto"/>
          </w:divBdr>
          <w:divsChild>
            <w:div w:id="916204092">
              <w:marLeft w:val="0"/>
              <w:marRight w:val="0"/>
              <w:marTop w:val="0"/>
              <w:marBottom w:val="0"/>
              <w:divBdr>
                <w:top w:val="none" w:sz="0" w:space="0" w:color="auto"/>
                <w:left w:val="none" w:sz="0" w:space="0" w:color="auto"/>
                <w:bottom w:val="none" w:sz="0" w:space="0" w:color="auto"/>
                <w:right w:val="none" w:sz="0" w:space="0" w:color="auto"/>
              </w:divBdr>
            </w:div>
          </w:divsChild>
        </w:div>
        <w:div w:id="482507539">
          <w:marLeft w:val="60"/>
          <w:marRight w:val="60"/>
          <w:marTop w:val="100"/>
          <w:marBottom w:val="100"/>
          <w:divBdr>
            <w:top w:val="none" w:sz="0" w:space="0" w:color="auto"/>
            <w:left w:val="none" w:sz="0" w:space="0" w:color="auto"/>
            <w:bottom w:val="none" w:sz="0" w:space="0" w:color="auto"/>
            <w:right w:val="none" w:sz="0" w:space="0" w:color="auto"/>
          </w:divBdr>
        </w:div>
        <w:div w:id="888498632">
          <w:marLeft w:val="60"/>
          <w:marRight w:val="60"/>
          <w:marTop w:val="100"/>
          <w:marBottom w:val="100"/>
          <w:divBdr>
            <w:top w:val="none" w:sz="0" w:space="0" w:color="auto"/>
            <w:left w:val="none" w:sz="0" w:space="0" w:color="auto"/>
            <w:bottom w:val="none" w:sz="0" w:space="0" w:color="auto"/>
            <w:right w:val="none" w:sz="0" w:space="0" w:color="auto"/>
          </w:divBdr>
        </w:div>
        <w:div w:id="854080983">
          <w:marLeft w:val="60"/>
          <w:marRight w:val="60"/>
          <w:marTop w:val="100"/>
          <w:marBottom w:val="100"/>
          <w:divBdr>
            <w:top w:val="none" w:sz="0" w:space="0" w:color="auto"/>
            <w:left w:val="none" w:sz="0" w:space="0" w:color="auto"/>
            <w:bottom w:val="none" w:sz="0" w:space="0" w:color="auto"/>
            <w:right w:val="none" w:sz="0" w:space="0" w:color="auto"/>
          </w:divBdr>
        </w:div>
        <w:div w:id="1827819132">
          <w:marLeft w:val="60"/>
          <w:marRight w:val="60"/>
          <w:marTop w:val="100"/>
          <w:marBottom w:val="100"/>
          <w:divBdr>
            <w:top w:val="none" w:sz="0" w:space="0" w:color="auto"/>
            <w:left w:val="none" w:sz="0" w:space="0" w:color="auto"/>
            <w:bottom w:val="none" w:sz="0" w:space="0" w:color="auto"/>
            <w:right w:val="none" w:sz="0" w:space="0" w:color="auto"/>
          </w:divBdr>
        </w:div>
        <w:div w:id="718944518">
          <w:marLeft w:val="60"/>
          <w:marRight w:val="60"/>
          <w:marTop w:val="100"/>
          <w:marBottom w:val="100"/>
          <w:divBdr>
            <w:top w:val="none" w:sz="0" w:space="0" w:color="auto"/>
            <w:left w:val="none" w:sz="0" w:space="0" w:color="auto"/>
            <w:bottom w:val="none" w:sz="0" w:space="0" w:color="auto"/>
            <w:right w:val="none" w:sz="0" w:space="0" w:color="auto"/>
          </w:divBdr>
          <w:divsChild>
            <w:div w:id="308675212">
              <w:marLeft w:val="0"/>
              <w:marRight w:val="0"/>
              <w:marTop w:val="0"/>
              <w:marBottom w:val="0"/>
              <w:divBdr>
                <w:top w:val="none" w:sz="0" w:space="0" w:color="auto"/>
                <w:left w:val="none" w:sz="0" w:space="0" w:color="auto"/>
                <w:bottom w:val="none" w:sz="0" w:space="0" w:color="auto"/>
                <w:right w:val="none" w:sz="0" w:space="0" w:color="auto"/>
              </w:divBdr>
            </w:div>
          </w:divsChild>
        </w:div>
        <w:div w:id="1029450336">
          <w:marLeft w:val="60"/>
          <w:marRight w:val="60"/>
          <w:marTop w:val="100"/>
          <w:marBottom w:val="100"/>
          <w:divBdr>
            <w:top w:val="none" w:sz="0" w:space="0" w:color="auto"/>
            <w:left w:val="none" w:sz="0" w:space="0" w:color="auto"/>
            <w:bottom w:val="none" w:sz="0" w:space="0" w:color="auto"/>
            <w:right w:val="none" w:sz="0" w:space="0" w:color="auto"/>
          </w:divBdr>
        </w:div>
        <w:div w:id="1682197994">
          <w:marLeft w:val="60"/>
          <w:marRight w:val="60"/>
          <w:marTop w:val="100"/>
          <w:marBottom w:val="100"/>
          <w:divBdr>
            <w:top w:val="none" w:sz="0" w:space="0" w:color="auto"/>
            <w:left w:val="none" w:sz="0" w:space="0" w:color="auto"/>
            <w:bottom w:val="none" w:sz="0" w:space="0" w:color="auto"/>
            <w:right w:val="none" w:sz="0" w:space="0" w:color="auto"/>
          </w:divBdr>
          <w:divsChild>
            <w:div w:id="1069958655">
              <w:marLeft w:val="0"/>
              <w:marRight w:val="0"/>
              <w:marTop w:val="0"/>
              <w:marBottom w:val="0"/>
              <w:divBdr>
                <w:top w:val="none" w:sz="0" w:space="0" w:color="auto"/>
                <w:left w:val="none" w:sz="0" w:space="0" w:color="auto"/>
                <w:bottom w:val="none" w:sz="0" w:space="0" w:color="auto"/>
                <w:right w:val="none" w:sz="0" w:space="0" w:color="auto"/>
              </w:divBdr>
            </w:div>
          </w:divsChild>
        </w:div>
        <w:div w:id="852693012">
          <w:marLeft w:val="60"/>
          <w:marRight w:val="60"/>
          <w:marTop w:val="100"/>
          <w:marBottom w:val="100"/>
          <w:divBdr>
            <w:top w:val="none" w:sz="0" w:space="0" w:color="auto"/>
            <w:left w:val="none" w:sz="0" w:space="0" w:color="auto"/>
            <w:bottom w:val="none" w:sz="0" w:space="0" w:color="auto"/>
            <w:right w:val="none" w:sz="0" w:space="0" w:color="auto"/>
          </w:divBdr>
        </w:div>
        <w:div w:id="1156607649">
          <w:marLeft w:val="60"/>
          <w:marRight w:val="60"/>
          <w:marTop w:val="100"/>
          <w:marBottom w:val="100"/>
          <w:divBdr>
            <w:top w:val="none" w:sz="0" w:space="0" w:color="auto"/>
            <w:left w:val="none" w:sz="0" w:space="0" w:color="auto"/>
            <w:bottom w:val="none" w:sz="0" w:space="0" w:color="auto"/>
            <w:right w:val="none" w:sz="0" w:space="0" w:color="auto"/>
          </w:divBdr>
          <w:divsChild>
            <w:div w:id="420612755">
              <w:marLeft w:val="0"/>
              <w:marRight w:val="0"/>
              <w:marTop w:val="0"/>
              <w:marBottom w:val="0"/>
              <w:divBdr>
                <w:top w:val="none" w:sz="0" w:space="0" w:color="auto"/>
                <w:left w:val="none" w:sz="0" w:space="0" w:color="auto"/>
                <w:bottom w:val="none" w:sz="0" w:space="0" w:color="auto"/>
                <w:right w:val="none" w:sz="0" w:space="0" w:color="auto"/>
              </w:divBdr>
            </w:div>
          </w:divsChild>
        </w:div>
        <w:div w:id="1242563285">
          <w:marLeft w:val="60"/>
          <w:marRight w:val="60"/>
          <w:marTop w:val="100"/>
          <w:marBottom w:val="100"/>
          <w:divBdr>
            <w:top w:val="none" w:sz="0" w:space="0" w:color="auto"/>
            <w:left w:val="none" w:sz="0" w:space="0" w:color="auto"/>
            <w:bottom w:val="none" w:sz="0" w:space="0" w:color="auto"/>
            <w:right w:val="none" w:sz="0" w:space="0" w:color="auto"/>
          </w:divBdr>
        </w:div>
        <w:div w:id="915942348">
          <w:marLeft w:val="60"/>
          <w:marRight w:val="60"/>
          <w:marTop w:val="100"/>
          <w:marBottom w:val="100"/>
          <w:divBdr>
            <w:top w:val="none" w:sz="0" w:space="0" w:color="auto"/>
            <w:left w:val="none" w:sz="0" w:space="0" w:color="auto"/>
            <w:bottom w:val="none" w:sz="0" w:space="0" w:color="auto"/>
            <w:right w:val="none" w:sz="0" w:space="0" w:color="auto"/>
          </w:divBdr>
        </w:div>
        <w:div w:id="930703276">
          <w:marLeft w:val="60"/>
          <w:marRight w:val="60"/>
          <w:marTop w:val="100"/>
          <w:marBottom w:val="100"/>
          <w:divBdr>
            <w:top w:val="none" w:sz="0" w:space="0" w:color="auto"/>
            <w:left w:val="none" w:sz="0" w:space="0" w:color="auto"/>
            <w:bottom w:val="none" w:sz="0" w:space="0" w:color="auto"/>
            <w:right w:val="none" w:sz="0" w:space="0" w:color="auto"/>
          </w:divBdr>
        </w:div>
        <w:div w:id="1189368573">
          <w:marLeft w:val="60"/>
          <w:marRight w:val="60"/>
          <w:marTop w:val="100"/>
          <w:marBottom w:val="100"/>
          <w:divBdr>
            <w:top w:val="none" w:sz="0" w:space="0" w:color="auto"/>
            <w:left w:val="none" w:sz="0" w:space="0" w:color="auto"/>
            <w:bottom w:val="none" w:sz="0" w:space="0" w:color="auto"/>
            <w:right w:val="none" w:sz="0" w:space="0" w:color="auto"/>
          </w:divBdr>
          <w:divsChild>
            <w:div w:id="1582986750">
              <w:marLeft w:val="0"/>
              <w:marRight w:val="0"/>
              <w:marTop w:val="0"/>
              <w:marBottom w:val="0"/>
              <w:divBdr>
                <w:top w:val="none" w:sz="0" w:space="0" w:color="auto"/>
                <w:left w:val="none" w:sz="0" w:space="0" w:color="auto"/>
                <w:bottom w:val="none" w:sz="0" w:space="0" w:color="auto"/>
                <w:right w:val="none" w:sz="0" w:space="0" w:color="auto"/>
              </w:divBdr>
            </w:div>
          </w:divsChild>
        </w:div>
        <w:div w:id="1546454601">
          <w:marLeft w:val="60"/>
          <w:marRight w:val="60"/>
          <w:marTop w:val="100"/>
          <w:marBottom w:val="100"/>
          <w:divBdr>
            <w:top w:val="none" w:sz="0" w:space="0" w:color="auto"/>
            <w:left w:val="none" w:sz="0" w:space="0" w:color="auto"/>
            <w:bottom w:val="none" w:sz="0" w:space="0" w:color="auto"/>
            <w:right w:val="none" w:sz="0" w:space="0" w:color="auto"/>
          </w:divBdr>
        </w:div>
      </w:divsChild>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37352997">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719278144">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93563">
      <w:bodyDiv w:val="1"/>
      <w:marLeft w:val="0"/>
      <w:marRight w:val="0"/>
      <w:marTop w:val="0"/>
      <w:marBottom w:val="0"/>
      <w:divBdr>
        <w:top w:val="none" w:sz="0" w:space="0" w:color="auto"/>
        <w:left w:val="none" w:sz="0" w:space="0" w:color="auto"/>
        <w:bottom w:val="none" w:sz="0" w:space="0" w:color="auto"/>
        <w:right w:val="none" w:sz="0" w:space="0" w:color="auto"/>
      </w:divBdr>
      <w:divsChild>
        <w:div w:id="1598560425">
          <w:marLeft w:val="0"/>
          <w:marRight w:val="0"/>
          <w:marTop w:val="0"/>
          <w:marBottom w:val="0"/>
          <w:divBdr>
            <w:top w:val="none" w:sz="0" w:space="0" w:color="auto"/>
            <w:left w:val="none" w:sz="0" w:space="0" w:color="auto"/>
            <w:bottom w:val="none" w:sz="0" w:space="0" w:color="auto"/>
            <w:right w:val="none" w:sz="0" w:space="0" w:color="auto"/>
          </w:divBdr>
        </w:div>
        <w:div w:id="359746799">
          <w:marLeft w:val="60"/>
          <w:marRight w:val="60"/>
          <w:marTop w:val="105"/>
          <w:marBottom w:val="105"/>
          <w:divBdr>
            <w:top w:val="none" w:sz="0" w:space="0" w:color="auto"/>
            <w:left w:val="none" w:sz="0" w:space="0" w:color="auto"/>
            <w:bottom w:val="none" w:sz="0" w:space="0" w:color="auto"/>
            <w:right w:val="none" w:sz="0" w:space="0" w:color="auto"/>
          </w:divBdr>
        </w:div>
        <w:div w:id="2101488375">
          <w:marLeft w:val="60"/>
          <w:marRight w:val="60"/>
          <w:marTop w:val="105"/>
          <w:marBottom w:val="105"/>
          <w:divBdr>
            <w:top w:val="none" w:sz="0" w:space="0" w:color="auto"/>
            <w:left w:val="none" w:sz="0" w:space="0" w:color="auto"/>
            <w:bottom w:val="none" w:sz="0" w:space="0" w:color="auto"/>
            <w:right w:val="none" w:sz="0" w:space="0" w:color="auto"/>
          </w:divBdr>
        </w:div>
        <w:div w:id="1611816225">
          <w:marLeft w:val="60"/>
          <w:marRight w:val="60"/>
          <w:marTop w:val="105"/>
          <w:marBottom w:val="105"/>
          <w:divBdr>
            <w:top w:val="none" w:sz="0" w:space="0" w:color="auto"/>
            <w:left w:val="none" w:sz="0" w:space="0" w:color="auto"/>
            <w:bottom w:val="none" w:sz="0" w:space="0" w:color="auto"/>
            <w:right w:val="none" w:sz="0" w:space="0" w:color="auto"/>
          </w:divBdr>
        </w:div>
        <w:div w:id="1672023108">
          <w:marLeft w:val="60"/>
          <w:marRight w:val="60"/>
          <w:marTop w:val="105"/>
          <w:marBottom w:val="105"/>
          <w:divBdr>
            <w:top w:val="none" w:sz="0" w:space="0" w:color="auto"/>
            <w:left w:val="none" w:sz="0" w:space="0" w:color="auto"/>
            <w:bottom w:val="none" w:sz="0" w:space="0" w:color="auto"/>
            <w:right w:val="none" w:sz="0" w:space="0" w:color="auto"/>
          </w:divBdr>
        </w:div>
        <w:div w:id="551506045">
          <w:marLeft w:val="60"/>
          <w:marRight w:val="60"/>
          <w:marTop w:val="105"/>
          <w:marBottom w:val="105"/>
          <w:divBdr>
            <w:top w:val="none" w:sz="0" w:space="0" w:color="auto"/>
            <w:left w:val="none" w:sz="0" w:space="0" w:color="auto"/>
            <w:bottom w:val="none" w:sz="0" w:space="0" w:color="auto"/>
            <w:right w:val="none" w:sz="0" w:space="0" w:color="auto"/>
          </w:divBdr>
        </w:div>
        <w:div w:id="1820534252">
          <w:marLeft w:val="60"/>
          <w:marRight w:val="60"/>
          <w:marTop w:val="105"/>
          <w:marBottom w:val="105"/>
          <w:divBdr>
            <w:top w:val="none" w:sz="0" w:space="0" w:color="auto"/>
            <w:left w:val="none" w:sz="0" w:space="0" w:color="auto"/>
            <w:bottom w:val="none" w:sz="0" w:space="0" w:color="auto"/>
            <w:right w:val="none" w:sz="0" w:space="0" w:color="auto"/>
          </w:divBdr>
        </w:div>
        <w:div w:id="1780448076">
          <w:marLeft w:val="60"/>
          <w:marRight w:val="60"/>
          <w:marTop w:val="105"/>
          <w:marBottom w:val="105"/>
          <w:divBdr>
            <w:top w:val="none" w:sz="0" w:space="0" w:color="auto"/>
            <w:left w:val="none" w:sz="0" w:space="0" w:color="auto"/>
            <w:bottom w:val="none" w:sz="0" w:space="0" w:color="auto"/>
            <w:right w:val="none" w:sz="0" w:space="0" w:color="auto"/>
          </w:divBdr>
        </w:div>
        <w:div w:id="1741173844">
          <w:marLeft w:val="60"/>
          <w:marRight w:val="60"/>
          <w:marTop w:val="105"/>
          <w:marBottom w:val="105"/>
          <w:divBdr>
            <w:top w:val="none" w:sz="0" w:space="0" w:color="auto"/>
            <w:left w:val="none" w:sz="0" w:space="0" w:color="auto"/>
            <w:bottom w:val="none" w:sz="0" w:space="0" w:color="auto"/>
            <w:right w:val="none" w:sz="0" w:space="0" w:color="auto"/>
          </w:divBdr>
          <w:divsChild>
            <w:div w:id="839078874">
              <w:marLeft w:val="0"/>
              <w:marRight w:val="0"/>
              <w:marTop w:val="0"/>
              <w:marBottom w:val="0"/>
              <w:divBdr>
                <w:top w:val="none" w:sz="0" w:space="0" w:color="auto"/>
                <w:left w:val="none" w:sz="0" w:space="0" w:color="auto"/>
                <w:bottom w:val="none" w:sz="0" w:space="0" w:color="auto"/>
                <w:right w:val="none" w:sz="0" w:space="0" w:color="auto"/>
              </w:divBdr>
            </w:div>
          </w:divsChild>
        </w:div>
        <w:div w:id="1163663844">
          <w:marLeft w:val="60"/>
          <w:marRight w:val="60"/>
          <w:marTop w:val="105"/>
          <w:marBottom w:val="105"/>
          <w:divBdr>
            <w:top w:val="none" w:sz="0" w:space="0" w:color="auto"/>
            <w:left w:val="none" w:sz="0" w:space="0" w:color="auto"/>
            <w:bottom w:val="none" w:sz="0" w:space="0" w:color="auto"/>
            <w:right w:val="none" w:sz="0" w:space="0" w:color="auto"/>
          </w:divBdr>
          <w:divsChild>
            <w:div w:id="518086007">
              <w:marLeft w:val="0"/>
              <w:marRight w:val="0"/>
              <w:marTop w:val="0"/>
              <w:marBottom w:val="0"/>
              <w:divBdr>
                <w:top w:val="none" w:sz="0" w:space="0" w:color="auto"/>
                <w:left w:val="none" w:sz="0" w:space="0" w:color="auto"/>
                <w:bottom w:val="none" w:sz="0" w:space="0" w:color="auto"/>
                <w:right w:val="none" w:sz="0" w:space="0" w:color="auto"/>
              </w:divBdr>
            </w:div>
          </w:divsChild>
        </w:div>
        <w:div w:id="2005552369">
          <w:marLeft w:val="60"/>
          <w:marRight w:val="60"/>
          <w:marTop w:val="105"/>
          <w:marBottom w:val="105"/>
          <w:divBdr>
            <w:top w:val="none" w:sz="0" w:space="0" w:color="auto"/>
            <w:left w:val="none" w:sz="0" w:space="0" w:color="auto"/>
            <w:bottom w:val="none" w:sz="0" w:space="0" w:color="auto"/>
            <w:right w:val="none" w:sz="0" w:space="0" w:color="auto"/>
          </w:divBdr>
          <w:divsChild>
            <w:div w:id="1570919062">
              <w:marLeft w:val="0"/>
              <w:marRight w:val="0"/>
              <w:marTop w:val="0"/>
              <w:marBottom w:val="0"/>
              <w:divBdr>
                <w:top w:val="none" w:sz="0" w:space="0" w:color="auto"/>
                <w:left w:val="none" w:sz="0" w:space="0" w:color="auto"/>
                <w:bottom w:val="none" w:sz="0" w:space="0" w:color="auto"/>
                <w:right w:val="none" w:sz="0" w:space="0" w:color="auto"/>
              </w:divBdr>
            </w:div>
          </w:divsChild>
        </w:div>
        <w:div w:id="652485265">
          <w:marLeft w:val="60"/>
          <w:marRight w:val="60"/>
          <w:marTop w:val="105"/>
          <w:marBottom w:val="105"/>
          <w:divBdr>
            <w:top w:val="none" w:sz="0" w:space="0" w:color="auto"/>
            <w:left w:val="none" w:sz="0" w:space="0" w:color="auto"/>
            <w:bottom w:val="none" w:sz="0" w:space="0" w:color="auto"/>
            <w:right w:val="none" w:sz="0" w:space="0" w:color="auto"/>
          </w:divBdr>
          <w:divsChild>
            <w:div w:id="1371221690">
              <w:marLeft w:val="0"/>
              <w:marRight w:val="0"/>
              <w:marTop w:val="0"/>
              <w:marBottom w:val="0"/>
              <w:divBdr>
                <w:top w:val="none" w:sz="0" w:space="0" w:color="auto"/>
                <w:left w:val="none" w:sz="0" w:space="0" w:color="auto"/>
                <w:bottom w:val="none" w:sz="0" w:space="0" w:color="auto"/>
                <w:right w:val="none" w:sz="0" w:space="0" w:color="auto"/>
              </w:divBdr>
            </w:div>
          </w:divsChild>
        </w:div>
        <w:div w:id="1738623558">
          <w:marLeft w:val="60"/>
          <w:marRight w:val="60"/>
          <w:marTop w:val="105"/>
          <w:marBottom w:val="105"/>
          <w:divBdr>
            <w:top w:val="none" w:sz="0" w:space="0" w:color="auto"/>
            <w:left w:val="none" w:sz="0" w:space="0" w:color="auto"/>
            <w:bottom w:val="none" w:sz="0" w:space="0" w:color="auto"/>
            <w:right w:val="none" w:sz="0" w:space="0" w:color="auto"/>
          </w:divBdr>
          <w:divsChild>
            <w:div w:id="901331631">
              <w:marLeft w:val="0"/>
              <w:marRight w:val="0"/>
              <w:marTop w:val="0"/>
              <w:marBottom w:val="0"/>
              <w:divBdr>
                <w:top w:val="none" w:sz="0" w:space="0" w:color="auto"/>
                <w:left w:val="none" w:sz="0" w:space="0" w:color="auto"/>
                <w:bottom w:val="none" w:sz="0" w:space="0" w:color="auto"/>
                <w:right w:val="none" w:sz="0" w:space="0" w:color="auto"/>
              </w:divBdr>
            </w:div>
          </w:divsChild>
        </w:div>
        <w:div w:id="1845245617">
          <w:marLeft w:val="60"/>
          <w:marRight w:val="60"/>
          <w:marTop w:val="105"/>
          <w:marBottom w:val="105"/>
          <w:divBdr>
            <w:top w:val="none" w:sz="0" w:space="0" w:color="auto"/>
            <w:left w:val="none" w:sz="0" w:space="0" w:color="auto"/>
            <w:bottom w:val="none" w:sz="0" w:space="0" w:color="auto"/>
            <w:right w:val="none" w:sz="0" w:space="0" w:color="auto"/>
          </w:divBdr>
        </w:div>
        <w:div w:id="1247767675">
          <w:marLeft w:val="60"/>
          <w:marRight w:val="60"/>
          <w:marTop w:val="105"/>
          <w:marBottom w:val="105"/>
          <w:divBdr>
            <w:top w:val="none" w:sz="0" w:space="0" w:color="auto"/>
            <w:left w:val="none" w:sz="0" w:space="0" w:color="auto"/>
            <w:bottom w:val="none" w:sz="0" w:space="0" w:color="auto"/>
            <w:right w:val="none" w:sz="0" w:space="0" w:color="auto"/>
          </w:divBdr>
          <w:divsChild>
            <w:div w:id="1212890145">
              <w:marLeft w:val="0"/>
              <w:marRight w:val="0"/>
              <w:marTop w:val="0"/>
              <w:marBottom w:val="0"/>
              <w:divBdr>
                <w:top w:val="none" w:sz="0" w:space="0" w:color="auto"/>
                <w:left w:val="none" w:sz="0" w:space="0" w:color="auto"/>
                <w:bottom w:val="none" w:sz="0" w:space="0" w:color="auto"/>
                <w:right w:val="none" w:sz="0" w:space="0" w:color="auto"/>
              </w:divBdr>
            </w:div>
          </w:divsChild>
        </w:div>
        <w:div w:id="1561475675">
          <w:marLeft w:val="60"/>
          <w:marRight w:val="60"/>
          <w:marTop w:val="105"/>
          <w:marBottom w:val="105"/>
          <w:divBdr>
            <w:top w:val="none" w:sz="0" w:space="0" w:color="auto"/>
            <w:left w:val="none" w:sz="0" w:space="0" w:color="auto"/>
            <w:bottom w:val="none" w:sz="0" w:space="0" w:color="auto"/>
            <w:right w:val="none" w:sz="0" w:space="0" w:color="auto"/>
          </w:divBdr>
          <w:divsChild>
            <w:div w:id="1610352216">
              <w:marLeft w:val="0"/>
              <w:marRight w:val="0"/>
              <w:marTop w:val="0"/>
              <w:marBottom w:val="0"/>
              <w:divBdr>
                <w:top w:val="none" w:sz="0" w:space="0" w:color="auto"/>
                <w:left w:val="none" w:sz="0" w:space="0" w:color="auto"/>
                <w:bottom w:val="none" w:sz="0" w:space="0" w:color="auto"/>
                <w:right w:val="none" w:sz="0" w:space="0" w:color="auto"/>
              </w:divBdr>
            </w:div>
          </w:divsChild>
        </w:div>
        <w:div w:id="426199837">
          <w:marLeft w:val="60"/>
          <w:marRight w:val="60"/>
          <w:marTop w:val="105"/>
          <w:marBottom w:val="105"/>
          <w:divBdr>
            <w:top w:val="none" w:sz="0" w:space="0" w:color="auto"/>
            <w:left w:val="none" w:sz="0" w:space="0" w:color="auto"/>
            <w:bottom w:val="none" w:sz="0" w:space="0" w:color="auto"/>
            <w:right w:val="none" w:sz="0" w:space="0" w:color="auto"/>
          </w:divBdr>
          <w:divsChild>
            <w:div w:id="1102802872">
              <w:marLeft w:val="0"/>
              <w:marRight w:val="0"/>
              <w:marTop w:val="0"/>
              <w:marBottom w:val="0"/>
              <w:divBdr>
                <w:top w:val="none" w:sz="0" w:space="0" w:color="auto"/>
                <w:left w:val="none" w:sz="0" w:space="0" w:color="auto"/>
                <w:bottom w:val="none" w:sz="0" w:space="0" w:color="auto"/>
                <w:right w:val="none" w:sz="0" w:space="0" w:color="auto"/>
              </w:divBdr>
            </w:div>
          </w:divsChild>
        </w:div>
        <w:div w:id="197471398">
          <w:marLeft w:val="60"/>
          <w:marRight w:val="60"/>
          <w:marTop w:val="105"/>
          <w:marBottom w:val="105"/>
          <w:divBdr>
            <w:top w:val="none" w:sz="0" w:space="0" w:color="auto"/>
            <w:left w:val="none" w:sz="0" w:space="0" w:color="auto"/>
            <w:bottom w:val="none" w:sz="0" w:space="0" w:color="auto"/>
            <w:right w:val="none" w:sz="0" w:space="0" w:color="auto"/>
          </w:divBdr>
          <w:divsChild>
            <w:div w:id="1093356703">
              <w:marLeft w:val="0"/>
              <w:marRight w:val="0"/>
              <w:marTop w:val="0"/>
              <w:marBottom w:val="0"/>
              <w:divBdr>
                <w:top w:val="none" w:sz="0" w:space="0" w:color="auto"/>
                <w:left w:val="none" w:sz="0" w:space="0" w:color="auto"/>
                <w:bottom w:val="none" w:sz="0" w:space="0" w:color="auto"/>
                <w:right w:val="none" w:sz="0" w:space="0" w:color="auto"/>
              </w:divBdr>
            </w:div>
          </w:divsChild>
        </w:div>
        <w:div w:id="1073427316">
          <w:marLeft w:val="60"/>
          <w:marRight w:val="60"/>
          <w:marTop w:val="105"/>
          <w:marBottom w:val="105"/>
          <w:divBdr>
            <w:top w:val="none" w:sz="0" w:space="0" w:color="auto"/>
            <w:left w:val="none" w:sz="0" w:space="0" w:color="auto"/>
            <w:bottom w:val="none" w:sz="0" w:space="0" w:color="auto"/>
            <w:right w:val="none" w:sz="0" w:space="0" w:color="auto"/>
          </w:divBdr>
          <w:divsChild>
            <w:div w:id="2023435295">
              <w:marLeft w:val="0"/>
              <w:marRight w:val="0"/>
              <w:marTop w:val="0"/>
              <w:marBottom w:val="0"/>
              <w:divBdr>
                <w:top w:val="none" w:sz="0" w:space="0" w:color="auto"/>
                <w:left w:val="none" w:sz="0" w:space="0" w:color="auto"/>
                <w:bottom w:val="none" w:sz="0" w:space="0" w:color="auto"/>
                <w:right w:val="none" w:sz="0" w:space="0" w:color="auto"/>
              </w:divBdr>
            </w:div>
          </w:divsChild>
        </w:div>
        <w:div w:id="111286233">
          <w:marLeft w:val="60"/>
          <w:marRight w:val="60"/>
          <w:marTop w:val="105"/>
          <w:marBottom w:val="105"/>
          <w:divBdr>
            <w:top w:val="none" w:sz="0" w:space="0" w:color="auto"/>
            <w:left w:val="none" w:sz="0" w:space="0" w:color="auto"/>
            <w:bottom w:val="none" w:sz="0" w:space="0" w:color="auto"/>
            <w:right w:val="none" w:sz="0" w:space="0" w:color="auto"/>
          </w:divBdr>
        </w:div>
        <w:div w:id="430320983">
          <w:marLeft w:val="60"/>
          <w:marRight w:val="60"/>
          <w:marTop w:val="105"/>
          <w:marBottom w:val="105"/>
          <w:divBdr>
            <w:top w:val="none" w:sz="0" w:space="0" w:color="auto"/>
            <w:left w:val="none" w:sz="0" w:space="0" w:color="auto"/>
            <w:bottom w:val="none" w:sz="0" w:space="0" w:color="auto"/>
            <w:right w:val="none" w:sz="0" w:space="0" w:color="auto"/>
          </w:divBdr>
          <w:divsChild>
            <w:div w:id="1745180936">
              <w:marLeft w:val="0"/>
              <w:marRight w:val="0"/>
              <w:marTop w:val="0"/>
              <w:marBottom w:val="0"/>
              <w:divBdr>
                <w:top w:val="none" w:sz="0" w:space="0" w:color="auto"/>
                <w:left w:val="none" w:sz="0" w:space="0" w:color="auto"/>
                <w:bottom w:val="none" w:sz="0" w:space="0" w:color="auto"/>
                <w:right w:val="none" w:sz="0" w:space="0" w:color="auto"/>
              </w:divBdr>
            </w:div>
          </w:divsChild>
        </w:div>
        <w:div w:id="786587074">
          <w:marLeft w:val="60"/>
          <w:marRight w:val="60"/>
          <w:marTop w:val="105"/>
          <w:marBottom w:val="105"/>
          <w:divBdr>
            <w:top w:val="none" w:sz="0" w:space="0" w:color="auto"/>
            <w:left w:val="none" w:sz="0" w:space="0" w:color="auto"/>
            <w:bottom w:val="none" w:sz="0" w:space="0" w:color="auto"/>
            <w:right w:val="none" w:sz="0" w:space="0" w:color="auto"/>
          </w:divBdr>
          <w:divsChild>
            <w:div w:id="2015255606">
              <w:marLeft w:val="0"/>
              <w:marRight w:val="0"/>
              <w:marTop w:val="0"/>
              <w:marBottom w:val="0"/>
              <w:divBdr>
                <w:top w:val="none" w:sz="0" w:space="0" w:color="auto"/>
                <w:left w:val="none" w:sz="0" w:space="0" w:color="auto"/>
                <w:bottom w:val="none" w:sz="0" w:space="0" w:color="auto"/>
                <w:right w:val="none" w:sz="0" w:space="0" w:color="auto"/>
              </w:divBdr>
            </w:div>
          </w:divsChild>
        </w:div>
        <w:div w:id="185221206">
          <w:marLeft w:val="60"/>
          <w:marRight w:val="60"/>
          <w:marTop w:val="105"/>
          <w:marBottom w:val="105"/>
          <w:divBdr>
            <w:top w:val="none" w:sz="0" w:space="0" w:color="auto"/>
            <w:left w:val="none" w:sz="0" w:space="0" w:color="auto"/>
            <w:bottom w:val="none" w:sz="0" w:space="0" w:color="auto"/>
            <w:right w:val="none" w:sz="0" w:space="0" w:color="auto"/>
          </w:divBdr>
          <w:divsChild>
            <w:div w:id="1930235905">
              <w:marLeft w:val="0"/>
              <w:marRight w:val="0"/>
              <w:marTop w:val="0"/>
              <w:marBottom w:val="0"/>
              <w:divBdr>
                <w:top w:val="none" w:sz="0" w:space="0" w:color="auto"/>
                <w:left w:val="none" w:sz="0" w:space="0" w:color="auto"/>
                <w:bottom w:val="none" w:sz="0" w:space="0" w:color="auto"/>
                <w:right w:val="none" w:sz="0" w:space="0" w:color="auto"/>
              </w:divBdr>
            </w:div>
          </w:divsChild>
        </w:div>
        <w:div w:id="2136826153">
          <w:marLeft w:val="60"/>
          <w:marRight w:val="60"/>
          <w:marTop w:val="105"/>
          <w:marBottom w:val="105"/>
          <w:divBdr>
            <w:top w:val="none" w:sz="0" w:space="0" w:color="auto"/>
            <w:left w:val="none" w:sz="0" w:space="0" w:color="auto"/>
            <w:bottom w:val="none" w:sz="0" w:space="0" w:color="auto"/>
            <w:right w:val="none" w:sz="0" w:space="0" w:color="auto"/>
          </w:divBdr>
          <w:divsChild>
            <w:div w:id="1172641543">
              <w:marLeft w:val="0"/>
              <w:marRight w:val="0"/>
              <w:marTop w:val="0"/>
              <w:marBottom w:val="0"/>
              <w:divBdr>
                <w:top w:val="none" w:sz="0" w:space="0" w:color="auto"/>
                <w:left w:val="none" w:sz="0" w:space="0" w:color="auto"/>
                <w:bottom w:val="none" w:sz="0" w:space="0" w:color="auto"/>
                <w:right w:val="none" w:sz="0" w:space="0" w:color="auto"/>
              </w:divBdr>
            </w:div>
          </w:divsChild>
        </w:div>
        <w:div w:id="824080887">
          <w:marLeft w:val="60"/>
          <w:marRight w:val="60"/>
          <w:marTop w:val="105"/>
          <w:marBottom w:val="105"/>
          <w:divBdr>
            <w:top w:val="none" w:sz="0" w:space="0" w:color="auto"/>
            <w:left w:val="none" w:sz="0" w:space="0" w:color="auto"/>
            <w:bottom w:val="none" w:sz="0" w:space="0" w:color="auto"/>
            <w:right w:val="none" w:sz="0" w:space="0" w:color="auto"/>
          </w:divBdr>
          <w:divsChild>
            <w:div w:id="400376167">
              <w:marLeft w:val="0"/>
              <w:marRight w:val="0"/>
              <w:marTop w:val="0"/>
              <w:marBottom w:val="0"/>
              <w:divBdr>
                <w:top w:val="none" w:sz="0" w:space="0" w:color="auto"/>
                <w:left w:val="none" w:sz="0" w:space="0" w:color="auto"/>
                <w:bottom w:val="none" w:sz="0" w:space="0" w:color="auto"/>
                <w:right w:val="none" w:sz="0" w:space="0" w:color="auto"/>
              </w:divBdr>
            </w:div>
          </w:divsChild>
        </w:div>
        <w:div w:id="845945157">
          <w:marLeft w:val="60"/>
          <w:marRight w:val="60"/>
          <w:marTop w:val="105"/>
          <w:marBottom w:val="105"/>
          <w:divBdr>
            <w:top w:val="none" w:sz="0" w:space="0" w:color="auto"/>
            <w:left w:val="none" w:sz="0" w:space="0" w:color="auto"/>
            <w:bottom w:val="none" w:sz="0" w:space="0" w:color="auto"/>
            <w:right w:val="none" w:sz="0" w:space="0" w:color="auto"/>
          </w:divBdr>
        </w:div>
        <w:div w:id="1488589051">
          <w:marLeft w:val="60"/>
          <w:marRight w:val="60"/>
          <w:marTop w:val="105"/>
          <w:marBottom w:val="105"/>
          <w:divBdr>
            <w:top w:val="none" w:sz="0" w:space="0" w:color="auto"/>
            <w:left w:val="none" w:sz="0" w:space="0" w:color="auto"/>
            <w:bottom w:val="none" w:sz="0" w:space="0" w:color="auto"/>
            <w:right w:val="none" w:sz="0" w:space="0" w:color="auto"/>
          </w:divBdr>
          <w:divsChild>
            <w:div w:id="1778988912">
              <w:marLeft w:val="0"/>
              <w:marRight w:val="0"/>
              <w:marTop w:val="0"/>
              <w:marBottom w:val="0"/>
              <w:divBdr>
                <w:top w:val="none" w:sz="0" w:space="0" w:color="auto"/>
                <w:left w:val="none" w:sz="0" w:space="0" w:color="auto"/>
                <w:bottom w:val="none" w:sz="0" w:space="0" w:color="auto"/>
                <w:right w:val="none" w:sz="0" w:space="0" w:color="auto"/>
              </w:divBdr>
            </w:div>
          </w:divsChild>
        </w:div>
        <w:div w:id="1426340180">
          <w:marLeft w:val="60"/>
          <w:marRight w:val="60"/>
          <w:marTop w:val="105"/>
          <w:marBottom w:val="105"/>
          <w:divBdr>
            <w:top w:val="none" w:sz="0" w:space="0" w:color="auto"/>
            <w:left w:val="none" w:sz="0" w:space="0" w:color="auto"/>
            <w:bottom w:val="none" w:sz="0" w:space="0" w:color="auto"/>
            <w:right w:val="none" w:sz="0" w:space="0" w:color="auto"/>
          </w:divBdr>
          <w:divsChild>
            <w:div w:id="1918008181">
              <w:marLeft w:val="0"/>
              <w:marRight w:val="0"/>
              <w:marTop w:val="0"/>
              <w:marBottom w:val="0"/>
              <w:divBdr>
                <w:top w:val="none" w:sz="0" w:space="0" w:color="auto"/>
                <w:left w:val="none" w:sz="0" w:space="0" w:color="auto"/>
                <w:bottom w:val="none" w:sz="0" w:space="0" w:color="auto"/>
                <w:right w:val="none" w:sz="0" w:space="0" w:color="auto"/>
              </w:divBdr>
            </w:div>
          </w:divsChild>
        </w:div>
        <w:div w:id="451675103">
          <w:marLeft w:val="60"/>
          <w:marRight w:val="60"/>
          <w:marTop w:val="105"/>
          <w:marBottom w:val="105"/>
          <w:divBdr>
            <w:top w:val="none" w:sz="0" w:space="0" w:color="auto"/>
            <w:left w:val="none" w:sz="0" w:space="0" w:color="auto"/>
            <w:bottom w:val="none" w:sz="0" w:space="0" w:color="auto"/>
            <w:right w:val="none" w:sz="0" w:space="0" w:color="auto"/>
          </w:divBdr>
          <w:divsChild>
            <w:div w:id="1639844281">
              <w:marLeft w:val="0"/>
              <w:marRight w:val="0"/>
              <w:marTop w:val="0"/>
              <w:marBottom w:val="0"/>
              <w:divBdr>
                <w:top w:val="none" w:sz="0" w:space="0" w:color="auto"/>
                <w:left w:val="none" w:sz="0" w:space="0" w:color="auto"/>
                <w:bottom w:val="none" w:sz="0" w:space="0" w:color="auto"/>
                <w:right w:val="none" w:sz="0" w:space="0" w:color="auto"/>
              </w:divBdr>
            </w:div>
          </w:divsChild>
        </w:div>
        <w:div w:id="1183980206">
          <w:marLeft w:val="60"/>
          <w:marRight w:val="60"/>
          <w:marTop w:val="105"/>
          <w:marBottom w:val="105"/>
          <w:divBdr>
            <w:top w:val="none" w:sz="0" w:space="0" w:color="auto"/>
            <w:left w:val="none" w:sz="0" w:space="0" w:color="auto"/>
            <w:bottom w:val="none" w:sz="0" w:space="0" w:color="auto"/>
            <w:right w:val="none" w:sz="0" w:space="0" w:color="auto"/>
          </w:divBdr>
          <w:divsChild>
            <w:div w:id="59793406">
              <w:marLeft w:val="0"/>
              <w:marRight w:val="0"/>
              <w:marTop w:val="0"/>
              <w:marBottom w:val="0"/>
              <w:divBdr>
                <w:top w:val="none" w:sz="0" w:space="0" w:color="auto"/>
                <w:left w:val="none" w:sz="0" w:space="0" w:color="auto"/>
                <w:bottom w:val="none" w:sz="0" w:space="0" w:color="auto"/>
                <w:right w:val="none" w:sz="0" w:space="0" w:color="auto"/>
              </w:divBdr>
            </w:div>
          </w:divsChild>
        </w:div>
        <w:div w:id="1411855659">
          <w:marLeft w:val="60"/>
          <w:marRight w:val="60"/>
          <w:marTop w:val="105"/>
          <w:marBottom w:val="105"/>
          <w:divBdr>
            <w:top w:val="none" w:sz="0" w:space="0" w:color="auto"/>
            <w:left w:val="none" w:sz="0" w:space="0" w:color="auto"/>
            <w:bottom w:val="none" w:sz="0" w:space="0" w:color="auto"/>
            <w:right w:val="none" w:sz="0" w:space="0" w:color="auto"/>
          </w:divBdr>
          <w:divsChild>
            <w:div w:id="411783166">
              <w:marLeft w:val="0"/>
              <w:marRight w:val="0"/>
              <w:marTop w:val="0"/>
              <w:marBottom w:val="0"/>
              <w:divBdr>
                <w:top w:val="none" w:sz="0" w:space="0" w:color="auto"/>
                <w:left w:val="none" w:sz="0" w:space="0" w:color="auto"/>
                <w:bottom w:val="none" w:sz="0" w:space="0" w:color="auto"/>
                <w:right w:val="none" w:sz="0" w:space="0" w:color="auto"/>
              </w:divBdr>
            </w:div>
          </w:divsChild>
        </w:div>
        <w:div w:id="316342357">
          <w:marLeft w:val="0"/>
          <w:marRight w:val="0"/>
          <w:marTop w:val="0"/>
          <w:marBottom w:val="0"/>
          <w:divBdr>
            <w:top w:val="none" w:sz="0" w:space="0" w:color="auto"/>
            <w:left w:val="none" w:sz="0" w:space="0" w:color="auto"/>
            <w:bottom w:val="none" w:sz="0" w:space="0" w:color="auto"/>
            <w:right w:val="none" w:sz="0" w:space="0" w:color="auto"/>
          </w:divBdr>
        </w:div>
        <w:div w:id="1418743960">
          <w:marLeft w:val="0"/>
          <w:marRight w:val="0"/>
          <w:marTop w:val="0"/>
          <w:marBottom w:val="0"/>
          <w:divBdr>
            <w:top w:val="none" w:sz="0" w:space="0" w:color="auto"/>
            <w:left w:val="none" w:sz="0" w:space="0" w:color="auto"/>
            <w:bottom w:val="none" w:sz="0" w:space="0" w:color="auto"/>
            <w:right w:val="none" w:sz="0" w:space="0" w:color="auto"/>
          </w:divBdr>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20922038">
      <w:bodyDiv w:val="1"/>
      <w:marLeft w:val="0"/>
      <w:marRight w:val="0"/>
      <w:marTop w:val="0"/>
      <w:marBottom w:val="0"/>
      <w:divBdr>
        <w:top w:val="none" w:sz="0" w:space="0" w:color="auto"/>
        <w:left w:val="none" w:sz="0" w:space="0" w:color="auto"/>
        <w:bottom w:val="none" w:sz="0" w:space="0" w:color="auto"/>
        <w:right w:val="none" w:sz="0" w:space="0" w:color="auto"/>
      </w:divBdr>
      <w:divsChild>
        <w:div w:id="1587152916">
          <w:marLeft w:val="60"/>
          <w:marRight w:val="60"/>
          <w:marTop w:val="105"/>
          <w:marBottom w:val="105"/>
          <w:divBdr>
            <w:top w:val="none" w:sz="0" w:space="0" w:color="auto"/>
            <w:left w:val="none" w:sz="0" w:space="0" w:color="auto"/>
            <w:bottom w:val="none" w:sz="0" w:space="0" w:color="auto"/>
            <w:right w:val="none" w:sz="0" w:space="0" w:color="auto"/>
          </w:divBdr>
        </w:div>
        <w:div w:id="23530358">
          <w:marLeft w:val="60"/>
          <w:marRight w:val="60"/>
          <w:marTop w:val="105"/>
          <w:marBottom w:val="105"/>
          <w:divBdr>
            <w:top w:val="none" w:sz="0" w:space="0" w:color="auto"/>
            <w:left w:val="none" w:sz="0" w:space="0" w:color="auto"/>
            <w:bottom w:val="none" w:sz="0" w:space="0" w:color="auto"/>
            <w:right w:val="none" w:sz="0" w:space="0" w:color="auto"/>
          </w:divBdr>
        </w:div>
        <w:div w:id="661199890">
          <w:marLeft w:val="60"/>
          <w:marRight w:val="60"/>
          <w:marTop w:val="105"/>
          <w:marBottom w:val="105"/>
          <w:divBdr>
            <w:top w:val="none" w:sz="0" w:space="0" w:color="auto"/>
            <w:left w:val="none" w:sz="0" w:space="0" w:color="auto"/>
            <w:bottom w:val="none" w:sz="0" w:space="0" w:color="auto"/>
            <w:right w:val="none" w:sz="0" w:space="0" w:color="auto"/>
          </w:divBdr>
        </w:div>
        <w:div w:id="2092311429">
          <w:marLeft w:val="60"/>
          <w:marRight w:val="60"/>
          <w:marTop w:val="105"/>
          <w:marBottom w:val="105"/>
          <w:divBdr>
            <w:top w:val="none" w:sz="0" w:space="0" w:color="auto"/>
            <w:left w:val="none" w:sz="0" w:space="0" w:color="auto"/>
            <w:bottom w:val="none" w:sz="0" w:space="0" w:color="auto"/>
            <w:right w:val="none" w:sz="0" w:space="0" w:color="auto"/>
          </w:divBdr>
        </w:div>
        <w:div w:id="1021787361">
          <w:marLeft w:val="60"/>
          <w:marRight w:val="60"/>
          <w:marTop w:val="105"/>
          <w:marBottom w:val="105"/>
          <w:divBdr>
            <w:top w:val="none" w:sz="0" w:space="0" w:color="auto"/>
            <w:left w:val="none" w:sz="0" w:space="0" w:color="auto"/>
            <w:bottom w:val="none" w:sz="0" w:space="0" w:color="auto"/>
            <w:right w:val="none" w:sz="0" w:space="0" w:color="auto"/>
          </w:divBdr>
        </w:div>
        <w:div w:id="230385359">
          <w:marLeft w:val="60"/>
          <w:marRight w:val="60"/>
          <w:marTop w:val="105"/>
          <w:marBottom w:val="105"/>
          <w:divBdr>
            <w:top w:val="none" w:sz="0" w:space="0" w:color="auto"/>
            <w:left w:val="none" w:sz="0" w:space="0" w:color="auto"/>
            <w:bottom w:val="none" w:sz="0" w:space="0" w:color="auto"/>
            <w:right w:val="none" w:sz="0" w:space="0" w:color="auto"/>
          </w:divBdr>
        </w:div>
        <w:div w:id="1231187783">
          <w:marLeft w:val="60"/>
          <w:marRight w:val="60"/>
          <w:marTop w:val="105"/>
          <w:marBottom w:val="105"/>
          <w:divBdr>
            <w:top w:val="none" w:sz="0" w:space="0" w:color="auto"/>
            <w:left w:val="none" w:sz="0" w:space="0" w:color="auto"/>
            <w:bottom w:val="none" w:sz="0" w:space="0" w:color="auto"/>
            <w:right w:val="none" w:sz="0" w:space="0" w:color="auto"/>
          </w:divBdr>
        </w:div>
        <w:div w:id="573857870">
          <w:marLeft w:val="60"/>
          <w:marRight w:val="60"/>
          <w:marTop w:val="105"/>
          <w:marBottom w:val="105"/>
          <w:divBdr>
            <w:top w:val="none" w:sz="0" w:space="0" w:color="auto"/>
            <w:left w:val="none" w:sz="0" w:space="0" w:color="auto"/>
            <w:bottom w:val="none" w:sz="0" w:space="0" w:color="auto"/>
            <w:right w:val="none" w:sz="0" w:space="0" w:color="auto"/>
          </w:divBdr>
        </w:div>
        <w:div w:id="1010183688">
          <w:marLeft w:val="60"/>
          <w:marRight w:val="60"/>
          <w:marTop w:val="105"/>
          <w:marBottom w:val="105"/>
          <w:divBdr>
            <w:top w:val="none" w:sz="0" w:space="0" w:color="auto"/>
            <w:left w:val="none" w:sz="0" w:space="0" w:color="auto"/>
            <w:bottom w:val="none" w:sz="0" w:space="0" w:color="auto"/>
            <w:right w:val="none" w:sz="0" w:space="0" w:color="auto"/>
          </w:divBdr>
        </w:div>
        <w:div w:id="1888881216">
          <w:marLeft w:val="60"/>
          <w:marRight w:val="60"/>
          <w:marTop w:val="105"/>
          <w:marBottom w:val="105"/>
          <w:divBdr>
            <w:top w:val="none" w:sz="0" w:space="0" w:color="auto"/>
            <w:left w:val="none" w:sz="0" w:space="0" w:color="auto"/>
            <w:bottom w:val="none" w:sz="0" w:space="0" w:color="auto"/>
            <w:right w:val="none" w:sz="0" w:space="0" w:color="auto"/>
          </w:divBdr>
        </w:div>
        <w:div w:id="1000813771">
          <w:marLeft w:val="60"/>
          <w:marRight w:val="60"/>
          <w:marTop w:val="105"/>
          <w:marBottom w:val="105"/>
          <w:divBdr>
            <w:top w:val="none" w:sz="0" w:space="0" w:color="auto"/>
            <w:left w:val="none" w:sz="0" w:space="0" w:color="auto"/>
            <w:bottom w:val="none" w:sz="0" w:space="0" w:color="auto"/>
            <w:right w:val="none" w:sz="0" w:space="0" w:color="auto"/>
          </w:divBdr>
        </w:div>
        <w:div w:id="1965652160">
          <w:marLeft w:val="60"/>
          <w:marRight w:val="60"/>
          <w:marTop w:val="105"/>
          <w:marBottom w:val="105"/>
          <w:divBdr>
            <w:top w:val="none" w:sz="0" w:space="0" w:color="auto"/>
            <w:left w:val="none" w:sz="0" w:space="0" w:color="auto"/>
            <w:bottom w:val="none" w:sz="0" w:space="0" w:color="auto"/>
            <w:right w:val="none" w:sz="0" w:space="0" w:color="auto"/>
          </w:divBdr>
        </w:div>
        <w:div w:id="2050182962">
          <w:marLeft w:val="60"/>
          <w:marRight w:val="60"/>
          <w:marTop w:val="105"/>
          <w:marBottom w:val="105"/>
          <w:divBdr>
            <w:top w:val="none" w:sz="0" w:space="0" w:color="auto"/>
            <w:left w:val="none" w:sz="0" w:space="0" w:color="auto"/>
            <w:bottom w:val="none" w:sz="0" w:space="0" w:color="auto"/>
            <w:right w:val="none" w:sz="0" w:space="0" w:color="auto"/>
          </w:divBdr>
        </w:div>
        <w:div w:id="1558318084">
          <w:marLeft w:val="60"/>
          <w:marRight w:val="60"/>
          <w:marTop w:val="105"/>
          <w:marBottom w:val="105"/>
          <w:divBdr>
            <w:top w:val="none" w:sz="0" w:space="0" w:color="auto"/>
            <w:left w:val="none" w:sz="0" w:space="0" w:color="auto"/>
            <w:bottom w:val="none" w:sz="0" w:space="0" w:color="auto"/>
            <w:right w:val="none" w:sz="0" w:space="0" w:color="auto"/>
          </w:divBdr>
        </w:div>
        <w:div w:id="2129814106">
          <w:marLeft w:val="60"/>
          <w:marRight w:val="60"/>
          <w:marTop w:val="105"/>
          <w:marBottom w:val="105"/>
          <w:divBdr>
            <w:top w:val="none" w:sz="0" w:space="0" w:color="auto"/>
            <w:left w:val="none" w:sz="0" w:space="0" w:color="auto"/>
            <w:bottom w:val="none" w:sz="0" w:space="0" w:color="auto"/>
            <w:right w:val="none" w:sz="0" w:space="0" w:color="auto"/>
          </w:divBdr>
        </w:div>
        <w:div w:id="1124152083">
          <w:marLeft w:val="60"/>
          <w:marRight w:val="60"/>
          <w:marTop w:val="105"/>
          <w:marBottom w:val="105"/>
          <w:divBdr>
            <w:top w:val="none" w:sz="0" w:space="0" w:color="auto"/>
            <w:left w:val="none" w:sz="0" w:space="0" w:color="auto"/>
            <w:bottom w:val="none" w:sz="0" w:space="0" w:color="auto"/>
            <w:right w:val="none" w:sz="0" w:space="0" w:color="auto"/>
          </w:divBdr>
        </w:div>
        <w:div w:id="1969161001">
          <w:marLeft w:val="60"/>
          <w:marRight w:val="60"/>
          <w:marTop w:val="105"/>
          <w:marBottom w:val="105"/>
          <w:divBdr>
            <w:top w:val="none" w:sz="0" w:space="0" w:color="auto"/>
            <w:left w:val="none" w:sz="0" w:space="0" w:color="auto"/>
            <w:bottom w:val="none" w:sz="0" w:space="0" w:color="auto"/>
            <w:right w:val="none" w:sz="0" w:space="0" w:color="auto"/>
          </w:divBdr>
          <w:divsChild>
            <w:div w:id="2040931644">
              <w:marLeft w:val="0"/>
              <w:marRight w:val="0"/>
              <w:marTop w:val="0"/>
              <w:marBottom w:val="0"/>
              <w:divBdr>
                <w:top w:val="none" w:sz="0" w:space="0" w:color="auto"/>
                <w:left w:val="none" w:sz="0" w:space="0" w:color="auto"/>
                <w:bottom w:val="none" w:sz="0" w:space="0" w:color="auto"/>
                <w:right w:val="none" w:sz="0" w:space="0" w:color="auto"/>
              </w:divBdr>
            </w:div>
          </w:divsChild>
        </w:div>
        <w:div w:id="252907340">
          <w:marLeft w:val="60"/>
          <w:marRight w:val="60"/>
          <w:marTop w:val="105"/>
          <w:marBottom w:val="105"/>
          <w:divBdr>
            <w:top w:val="none" w:sz="0" w:space="0" w:color="auto"/>
            <w:left w:val="none" w:sz="0" w:space="0" w:color="auto"/>
            <w:bottom w:val="none" w:sz="0" w:space="0" w:color="auto"/>
            <w:right w:val="none" w:sz="0" w:space="0" w:color="auto"/>
          </w:divBdr>
          <w:divsChild>
            <w:div w:id="1371029772">
              <w:marLeft w:val="0"/>
              <w:marRight w:val="0"/>
              <w:marTop w:val="0"/>
              <w:marBottom w:val="0"/>
              <w:divBdr>
                <w:top w:val="none" w:sz="0" w:space="0" w:color="auto"/>
                <w:left w:val="none" w:sz="0" w:space="0" w:color="auto"/>
                <w:bottom w:val="none" w:sz="0" w:space="0" w:color="auto"/>
                <w:right w:val="none" w:sz="0" w:space="0" w:color="auto"/>
              </w:divBdr>
            </w:div>
          </w:divsChild>
        </w:div>
        <w:div w:id="2040814629">
          <w:marLeft w:val="60"/>
          <w:marRight w:val="60"/>
          <w:marTop w:val="105"/>
          <w:marBottom w:val="105"/>
          <w:divBdr>
            <w:top w:val="none" w:sz="0" w:space="0" w:color="auto"/>
            <w:left w:val="none" w:sz="0" w:space="0" w:color="auto"/>
            <w:bottom w:val="none" w:sz="0" w:space="0" w:color="auto"/>
            <w:right w:val="none" w:sz="0" w:space="0" w:color="auto"/>
          </w:divBdr>
          <w:divsChild>
            <w:div w:id="1395589887">
              <w:marLeft w:val="0"/>
              <w:marRight w:val="0"/>
              <w:marTop w:val="0"/>
              <w:marBottom w:val="0"/>
              <w:divBdr>
                <w:top w:val="none" w:sz="0" w:space="0" w:color="auto"/>
                <w:left w:val="none" w:sz="0" w:space="0" w:color="auto"/>
                <w:bottom w:val="none" w:sz="0" w:space="0" w:color="auto"/>
                <w:right w:val="none" w:sz="0" w:space="0" w:color="auto"/>
              </w:divBdr>
            </w:div>
          </w:divsChild>
        </w:div>
        <w:div w:id="1047342130">
          <w:marLeft w:val="60"/>
          <w:marRight w:val="60"/>
          <w:marTop w:val="105"/>
          <w:marBottom w:val="105"/>
          <w:divBdr>
            <w:top w:val="none" w:sz="0" w:space="0" w:color="auto"/>
            <w:left w:val="none" w:sz="0" w:space="0" w:color="auto"/>
            <w:bottom w:val="none" w:sz="0" w:space="0" w:color="auto"/>
            <w:right w:val="none" w:sz="0" w:space="0" w:color="auto"/>
          </w:divBdr>
          <w:divsChild>
            <w:div w:id="338241413">
              <w:marLeft w:val="0"/>
              <w:marRight w:val="0"/>
              <w:marTop w:val="0"/>
              <w:marBottom w:val="0"/>
              <w:divBdr>
                <w:top w:val="none" w:sz="0" w:space="0" w:color="auto"/>
                <w:left w:val="none" w:sz="0" w:space="0" w:color="auto"/>
                <w:bottom w:val="none" w:sz="0" w:space="0" w:color="auto"/>
                <w:right w:val="none" w:sz="0" w:space="0" w:color="auto"/>
              </w:divBdr>
            </w:div>
          </w:divsChild>
        </w:div>
        <w:div w:id="353699158">
          <w:marLeft w:val="60"/>
          <w:marRight w:val="60"/>
          <w:marTop w:val="105"/>
          <w:marBottom w:val="105"/>
          <w:divBdr>
            <w:top w:val="none" w:sz="0" w:space="0" w:color="auto"/>
            <w:left w:val="none" w:sz="0" w:space="0" w:color="auto"/>
            <w:bottom w:val="none" w:sz="0" w:space="0" w:color="auto"/>
            <w:right w:val="none" w:sz="0" w:space="0" w:color="auto"/>
          </w:divBdr>
          <w:divsChild>
            <w:div w:id="205220165">
              <w:marLeft w:val="0"/>
              <w:marRight w:val="0"/>
              <w:marTop w:val="0"/>
              <w:marBottom w:val="0"/>
              <w:divBdr>
                <w:top w:val="none" w:sz="0" w:space="0" w:color="auto"/>
                <w:left w:val="none" w:sz="0" w:space="0" w:color="auto"/>
                <w:bottom w:val="none" w:sz="0" w:space="0" w:color="auto"/>
                <w:right w:val="none" w:sz="0" w:space="0" w:color="auto"/>
              </w:divBdr>
            </w:div>
          </w:divsChild>
        </w:div>
        <w:div w:id="664479632">
          <w:marLeft w:val="60"/>
          <w:marRight w:val="60"/>
          <w:marTop w:val="105"/>
          <w:marBottom w:val="105"/>
          <w:divBdr>
            <w:top w:val="none" w:sz="0" w:space="0" w:color="auto"/>
            <w:left w:val="none" w:sz="0" w:space="0" w:color="auto"/>
            <w:bottom w:val="none" w:sz="0" w:space="0" w:color="auto"/>
            <w:right w:val="none" w:sz="0" w:space="0" w:color="auto"/>
          </w:divBdr>
          <w:divsChild>
            <w:div w:id="1170832430">
              <w:marLeft w:val="0"/>
              <w:marRight w:val="0"/>
              <w:marTop w:val="0"/>
              <w:marBottom w:val="0"/>
              <w:divBdr>
                <w:top w:val="none" w:sz="0" w:space="0" w:color="auto"/>
                <w:left w:val="none" w:sz="0" w:space="0" w:color="auto"/>
                <w:bottom w:val="none" w:sz="0" w:space="0" w:color="auto"/>
                <w:right w:val="none" w:sz="0" w:space="0" w:color="auto"/>
              </w:divBdr>
            </w:div>
          </w:divsChild>
        </w:div>
        <w:div w:id="1310941676">
          <w:marLeft w:val="60"/>
          <w:marRight w:val="60"/>
          <w:marTop w:val="105"/>
          <w:marBottom w:val="105"/>
          <w:divBdr>
            <w:top w:val="none" w:sz="0" w:space="0" w:color="auto"/>
            <w:left w:val="none" w:sz="0" w:space="0" w:color="auto"/>
            <w:bottom w:val="none" w:sz="0" w:space="0" w:color="auto"/>
            <w:right w:val="none" w:sz="0" w:space="0" w:color="auto"/>
          </w:divBdr>
          <w:divsChild>
            <w:div w:id="1486894963">
              <w:marLeft w:val="0"/>
              <w:marRight w:val="0"/>
              <w:marTop w:val="0"/>
              <w:marBottom w:val="0"/>
              <w:divBdr>
                <w:top w:val="none" w:sz="0" w:space="0" w:color="auto"/>
                <w:left w:val="none" w:sz="0" w:space="0" w:color="auto"/>
                <w:bottom w:val="none" w:sz="0" w:space="0" w:color="auto"/>
                <w:right w:val="none" w:sz="0" w:space="0" w:color="auto"/>
              </w:divBdr>
            </w:div>
          </w:divsChild>
        </w:div>
        <w:div w:id="2045863711">
          <w:marLeft w:val="60"/>
          <w:marRight w:val="60"/>
          <w:marTop w:val="105"/>
          <w:marBottom w:val="105"/>
          <w:divBdr>
            <w:top w:val="none" w:sz="0" w:space="0" w:color="auto"/>
            <w:left w:val="none" w:sz="0" w:space="0" w:color="auto"/>
            <w:bottom w:val="none" w:sz="0" w:space="0" w:color="auto"/>
            <w:right w:val="none" w:sz="0" w:space="0" w:color="auto"/>
          </w:divBdr>
          <w:divsChild>
            <w:div w:id="109336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4524">
      <w:bodyDiv w:val="1"/>
      <w:marLeft w:val="0"/>
      <w:marRight w:val="0"/>
      <w:marTop w:val="0"/>
      <w:marBottom w:val="0"/>
      <w:divBdr>
        <w:top w:val="none" w:sz="0" w:space="0" w:color="auto"/>
        <w:left w:val="none" w:sz="0" w:space="0" w:color="auto"/>
        <w:bottom w:val="none" w:sz="0" w:space="0" w:color="auto"/>
        <w:right w:val="none" w:sz="0" w:space="0" w:color="auto"/>
      </w:divBdr>
      <w:divsChild>
        <w:div w:id="1535121936">
          <w:marLeft w:val="0"/>
          <w:marRight w:val="0"/>
          <w:marTop w:val="0"/>
          <w:marBottom w:val="0"/>
          <w:divBdr>
            <w:top w:val="none" w:sz="0" w:space="0" w:color="auto"/>
            <w:left w:val="none" w:sz="0" w:space="0" w:color="auto"/>
            <w:bottom w:val="none" w:sz="0" w:space="0" w:color="auto"/>
            <w:right w:val="none" w:sz="0" w:space="0" w:color="auto"/>
          </w:divBdr>
        </w:div>
        <w:div w:id="1733037749">
          <w:marLeft w:val="60"/>
          <w:marRight w:val="60"/>
          <w:marTop w:val="105"/>
          <w:marBottom w:val="105"/>
          <w:divBdr>
            <w:top w:val="none" w:sz="0" w:space="0" w:color="auto"/>
            <w:left w:val="none" w:sz="0" w:space="0" w:color="auto"/>
            <w:bottom w:val="none" w:sz="0" w:space="0" w:color="auto"/>
            <w:right w:val="none" w:sz="0" w:space="0" w:color="auto"/>
          </w:divBdr>
        </w:div>
        <w:div w:id="1190411972">
          <w:marLeft w:val="60"/>
          <w:marRight w:val="60"/>
          <w:marTop w:val="105"/>
          <w:marBottom w:val="105"/>
          <w:divBdr>
            <w:top w:val="none" w:sz="0" w:space="0" w:color="auto"/>
            <w:left w:val="none" w:sz="0" w:space="0" w:color="auto"/>
            <w:bottom w:val="none" w:sz="0" w:space="0" w:color="auto"/>
            <w:right w:val="none" w:sz="0" w:space="0" w:color="auto"/>
          </w:divBdr>
        </w:div>
        <w:div w:id="2010136032">
          <w:marLeft w:val="60"/>
          <w:marRight w:val="60"/>
          <w:marTop w:val="105"/>
          <w:marBottom w:val="105"/>
          <w:divBdr>
            <w:top w:val="none" w:sz="0" w:space="0" w:color="auto"/>
            <w:left w:val="none" w:sz="0" w:space="0" w:color="auto"/>
            <w:bottom w:val="none" w:sz="0" w:space="0" w:color="auto"/>
            <w:right w:val="none" w:sz="0" w:space="0" w:color="auto"/>
          </w:divBdr>
        </w:div>
        <w:div w:id="1692150190">
          <w:marLeft w:val="60"/>
          <w:marRight w:val="60"/>
          <w:marTop w:val="105"/>
          <w:marBottom w:val="105"/>
          <w:divBdr>
            <w:top w:val="none" w:sz="0" w:space="0" w:color="auto"/>
            <w:left w:val="none" w:sz="0" w:space="0" w:color="auto"/>
            <w:bottom w:val="none" w:sz="0" w:space="0" w:color="auto"/>
            <w:right w:val="none" w:sz="0" w:space="0" w:color="auto"/>
          </w:divBdr>
        </w:div>
        <w:div w:id="2119329925">
          <w:marLeft w:val="60"/>
          <w:marRight w:val="60"/>
          <w:marTop w:val="105"/>
          <w:marBottom w:val="105"/>
          <w:divBdr>
            <w:top w:val="none" w:sz="0" w:space="0" w:color="auto"/>
            <w:left w:val="none" w:sz="0" w:space="0" w:color="auto"/>
            <w:bottom w:val="none" w:sz="0" w:space="0" w:color="auto"/>
            <w:right w:val="none" w:sz="0" w:space="0" w:color="auto"/>
          </w:divBdr>
        </w:div>
        <w:div w:id="1299916562">
          <w:marLeft w:val="60"/>
          <w:marRight w:val="60"/>
          <w:marTop w:val="105"/>
          <w:marBottom w:val="105"/>
          <w:divBdr>
            <w:top w:val="none" w:sz="0" w:space="0" w:color="auto"/>
            <w:left w:val="none" w:sz="0" w:space="0" w:color="auto"/>
            <w:bottom w:val="none" w:sz="0" w:space="0" w:color="auto"/>
            <w:right w:val="none" w:sz="0" w:space="0" w:color="auto"/>
          </w:divBdr>
        </w:div>
        <w:div w:id="1922332635">
          <w:marLeft w:val="60"/>
          <w:marRight w:val="60"/>
          <w:marTop w:val="105"/>
          <w:marBottom w:val="105"/>
          <w:divBdr>
            <w:top w:val="none" w:sz="0" w:space="0" w:color="auto"/>
            <w:left w:val="none" w:sz="0" w:space="0" w:color="auto"/>
            <w:bottom w:val="none" w:sz="0" w:space="0" w:color="auto"/>
            <w:right w:val="none" w:sz="0" w:space="0" w:color="auto"/>
          </w:divBdr>
        </w:div>
        <w:div w:id="1483961995">
          <w:marLeft w:val="60"/>
          <w:marRight w:val="60"/>
          <w:marTop w:val="105"/>
          <w:marBottom w:val="105"/>
          <w:divBdr>
            <w:top w:val="none" w:sz="0" w:space="0" w:color="auto"/>
            <w:left w:val="none" w:sz="0" w:space="0" w:color="auto"/>
            <w:bottom w:val="none" w:sz="0" w:space="0" w:color="auto"/>
            <w:right w:val="none" w:sz="0" w:space="0" w:color="auto"/>
          </w:divBdr>
          <w:divsChild>
            <w:div w:id="705375914">
              <w:marLeft w:val="0"/>
              <w:marRight w:val="0"/>
              <w:marTop w:val="0"/>
              <w:marBottom w:val="0"/>
              <w:divBdr>
                <w:top w:val="none" w:sz="0" w:space="0" w:color="auto"/>
                <w:left w:val="none" w:sz="0" w:space="0" w:color="auto"/>
                <w:bottom w:val="none" w:sz="0" w:space="0" w:color="auto"/>
                <w:right w:val="none" w:sz="0" w:space="0" w:color="auto"/>
              </w:divBdr>
            </w:div>
          </w:divsChild>
        </w:div>
        <w:div w:id="1704938551">
          <w:marLeft w:val="60"/>
          <w:marRight w:val="60"/>
          <w:marTop w:val="105"/>
          <w:marBottom w:val="105"/>
          <w:divBdr>
            <w:top w:val="none" w:sz="0" w:space="0" w:color="auto"/>
            <w:left w:val="none" w:sz="0" w:space="0" w:color="auto"/>
            <w:bottom w:val="none" w:sz="0" w:space="0" w:color="auto"/>
            <w:right w:val="none" w:sz="0" w:space="0" w:color="auto"/>
          </w:divBdr>
          <w:divsChild>
            <w:div w:id="1799953819">
              <w:marLeft w:val="0"/>
              <w:marRight w:val="0"/>
              <w:marTop w:val="0"/>
              <w:marBottom w:val="0"/>
              <w:divBdr>
                <w:top w:val="none" w:sz="0" w:space="0" w:color="auto"/>
                <w:left w:val="none" w:sz="0" w:space="0" w:color="auto"/>
                <w:bottom w:val="none" w:sz="0" w:space="0" w:color="auto"/>
                <w:right w:val="none" w:sz="0" w:space="0" w:color="auto"/>
              </w:divBdr>
            </w:div>
          </w:divsChild>
        </w:div>
        <w:div w:id="1612587726">
          <w:marLeft w:val="60"/>
          <w:marRight w:val="60"/>
          <w:marTop w:val="105"/>
          <w:marBottom w:val="105"/>
          <w:divBdr>
            <w:top w:val="none" w:sz="0" w:space="0" w:color="auto"/>
            <w:left w:val="none" w:sz="0" w:space="0" w:color="auto"/>
            <w:bottom w:val="none" w:sz="0" w:space="0" w:color="auto"/>
            <w:right w:val="none" w:sz="0" w:space="0" w:color="auto"/>
          </w:divBdr>
          <w:divsChild>
            <w:div w:id="131215786">
              <w:marLeft w:val="0"/>
              <w:marRight w:val="0"/>
              <w:marTop w:val="0"/>
              <w:marBottom w:val="0"/>
              <w:divBdr>
                <w:top w:val="none" w:sz="0" w:space="0" w:color="auto"/>
                <w:left w:val="none" w:sz="0" w:space="0" w:color="auto"/>
                <w:bottom w:val="none" w:sz="0" w:space="0" w:color="auto"/>
                <w:right w:val="none" w:sz="0" w:space="0" w:color="auto"/>
              </w:divBdr>
            </w:div>
          </w:divsChild>
        </w:div>
        <w:div w:id="2033141745">
          <w:marLeft w:val="60"/>
          <w:marRight w:val="60"/>
          <w:marTop w:val="105"/>
          <w:marBottom w:val="105"/>
          <w:divBdr>
            <w:top w:val="none" w:sz="0" w:space="0" w:color="auto"/>
            <w:left w:val="none" w:sz="0" w:space="0" w:color="auto"/>
            <w:bottom w:val="none" w:sz="0" w:space="0" w:color="auto"/>
            <w:right w:val="none" w:sz="0" w:space="0" w:color="auto"/>
          </w:divBdr>
          <w:divsChild>
            <w:div w:id="1491479128">
              <w:marLeft w:val="0"/>
              <w:marRight w:val="0"/>
              <w:marTop w:val="0"/>
              <w:marBottom w:val="0"/>
              <w:divBdr>
                <w:top w:val="none" w:sz="0" w:space="0" w:color="auto"/>
                <w:left w:val="none" w:sz="0" w:space="0" w:color="auto"/>
                <w:bottom w:val="none" w:sz="0" w:space="0" w:color="auto"/>
                <w:right w:val="none" w:sz="0" w:space="0" w:color="auto"/>
              </w:divBdr>
            </w:div>
          </w:divsChild>
        </w:div>
        <w:div w:id="822357000">
          <w:marLeft w:val="60"/>
          <w:marRight w:val="60"/>
          <w:marTop w:val="105"/>
          <w:marBottom w:val="105"/>
          <w:divBdr>
            <w:top w:val="none" w:sz="0" w:space="0" w:color="auto"/>
            <w:left w:val="none" w:sz="0" w:space="0" w:color="auto"/>
            <w:bottom w:val="none" w:sz="0" w:space="0" w:color="auto"/>
            <w:right w:val="none" w:sz="0" w:space="0" w:color="auto"/>
          </w:divBdr>
          <w:divsChild>
            <w:div w:id="2015263550">
              <w:marLeft w:val="0"/>
              <w:marRight w:val="0"/>
              <w:marTop w:val="0"/>
              <w:marBottom w:val="0"/>
              <w:divBdr>
                <w:top w:val="none" w:sz="0" w:space="0" w:color="auto"/>
                <w:left w:val="none" w:sz="0" w:space="0" w:color="auto"/>
                <w:bottom w:val="none" w:sz="0" w:space="0" w:color="auto"/>
                <w:right w:val="none" w:sz="0" w:space="0" w:color="auto"/>
              </w:divBdr>
            </w:div>
          </w:divsChild>
        </w:div>
        <w:div w:id="1387414506">
          <w:marLeft w:val="60"/>
          <w:marRight w:val="60"/>
          <w:marTop w:val="105"/>
          <w:marBottom w:val="105"/>
          <w:divBdr>
            <w:top w:val="none" w:sz="0" w:space="0" w:color="auto"/>
            <w:left w:val="none" w:sz="0" w:space="0" w:color="auto"/>
            <w:bottom w:val="none" w:sz="0" w:space="0" w:color="auto"/>
            <w:right w:val="none" w:sz="0" w:space="0" w:color="auto"/>
          </w:divBdr>
        </w:div>
        <w:div w:id="758912032">
          <w:marLeft w:val="60"/>
          <w:marRight w:val="60"/>
          <w:marTop w:val="105"/>
          <w:marBottom w:val="105"/>
          <w:divBdr>
            <w:top w:val="none" w:sz="0" w:space="0" w:color="auto"/>
            <w:left w:val="none" w:sz="0" w:space="0" w:color="auto"/>
            <w:bottom w:val="none" w:sz="0" w:space="0" w:color="auto"/>
            <w:right w:val="none" w:sz="0" w:space="0" w:color="auto"/>
          </w:divBdr>
          <w:divsChild>
            <w:div w:id="4869533">
              <w:marLeft w:val="0"/>
              <w:marRight w:val="0"/>
              <w:marTop w:val="0"/>
              <w:marBottom w:val="0"/>
              <w:divBdr>
                <w:top w:val="none" w:sz="0" w:space="0" w:color="auto"/>
                <w:left w:val="none" w:sz="0" w:space="0" w:color="auto"/>
                <w:bottom w:val="none" w:sz="0" w:space="0" w:color="auto"/>
                <w:right w:val="none" w:sz="0" w:space="0" w:color="auto"/>
              </w:divBdr>
            </w:div>
          </w:divsChild>
        </w:div>
        <w:div w:id="1160851527">
          <w:marLeft w:val="60"/>
          <w:marRight w:val="60"/>
          <w:marTop w:val="105"/>
          <w:marBottom w:val="105"/>
          <w:divBdr>
            <w:top w:val="none" w:sz="0" w:space="0" w:color="auto"/>
            <w:left w:val="none" w:sz="0" w:space="0" w:color="auto"/>
            <w:bottom w:val="none" w:sz="0" w:space="0" w:color="auto"/>
            <w:right w:val="none" w:sz="0" w:space="0" w:color="auto"/>
          </w:divBdr>
          <w:divsChild>
            <w:div w:id="251162200">
              <w:marLeft w:val="0"/>
              <w:marRight w:val="0"/>
              <w:marTop w:val="0"/>
              <w:marBottom w:val="0"/>
              <w:divBdr>
                <w:top w:val="none" w:sz="0" w:space="0" w:color="auto"/>
                <w:left w:val="none" w:sz="0" w:space="0" w:color="auto"/>
                <w:bottom w:val="none" w:sz="0" w:space="0" w:color="auto"/>
                <w:right w:val="none" w:sz="0" w:space="0" w:color="auto"/>
              </w:divBdr>
            </w:div>
          </w:divsChild>
        </w:div>
        <w:div w:id="1104305812">
          <w:marLeft w:val="60"/>
          <w:marRight w:val="60"/>
          <w:marTop w:val="105"/>
          <w:marBottom w:val="105"/>
          <w:divBdr>
            <w:top w:val="none" w:sz="0" w:space="0" w:color="auto"/>
            <w:left w:val="none" w:sz="0" w:space="0" w:color="auto"/>
            <w:bottom w:val="none" w:sz="0" w:space="0" w:color="auto"/>
            <w:right w:val="none" w:sz="0" w:space="0" w:color="auto"/>
          </w:divBdr>
          <w:divsChild>
            <w:div w:id="706563039">
              <w:marLeft w:val="0"/>
              <w:marRight w:val="0"/>
              <w:marTop w:val="0"/>
              <w:marBottom w:val="0"/>
              <w:divBdr>
                <w:top w:val="none" w:sz="0" w:space="0" w:color="auto"/>
                <w:left w:val="none" w:sz="0" w:space="0" w:color="auto"/>
                <w:bottom w:val="none" w:sz="0" w:space="0" w:color="auto"/>
                <w:right w:val="none" w:sz="0" w:space="0" w:color="auto"/>
              </w:divBdr>
            </w:div>
          </w:divsChild>
        </w:div>
        <w:div w:id="1107046675">
          <w:marLeft w:val="60"/>
          <w:marRight w:val="60"/>
          <w:marTop w:val="105"/>
          <w:marBottom w:val="105"/>
          <w:divBdr>
            <w:top w:val="none" w:sz="0" w:space="0" w:color="auto"/>
            <w:left w:val="none" w:sz="0" w:space="0" w:color="auto"/>
            <w:bottom w:val="none" w:sz="0" w:space="0" w:color="auto"/>
            <w:right w:val="none" w:sz="0" w:space="0" w:color="auto"/>
          </w:divBdr>
          <w:divsChild>
            <w:div w:id="1848666668">
              <w:marLeft w:val="0"/>
              <w:marRight w:val="0"/>
              <w:marTop w:val="0"/>
              <w:marBottom w:val="0"/>
              <w:divBdr>
                <w:top w:val="none" w:sz="0" w:space="0" w:color="auto"/>
                <w:left w:val="none" w:sz="0" w:space="0" w:color="auto"/>
                <w:bottom w:val="none" w:sz="0" w:space="0" w:color="auto"/>
                <w:right w:val="none" w:sz="0" w:space="0" w:color="auto"/>
              </w:divBdr>
            </w:div>
          </w:divsChild>
        </w:div>
        <w:div w:id="1946844558">
          <w:marLeft w:val="60"/>
          <w:marRight w:val="60"/>
          <w:marTop w:val="105"/>
          <w:marBottom w:val="105"/>
          <w:divBdr>
            <w:top w:val="none" w:sz="0" w:space="0" w:color="auto"/>
            <w:left w:val="none" w:sz="0" w:space="0" w:color="auto"/>
            <w:bottom w:val="none" w:sz="0" w:space="0" w:color="auto"/>
            <w:right w:val="none" w:sz="0" w:space="0" w:color="auto"/>
          </w:divBdr>
          <w:divsChild>
            <w:div w:id="949703485">
              <w:marLeft w:val="0"/>
              <w:marRight w:val="0"/>
              <w:marTop w:val="0"/>
              <w:marBottom w:val="0"/>
              <w:divBdr>
                <w:top w:val="none" w:sz="0" w:space="0" w:color="auto"/>
                <w:left w:val="none" w:sz="0" w:space="0" w:color="auto"/>
                <w:bottom w:val="none" w:sz="0" w:space="0" w:color="auto"/>
                <w:right w:val="none" w:sz="0" w:space="0" w:color="auto"/>
              </w:divBdr>
            </w:div>
          </w:divsChild>
        </w:div>
        <w:div w:id="1597668763">
          <w:marLeft w:val="60"/>
          <w:marRight w:val="60"/>
          <w:marTop w:val="105"/>
          <w:marBottom w:val="105"/>
          <w:divBdr>
            <w:top w:val="none" w:sz="0" w:space="0" w:color="auto"/>
            <w:left w:val="none" w:sz="0" w:space="0" w:color="auto"/>
            <w:bottom w:val="none" w:sz="0" w:space="0" w:color="auto"/>
            <w:right w:val="none" w:sz="0" w:space="0" w:color="auto"/>
          </w:divBdr>
        </w:div>
        <w:div w:id="925723437">
          <w:marLeft w:val="60"/>
          <w:marRight w:val="60"/>
          <w:marTop w:val="105"/>
          <w:marBottom w:val="105"/>
          <w:divBdr>
            <w:top w:val="none" w:sz="0" w:space="0" w:color="auto"/>
            <w:left w:val="none" w:sz="0" w:space="0" w:color="auto"/>
            <w:bottom w:val="none" w:sz="0" w:space="0" w:color="auto"/>
            <w:right w:val="none" w:sz="0" w:space="0" w:color="auto"/>
          </w:divBdr>
          <w:divsChild>
            <w:div w:id="1146122880">
              <w:marLeft w:val="0"/>
              <w:marRight w:val="0"/>
              <w:marTop w:val="0"/>
              <w:marBottom w:val="0"/>
              <w:divBdr>
                <w:top w:val="none" w:sz="0" w:space="0" w:color="auto"/>
                <w:left w:val="none" w:sz="0" w:space="0" w:color="auto"/>
                <w:bottom w:val="none" w:sz="0" w:space="0" w:color="auto"/>
                <w:right w:val="none" w:sz="0" w:space="0" w:color="auto"/>
              </w:divBdr>
            </w:div>
          </w:divsChild>
        </w:div>
        <w:div w:id="1797481045">
          <w:marLeft w:val="60"/>
          <w:marRight w:val="60"/>
          <w:marTop w:val="105"/>
          <w:marBottom w:val="105"/>
          <w:divBdr>
            <w:top w:val="none" w:sz="0" w:space="0" w:color="auto"/>
            <w:left w:val="none" w:sz="0" w:space="0" w:color="auto"/>
            <w:bottom w:val="none" w:sz="0" w:space="0" w:color="auto"/>
            <w:right w:val="none" w:sz="0" w:space="0" w:color="auto"/>
          </w:divBdr>
          <w:divsChild>
            <w:div w:id="939727356">
              <w:marLeft w:val="0"/>
              <w:marRight w:val="0"/>
              <w:marTop w:val="0"/>
              <w:marBottom w:val="0"/>
              <w:divBdr>
                <w:top w:val="none" w:sz="0" w:space="0" w:color="auto"/>
                <w:left w:val="none" w:sz="0" w:space="0" w:color="auto"/>
                <w:bottom w:val="none" w:sz="0" w:space="0" w:color="auto"/>
                <w:right w:val="none" w:sz="0" w:space="0" w:color="auto"/>
              </w:divBdr>
            </w:div>
          </w:divsChild>
        </w:div>
        <w:div w:id="638463985">
          <w:marLeft w:val="60"/>
          <w:marRight w:val="60"/>
          <w:marTop w:val="105"/>
          <w:marBottom w:val="105"/>
          <w:divBdr>
            <w:top w:val="none" w:sz="0" w:space="0" w:color="auto"/>
            <w:left w:val="none" w:sz="0" w:space="0" w:color="auto"/>
            <w:bottom w:val="none" w:sz="0" w:space="0" w:color="auto"/>
            <w:right w:val="none" w:sz="0" w:space="0" w:color="auto"/>
          </w:divBdr>
          <w:divsChild>
            <w:div w:id="4333988">
              <w:marLeft w:val="0"/>
              <w:marRight w:val="0"/>
              <w:marTop w:val="0"/>
              <w:marBottom w:val="0"/>
              <w:divBdr>
                <w:top w:val="none" w:sz="0" w:space="0" w:color="auto"/>
                <w:left w:val="none" w:sz="0" w:space="0" w:color="auto"/>
                <w:bottom w:val="none" w:sz="0" w:space="0" w:color="auto"/>
                <w:right w:val="none" w:sz="0" w:space="0" w:color="auto"/>
              </w:divBdr>
            </w:div>
          </w:divsChild>
        </w:div>
        <w:div w:id="642737929">
          <w:marLeft w:val="60"/>
          <w:marRight w:val="60"/>
          <w:marTop w:val="105"/>
          <w:marBottom w:val="105"/>
          <w:divBdr>
            <w:top w:val="none" w:sz="0" w:space="0" w:color="auto"/>
            <w:left w:val="none" w:sz="0" w:space="0" w:color="auto"/>
            <w:bottom w:val="none" w:sz="0" w:space="0" w:color="auto"/>
            <w:right w:val="none" w:sz="0" w:space="0" w:color="auto"/>
          </w:divBdr>
          <w:divsChild>
            <w:div w:id="1334995479">
              <w:marLeft w:val="0"/>
              <w:marRight w:val="0"/>
              <w:marTop w:val="0"/>
              <w:marBottom w:val="0"/>
              <w:divBdr>
                <w:top w:val="none" w:sz="0" w:space="0" w:color="auto"/>
                <w:left w:val="none" w:sz="0" w:space="0" w:color="auto"/>
                <w:bottom w:val="none" w:sz="0" w:space="0" w:color="auto"/>
                <w:right w:val="none" w:sz="0" w:space="0" w:color="auto"/>
              </w:divBdr>
            </w:div>
          </w:divsChild>
        </w:div>
        <w:div w:id="1062219518">
          <w:marLeft w:val="60"/>
          <w:marRight w:val="60"/>
          <w:marTop w:val="105"/>
          <w:marBottom w:val="105"/>
          <w:divBdr>
            <w:top w:val="none" w:sz="0" w:space="0" w:color="auto"/>
            <w:left w:val="none" w:sz="0" w:space="0" w:color="auto"/>
            <w:bottom w:val="none" w:sz="0" w:space="0" w:color="auto"/>
            <w:right w:val="none" w:sz="0" w:space="0" w:color="auto"/>
          </w:divBdr>
          <w:divsChild>
            <w:div w:id="1814638280">
              <w:marLeft w:val="0"/>
              <w:marRight w:val="0"/>
              <w:marTop w:val="0"/>
              <w:marBottom w:val="0"/>
              <w:divBdr>
                <w:top w:val="none" w:sz="0" w:space="0" w:color="auto"/>
                <w:left w:val="none" w:sz="0" w:space="0" w:color="auto"/>
                <w:bottom w:val="none" w:sz="0" w:space="0" w:color="auto"/>
                <w:right w:val="none" w:sz="0" w:space="0" w:color="auto"/>
              </w:divBdr>
            </w:div>
          </w:divsChild>
        </w:div>
        <w:div w:id="1409039124">
          <w:marLeft w:val="60"/>
          <w:marRight w:val="60"/>
          <w:marTop w:val="105"/>
          <w:marBottom w:val="105"/>
          <w:divBdr>
            <w:top w:val="none" w:sz="0" w:space="0" w:color="auto"/>
            <w:left w:val="none" w:sz="0" w:space="0" w:color="auto"/>
            <w:bottom w:val="none" w:sz="0" w:space="0" w:color="auto"/>
            <w:right w:val="none" w:sz="0" w:space="0" w:color="auto"/>
          </w:divBdr>
        </w:div>
        <w:div w:id="1675692858">
          <w:marLeft w:val="60"/>
          <w:marRight w:val="60"/>
          <w:marTop w:val="105"/>
          <w:marBottom w:val="105"/>
          <w:divBdr>
            <w:top w:val="none" w:sz="0" w:space="0" w:color="auto"/>
            <w:left w:val="none" w:sz="0" w:space="0" w:color="auto"/>
            <w:bottom w:val="none" w:sz="0" w:space="0" w:color="auto"/>
            <w:right w:val="none" w:sz="0" w:space="0" w:color="auto"/>
          </w:divBdr>
          <w:divsChild>
            <w:div w:id="2130466921">
              <w:marLeft w:val="0"/>
              <w:marRight w:val="0"/>
              <w:marTop w:val="0"/>
              <w:marBottom w:val="0"/>
              <w:divBdr>
                <w:top w:val="none" w:sz="0" w:space="0" w:color="auto"/>
                <w:left w:val="none" w:sz="0" w:space="0" w:color="auto"/>
                <w:bottom w:val="none" w:sz="0" w:space="0" w:color="auto"/>
                <w:right w:val="none" w:sz="0" w:space="0" w:color="auto"/>
              </w:divBdr>
            </w:div>
          </w:divsChild>
        </w:div>
        <w:div w:id="569652931">
          <w:marLeft w:val="60"/>
          <w:marRight w:val="60"/>
          <w:marTop w:val="105"/>
          <w:marBottom w:val="105"/>
          <w:divBdr>
            <w:top w:val="none" w:sz="0" w:space="0" w:color="auto"/>
            <w:left w:val="none" w:sz="0" w:space="0" w:color="auto"/>
            <w:bottom w:val="none" w:sz="0" w:space="0" w:color="auto"/>
            <w:right w:val="none" w:sz="0" w:space="0" w:color="auto"/>
          </w:divBdr>
          <w:divsChild>
            <w:div w:id="1275477204">
              <w:marLeft w:val="0"/>
              <w:marRight w:val="0"/>
              <w:marTop w:val="0"/>
              <w:marBottom w:val="0"/>
              <w:divBdr>
                <w:top w:val="none" w:sz="0" w:space="0" w:color="auto"/>
                <w:left w:val="none" w:sz="0" w:space="0" w:color="auto"/>
                <w:bottom w:val="none" w:sz="0" w:space="0" w:color="auto"/>
                <w:right w:val="none" w:sz="0" w:space="0" w:color="auto"/>
              </w:divBdr>
            </w:div>
          </w:divsChild>
        </w:div>
        <w:div w:id="1609510753">
          <w:marLeft w:val="60"/>
          <w:marRight w:val="60"/>
          <w:marTop w:val="105"/>
          <w:marBottom w:val="105"/>
          <w:divBdr>
            <w:top w:val="none" w:sz="0" w:space="0" w:color="auto"/>
            <w:left w:val="none" w:sz="0" w:space="0" w:color="auto"/>
            <w:bottom w:val="none" w:sz="0" w:space="0" w:color="auto"/>
            <w:right w:val="none" w:sz="0" w:space="0" w:color="auto"/>
          </w:divBdr>
          <w:divsChild>
            <w:div w:id="1641568765">
              <w:marLeft w:val="0"/>
              <w:marRight w:val="0"/>
              <w:marTop w:val="0"/>
              <w:marBottom w:val="0"/>
              <w:divBdr>
                <w:top w:val="none" w:sz="0" w:space="0" w:color="auto"/>
                <w:left w:val="none" w:sz="0" w:space="0" w:color="auto"/>
                <w:bottom w:val="none" w:sz="0" w:space="0" w:color="auto"/>
                <w:right w:val="none" w:sz="0" w:space="0" w:color="auto"/>
              </w:divBdr>
            </w:div>
          </w:divsChild>
        </w:div>
        <w:div w:id="948463318">
          <w:marLeft w:val="60"/>
          <w:marRight w:val="60"/>
          <w:marTop w:val="105"/>
          <w:marBottom w:val="105"/>
          <w:divBdr>
            <w:top w:val="none" w:sz="0" w:space="0" w:color="auto"/>
            <w:left w:val="none" w:sz="0" w:space="0" w:color="auto"/>
            <w:bottom w:val="none" w:sz="0" w:space="0" w:color="auto"/>
            <w:right w:val="none" w:sz="0" w:space="0" w:color="auto"/>
          </w:divBdr>
          <w:divsChild>
            <w:div w:id="1033074030">
              <w:marLeft w:val="0"/>
              <w:marRight w:val="0"/>
              <w:marTop w:val="0"/>
              <w:marBottom w:val="0"/>
              <w:divBdr>
                <w:top w:val="none" w:sz="0" w:space="0" w:color="auto"/>
                <w:left w:val="none" w:sz="0" w:space="0" w:color="auto"/>
                <w:bottom w:val="none" w:sz="0" w:space="0" w:color="auto"/>
                <w:right w:val="none" w:sz="0" w:space="0" w:color="auto"/>
              </w:divBdr>
            </w:div>
          </w:divsChild>
        </w:div>
        <w:div w:id="1024330153">
          <w:marLeft w:val="60"/>
          <w:marRight w:val="60"/>
          <w:marTop w:val="105"/>
          <w:marBottom w:val="105"/>
          <w:divBdr>
            <w:top w:val="none" w:sz="0" w:space="0" w:color="auto"/>
            <w:left w:val="none" w:sz="0" w:space="0" w:color="auto"/>
            <w:bottom w:val="none" w:sz="0" w:space="0" w:color="auto"/>
            <w:right w:val="none" w:sz="0" w:space="0" w:color="auto"/>
          </w:divBdr>
          <w:divsChild>
            <w:div w:id="906107323">
              <w:marLeft w:val="0"/>
              <w:marRight w:val="0"/>
              <w:marTop w:val="0"/>
              <w:marBottom w:val="0"/>
              <w:divBdr>
                <w:top w:val="none" w:sz="0" w:space="0" w:color="auto"/>
                <w:left w:val="none" w:sz="0" w:space="0" w:color="auto"/>
                <w:bottom w:val="none" w:sz="0" w:space="0" w:color="auto"/>
                <w:right w:val="none" w:sz="0" w:space="0" w:color="auto"/>
              </w:divBdr>
            </w:div>
          </w:divsChild>
        </w:div>
        <w:div w:id="1459564457">
          <w:marLeft w:val="0"/>
          <w:marRight w:val="0"/>
          <w:marTop w:val="0"/>
          <w:marBottom w:val="0"/>
          <w:divBdr>
            <w:top w:val="none" w:sz="0" w:space="0" w:color="auto"/>
            <w:left w:val="none" w:sz="0" w:space="0" w:color="auto"/>
            <w:bottom w:val="none" w:sz="0" w:space="0" w:color="auto"/>
            <w:right w:val="none" w:sz="0" w:space="0" w:color="auto"/>
          </w:divBdr>
        </w:div>
        <w:div w:id="1867401928">
          <w:marLeft w:val="0"/>
          <w:marRight w:val="0"/>
          <w:marTop w:val="0"/>
          <w:marBottom w:val="0"/>
          <w:divBdr>
            <w:top w:val="none" w:sz="0" w:space="0" w:color="auto"/>
            <w:left w:val="none" w:sz="0" w:space="0" w:color="auto"/>
            <w:bottom w:val="none" w:sz="0" w:space="0" w:color="auto"/>
            <w:right w:val="none" w:sz="0" w:space="0" w:color="auto"/>
          </w:divBdr>
        </w:div>
      </w:divsChild>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871526878">
      <w:bodyDiv w:val="1"/>
      <w:marLeft w:val="0"/>
      <w:marRight w:val="0"/>
      <w:marTop w:val="0"/>
      <w:marBottom w:val="0"/>
      <w:divBdr>
        <w:top w:val="none" w:sz="0" w:space="0" w:color="auto"/>
        <w:left w:val="none" w:sz="0" w:space="0" w:color="auto"/>
        <w:bottom w:val="none" w:sz="0" w:space="0" w:color="auto"/>
        <w:right w:val="none" w:sz="0" w:space="0" w:color="auto"/>
      </w:divBdr>
    </w:div>
    <w:div w:id="1914510527">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198176909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6">
          <w:marLeft w:val="0"/>
          <w:marRight w:val="0"/>
          <w:marTop w:val="0"/>
          <w:marBottom w:val="0"/>
          <w:divBdr>
            <w:top w:val="none" w:sz="0" w:space="0" w:color="auto"/>
            <w:left w:val="none" w:sz="0" w:space="0" w:color="auto"/>
            <w:bottom w:val="none" w:sz="0" w:space="0" w:color="auto"/>
            <w:right w:val="none" w:sz="0" w:space="0" w:color="auto"/>
          </w:divBdr>
        </w:div>
        <w:div w:id="198856941">
          <w:marLeft w:val="60"/>
          <w:marRight w:val="60"/>
          <w:marTop w:val="105"/>
          <w:marBottom w:val="105"/>
          <w:divBdr>
            <w:top w:val="none" w:sz="0" w:space="0" w:color="auto"/>
            <w:left w:val="none" w:sz="0" w:space="0" w:color="auto"/>
            <w:bottom w:val="none" w:sz="0" w:space="0" w:color="auto"/>
            <w:right w:val="none" w:sz="0" w:space="0" w:color="auto"/>
          </w:divBdr>
        </w:div>
        <w:div w:id="887885009">
          <w:marLeft w:val="60"/>
          <w:marRight w:val="60"/>
          <w:marTop w:val="105"/>
          <w:marBottom w:val="105"/>
          <w:divBdr>
            <w:top w:val="none" w:sz="0" w:space="0" w:color="auto"/>
            <w:left w:val="none" w:sz="0" w:space="0" w:color="auto"/>
            <w:bottom w:val="none" w:sz="0" w:space="0" w:color="auto"/>
            <w:right w:val="none" w:sz="0" w:space="0" w:color="auto"/>
          </w:divBdr>
        </w:div>
        <w:div w:id="697195837">
          <w:marLeft w:val="60"/>
          <w:marRight w:val="60"/>
          <w:marTop w:val="105"/>
          <w:marBottom w:val="105"/>
          <w:divBdr>
            <w:top w:val="none" w:sz="0" w:space="0" w:color="auto"/>
            <w:left w:val="none" w:sz="0" w:space="0" w:color="auto"/>
            <w:bottom w:val="none" w:sz="0" w:space="0" w:color="auto"/>
            <w:right w:val="none" w:sz="0" w:space="0" w:color="auto"/>
          </w:divBdr>
        </w:div>
        <w:div w:id="168183254">
          <w:marLeft w:val="60"/>
          <w:marRight w:val="60"/>
          <w:marTop w:val="105"/>
          <w:marBottom w:val="105"/>
          <w:divBdr>
            <w:top w:val="none" w:sz="0" w:space="0" w:color="auto"/>
            <w:left w:val="none" w:sz="0" w:space="0" w:color="auto"/>
            <w:bottom w:val="none" w:sz="0" w:space="0" w:color="auto"/>
            <w:right w:val="none" w:sz="0" w:space="0" w:color="auto"/>
          </w:divBdr>
        </w:div>
        <w:div w:id="1322466051">
          <w:marLeft w:val="60"/>
          <w:marRight w:val="60"/>
          <w:marTop w:val="105"/>
          <w:marBottom w:val="105"/>
          <w:divBdr>
            <w:top w:val="none" w:sz="0" w:space="0" w:color="auto"/>
            <w:left w:val="none" w:sz="0" w:space="0" w:color="auto"/>
            <w:bottom w:val="none" w:sz="0" w:space="0" w:color="auto"/>
            <w:right w:val="none" w:sz="0" w:space="0" w:color="auto"/>
          </w:divBdr>
        </w:div>
        <w:div w:id="161047397">
          <w:marLeft w:val="60"/>
          <w:marRight w:val="60"/>
          <w:marTop w:val="105"/>
          <w:marBottom w:val="105"/>
          <w:divBdr>
            <w:top w:val="none" w:sz="0" w:space="0" w:color="auto"/>
            <w:left w:val="none" w:sz="0" w:space="0" w:color="auto"/>
            <w:bottom w:val="none" w:sz="0" w:space="0" w:color="auto"/>
            <w:right w:val="none" w:sz="0" w:space="0" w:color="auto"/>
          </w:divBdr>
        </w:div>
        <w:div w:id="1003705546">
          <w:marLeft w:val="60"/>
          <w:marRight w:val="60"/>
          <w:marTop w:val="105"/>
          <w:marBottom w:val="105"/>
          <w:divBdr>
            <w:top w:val="none" w:sz="0" w:space="0" w:color="auto"/>
            <w:left w:val="none" w:sz="0" w:space="0" w:color="auto"/>
            <w:bottom w:val="none" w:sz="0" w:space="0" w:color="auto"/>
            <w:right w:val="none" w:sz="0" w:space="0" w:color="auto"/>
          </w:divBdr>
        </w:div>
        <w:div w:id="1519193054">
          <w:marLeft w:val="60"/>
          <w:marRight w:val="60"/>
          <w:marTop w:val="105"/>
          <w:marBottom w:val="105"/>
          <w:divBdr>
            <w:top w:val="none" w:sz="0" w:space="0" w:color="auto"/>
            <w:left w:val="none" w:sz="0" w:space="0" w:color="auto"/>
            <w:bottom w:val="none" w:sz="0" w:space="0" w:color="auto"/>
            <w:right w:val="none" w:sz="0" w:space="0" w:color="auto"/>
          </w:divBdr>
          <w:divsChild>
            <w:div w:id="1620528853">
              <w:marLeft w:val="0"/>
              <w:marRight w:val="0"/>
              <w:marTop w:val="0"/>
              <w:marBottom w:val="0"/>
              <w:divBdr>
                <w:top w:val="none" w:sz="0" w:space="0" w:color="auto"/>
                <w:left w:val="none" w:sz="0" w:space="0" w:color="auto"/>
                <w:bottom w:val="none" w:sz="0" w:space="0" w:color="auto"/>
                <w:right w:val="none" w:sz="0" w:space="0" w:color="auto"/>
              </w:divBdr>
            </w:div>
          </w:divsChild>
        </w:div>
        <w:div w:id="1791122048">
          <w:marLeft w:val="60"/>
          <w:marRight w:val="60"/>
          <w:marTop w:val="105"/>
          <w:marBottom w:val="105"/>
          <w:divBdr>
            <w:top w:val="none" w:sz="0" w:space="0" w:color="auto"/>
            <w:left w:val="none" w:sz="0" w:space="0" w:color="auto"/>
            <w:bottom w:val="none" w:sz="0" w:space="0" w:color="auto"/>
            <w:right w:val="none" w:sz="0" w:space="0" w:color="auto"/>
          </w:divBdr>
          <w:divsChild>
            <w:div w:id="1257442598">
              <w:marLeft w:val="0"/>
              <w:marRight w:val="0"/>
              <w:marTop w:val="0"/>
              <w:marBottom w:val="0"/>
              <w:divBdr>
                <w:top w:val="none" w:sz="0" w:space="0" w:color="auto"/>
                <w:left w:val="none" w:sz="0" w:space="0" w:color="auto"/>
                <w:bottom w:val="none" w:sz="0" w:space="0" w:color="auto"/>
                <w:right w:val="none" w:sz="0" w:space="0" w:color="auto"/>
              </w:divBdr>
            </w:div>
          </w:divsChild>
        </w:div>
        <w:div w:id="1996911078">
          <w:marLeft w:val="60"/>
          <w:marRight w:val="60"/>
          <w:marTop w:val="105"/>
          <w:marBottom w:val="105"/>
          <w:divBdr>
            <w:top w:val="none" w:sz="0" w:space="0" w:color="auto"/>
            <w:left w:val="none" w:sz="0" w:space="0" w:color="auto"/>
            <w:bottom w:val="none" w:sz="0" w:space="0" w:color="auto"/>
            <w:right w:val="none" w:sz="0" w:space="0" w:color="auto"/>
          </w:divBdr>
          <w:divsChild>
            <w:div w:id="188566510">
              <w:marLeft w:val="0"/>
              <w:marRight w:val="0"/>
              <w:marTop w:val="0"/>
              <w:marBottom w:val="0"/>
              <w:divBdr>
                <w:top w:val="none" w:sz="0" w:space="0" w:color="auto"/>
                <w:left w:val="none" w:sz="0" w:space="0" w:color="auto"/>
                <w:bottom w:val="none" w:sz="0" w:space="0" w:color="auto"/>
                <w:right w:val="none" w:sz="0" w:space="0" w:color="auto"/>
              </w:divBdr>
            </w:div>
          </w:divsChild>
        </w:div>
        <w:div w:id="776410168">
          <w:marLeft w:val="60"/>
          <w:marRight w:val="60"/>
          <w:marTop w:val="105"/>
          <w:marBottom w:val="105"/>
          <w:divBdr>
            <w:top w:val="none" w:sz="0" w:space="0" w:color="auto"/>
            <w:left w:val="none" w:sz="0" w:space="0" w:color="auto"/>
            <w:bottom w:val="none" w:sz="0" w:space="0" w:color="auto"/>
            <w:right w:val="none" w:sz="0" w:space="0" w:color="auto"/>
          </w:divBdr>
          <w:divsChild>
            <w:div w:id="568925434">
              <w:marLeft w:val="0"/>
              <w:marRight w:val="0"/>
              <w:marTop w:val="0"/>
              <w:marBottom w:val="0"/>
              <w:divBdr>
                <w:top w:val="none" w:sz="0" w:space="0" w:color="auto"/>
                <w:left w:val="none" w:sz="0" w:space="0" w:color="auto"/>
                <w:bottom w:val="none" w:sz="0" w:space="0" w:color="auto"/>
                <w:right w:val="none" w:sz="0" w:space="0" w:color="auto"/>
              </w:divBdr>
            </w:div>
          </w:divsChild>
        </w:div>
        <w:div w:id="1633288898">
          <w:marLeft w:val="60"/>
          <w:marRight w:val="60"/>
          <w:marTop w:val="105"/>
          <w:marBottom w:val="105"/>
          <w:divBdr>
            <w:top w:val="none" w:sz="0" w:space="0" w:color="auto"/>
            <w:left w:val="none" w:sz="0" w:space="0" w:color="auto"/>
            <w:bottom w:val="none" w:sz="0" w:space="0" w:color="auto"/>
            <w:right w:val="none" w:sz="0" w:space="0" w:color="auto"/>
          </w:divBdr>
          <w:divsChild>
            <w:div w:id="1130365384">
              <w:marLeft w:val="0"/>
              <w:marRight w:val="0"/>
              <w:marTop w:val="0"/>
              <w:marBottom w:val="0"/>
              <w:divBdr>
                <w:top w:val="none" w:sz="0" w:space="0" w:color="auto"/>
                <w:left w:val="none" w:sz="0" w:space="0" w:color="auto"/>
                <w:bottom w:val="none" w:sz="0" w:space="0" w:color="auto"/>
                <w:right w:val="none" w:sz="0" w:space="0" w:color="auto"/>
              </w:divBdr>
            </w:div>
          </w:divsChild>
        </w:div>
        <w:div w:id="1450705791">
          <w:marLeft w:val="60"/>
          <w:marRight w:val="60"/>
          <w:marTop w:val="105"/>
          <w:marBottom w:val="105"/>
          <w:divBdr>
            <w:top w:val="none" w:sz="0" w:space="0" w:color="auto"/>
            <w:left w:val="none" w:sz="0" w:space="0" w:color="auto"/>
            <w:bottom w:val="none" w:sz="0" w:space="0" w:color="auto"/>
            <w:right w:val="none" w:sz="0" w:space="0" w:color="auto"/>
          </w:divBdr>
        </w:div>
        <w:div w:id="1101488679">
          <w:marLeft w:val="60"/>
          <w:marRight w:val="60"/>
          <w:marTop w:val="105"/>
          <w:marBottom w:val="105"/>
          <w:divBdr>
            <w:top w:val="none" w:sz="0" w:space="0" w:color="auto"/>
            <w:left w:val="none" w:sz="0" w:space="0" w:color="auto"/>
            <w:bottom w:val="none" w:sz="0" w:space="0" w:color="auto"/>
            <w:right w:val="none" w:sz="0" w:space="0" w:color="auto"/>
          </w:divBdr>
          <w:divsChild>
            <w:div w:id="607129513">
              <w:marLeft w:val="0"/>
              <w:marRight w:val="0"/>
              <w:marTop w:val="0"/>
              <w:marBottom w:val="0"/>
              <w:divBdr>
                <w:top w:val="none" w:sz="0" w:space="0" w:color="auto"/>
                <w:left w:val="none" w:sz="0" w:space="0" w:color="auto"/>
                <w:bottom w:val="none" w:sz="0" w:space="0" w:color="auto"/>
                <w:right w:val="none" w:sz="0" w:space="0" w:color="auto"/>
              </w:divBdr>
            </w:div>
          </w:divsChild>
        </w:div>
        <w:div w:id="429010746">
          <w:marLeft w:val="60"/>
          <w:marRight w:val="60"/>
          <w:marTop w:val="105"/>
          <w:marBottom w:val="105"/>
          <w:divBdr>
            <w:top w:val="none" w:sz="0" w:space="0" w:color="auto"/>
            <w:left w:val="none" w:sz="0" w:space="0" w:color="auto"/>
            <w:bottom w:val="none" w:sz="0" w:space="0" w:color="auto"/>
            <w:right w:val="none" w:sz="0" w:space="0" w:color="auto"/>
          </w:divBdr>
          <w:divsChild>
            <w:div w:id="556091501">
              <w:marLeft w:val="0"/>
              <w:marRight w:val="0"/>
              <w:marTop w:val="0"/>
              <w:marBottom w:val="0"/>
              <w:divBdr>
                <w:top w:val="none" w:sz="0" w:space="0" w:color="auto"/>
                <w:left w:val="none" w:sz="0" w:space="0" w:color="auto"/>
                <w:bottom w:val="none" w:sz="0" w:space="0" w:color="auto"/>
                <w:right w:val="none" w:sz="0" w:space="0" w:color="auto"/>
              </w:divBdr>
            </w:div>
          </w:divsChild>
        </w:div>
        <w:div w:id="1868906493">
          <w:marLeft w:val="60"/>
          <w:marRight w:val="60"/>
          <w:marTop w:val="105"/>
          <w:marBottom w:val="105"/>
          <w:divBdr>
            <w:top w:val="none" w:sz="0" w:space="0" w:color="auto"/>
            <w:left w:val="none" w:sz="0" w:space="0" w:color="auto"/>
            <w:bottom w:val="none" w:sz="0" w:space="0" w:color="auto"/>
            <w:right w:val="none" w:sz="0" w:space="0" w:color="auto"/>
          </w:divBdr>
          <w:divsChild>
            <w:div w:id="1626086161">
              <w:marLeft w:val="0"/>
              <w:marRight w:val="0"/>
              <w:marTop w:val="0"/>
              <w:marBottom w:val="0"/>
              <w:divBdr>
                <w:top w:val="none" w:sz="0" w:space="0" w:color="auto"/>
                <w:left w:val="none" w:sz="0" w:space="0" w:color="auto"/>
                <w:bottom w:val="none" w:sz="0" w:space="0" w:color="auto"/>
                <w:right w:val="none" w:sz="0" w:space="0" w:color="auto"/>
              </w:divBdr>
            </w:div>
          </w:divsChild>
        </w:div>
        <w:div w:id="900604494">
          <w:marLeft w:val="60"/>
          <w:marRight w:val="60"/>
          <w:marTop w:val="105"/>
          <w:marBottom w:val="105"/>
          <w:divBdr>
            <w:top w:val="none" w:sz="0" w:space="0" w:color="auto"/>
            <w:left w:val="none" w:sz="0" w:space="0" w:color="auto"/>
            <w:bottom w:val="none" w:sz="0" w:space="0" w:color="auto"/>
            <w:right w:val="none" w:sz="0" w:space="0" w:color="auto"/>
          </w:divBdr>
          <w:divsChild>
            <w:div w:id="1665627529">
              <w:marLeft w:val="0"/>
              <w:marRight w:val="0"/>
              <w:marTop w:val="0"/>
              <w:marBottom w:val="0"/>
              <w:divBdr>
                <w:top w:val="none" w:sz="0" w:space="0" w:color="auto"/>
                <w:left w:val="none" w:sz="0" w:space="0" w:color="auto"/>
                <w:bottom w:val="none" w:sz="0" w:space="0" w:color="auto"/>
                <w:right w:val="none" w:sz="0" w:space="0" w:color="auto"/>
              </w:divBdr>
            </w:div>
          </w:divsChild>
        </w:div>
        <w:div w:id="342441585">
          <w:marLeft w:val="60"/>
          <w:marRight w:val="60"/>
          <w:marTop w:val="105"/>
          <w:marBottom w:val="105"/>
          <w:divBdr>
            <w:top w:val="none" w:sz="0" w:space="0" w:color="auto"/>
            <w:left w:val="none" w:sz="0" w:space="0" w:color="auto"/>
            <w:bottom w:val="none" w:sz="0" w:space="0" w:color="auto"/>
            <w:right w:val="none" w:sz="0" w:space="0" w:color="auto"/>
          </w:divBdr>
          <w:divsChild>
            <w:div w:id="669791186">
              <w:marLeft w:val="0"/>
              <w:marRight w:val="0"/>
              <w:marTop w:val="0"/>
              <w:marBottom w:val="0"/>
              <w:divBdr>
                <w:top w:val="none" w:sz="0" w:space="0" w:color="auto"/>
                <w:left w:val="none" w:sz="0" w:space="0" w:color="auto"/>
                <w:bottom w:val="none" w:sz="0" w:space="0" w:color="auto"/>
                <w:right w:val="none" w:sz="0" w:space="0" w:color="auto"/>
              </w:divBdr>
            </w:div>
          </w:divsChild>
        </w:div>
        <w:div w:id="246311789">
          <w:marLeft w:val="60"/>
          <w:marRight w:val="60"/>
          <w:marTop w:val="105"/>
          <w:marBottom w:val="105"/>
          <w:divBdr>
            <w:top w:val="none" w:sz="0" w:space="0" w:color="auto"/>
            <w:left w:val="none" w:sz="0" w:space="0" w:color="auto"/>
            <w:bottom w:val="none" w:sz="0" w:space="0" w:color="auto"/>
            <w:right w:val="none" w:sz="0" w:space="0" w:color="auto"/>
          </w:divBdr>
        </w:div>
        <w:div w:id="1753509322">
          <w:marLeft w:val="60"/>
          <w:marRight w:val="60"/>
          <w:marTop w:val="105"/>
          <w:marBottom w:val="105"/>
          <w:divBdr>
            <w:top w:val="none" w:sz="0" w:space="0" w:color="auto"/>
            <w:left w:val="none" w:sz="0" w:space="0" w:color="auto"/>
            <w:bottom w:val="none" w:sz="0" w:space="0" w:color="auto"/>
            <w:right w:val="none" w:sz="0" w:space="0" w:color="auto"/>
          </w:divBdr>
          <w:divsChild>
            <w:div w:id="1811243364">
              <w:marLeft w:val="0"/>
              <w:marRight w:val="0"/>
              <w:marTop w:val="0"/>
              <w:marBottom w:val="0"/>
              <w:divBdr>
                <w:top w:val="none" w:sz="0" w:space="0" w:color="auto"/>
                <w:left w:val="none" w:sz="0" w:space="0" w:color="auto"/>
                <w:bottom w:val="none" w:sz="0" w:space="0" w:color="auto"/>
                <w:right w:val="none" w:sz="0" w:space="0" w:color="auto"/>
              </w:divBdr>
            </w:div>
          </w:divsChild>
        </w:div>
        <w:div w:id="1028876018">
          <w:marLeft w:val="60"/>
          <w:marRight w:val="60"/>
          <w:marTop w:val="105"/>
          <w:marBottom w:val="105"/>
          <w:divBdr>
            <w:top w:val="none" w:sz="0" w:space="0" w:color="auto"/>
            <w:left w:val="none" w:sz="0" w:space="0" w:color="auto"/>
            <w:bottom w:val="none" w:sz="0" w:space="0" w:color="auto"/>
            <w:right w:val="none" w:sz="0" w:space="0" w:color="auto"/>
          </w:divBdr>
          <w:divsChild>
            <w:div w:id="2103067317">
              <w:marLeft w:val="0"/>
              <w:marRight w:val="0"/>
              <w:marTop w:val="0"/>
              <w:marBottom w:val="0"/>
              <w:divBdr>
                <w:top w:val="none" w:sz="0" w:space="0" w:color="auto"/>
                <w:left w:val="none" w:sz="0" w:space="0" w:color="auto"/>
                <w:bottom w:val="none" w:sz="0" w:space="0" w:color="auto"/>
                <w:right w:val="none" w:sz="0" w:space="0" w:color="auto"/>
              </w:divBdr>
            </w:div>
          </w:divsChild>
        </w:div>
        <w:div w:id="506141239">
          <w:marLeft w:val="60"/>
          <w:marRight w:val="60"/>
          <w:marTop w:val="105"/>
          <w:marBottom w:val="105"/>
          <w:divBdr>
            <w:top w:val="none" w:sz="0" w:space="0" w:color="auto"/>
            <w:left w:val="none" w:sz="0" w:space="0" w:color="auto"/>
            <w:bottom w:val="none" w:sz="0" w:space="0" w:color="auto"/>
            <w:right w:val="none" w:sz="0" w:space="0" w:color="auto"/>
          </w:divBdr>
          <w:divsChild>
            <w:div w:id="120921144">
              <w:marLeft w:val="0"/>
              <w:marRight w:val="0"/>
              <w:marTop w:val="0"/>
              <w:marBottom w:val="0"/>
              <w:divBdr>
                <w:top w:val="none" w:sz="0" w:space="0" w:color="auto"/>
                <w:left w:val="none" w:sz="0" w:space="0" w:color="auto"/>
                <w:bottom w:val="none" w:sz="0" w:space="0" w:color="auto"/>
                <w:right w:val="none" w:sz="0" w:space="0" w:color="auto"/>
              </w:divBdr>
            </w:div>
          </w:divsChild>
        </w:div>
        <w:div w:id="1511719138">
          <w:marLeft w:val="60"/>
          <w:marRight w:val="60"/>
          <w:marTop w:val="105"/>
          <w:marBottom w:val="105"/>
          <w:divBdr>
            <w:top w:val="none" w:sz="0" w:space="0" w:color="auto"/>
            <w:left w:val="none" w:sz="0" w:space="0" w:color="auto"/>
            <w:bottom w:val="none" w:sz="0" w:space="0" w:color="auto"/>
            <w:right w:val="none" w:sz="0" w:space="0" w:color="auto"/>
          </w:divBdr>
          <w:divsChild>
            <w:div w:id="810899648">
              <w:marLeft w:val="0"/>
              <w:marRight w:val="0"/>
              <w:marTop w:val="0"/>
              <w:marBottom w:val="0"/>
              <w:divBdr>
                <w:top w:val="none" w:sz="0" w:space="0" w:color="auto"/>
                <w:left w:val="none" w:sz="0" w:space="0" w:color="auto"/>
                <w:bottom w:val="none" w:sz="0" w:space="0" w:color="auto"/>
                <w:right w:val="none" w:sz="0" w:space="0" w:color="auto"/>
              </w:divBdr>
            </w:div>
          </w:divsChild>
        </w:div>
        <w:div w:id="173422284">
          <w:marLeft w:val="60"/>
          <w:marRight w:val="60"/>
          <w:marTop w:val="105"/>
          <w:marBottom w:val="105"/>
          <w:divBdr>
            <w:top w:val="none" w:sz="0" w:space="0" w:color="auto"/>
            <w:left w:val="none" w:sz="0" w:space="0" w:color="auto"/>
            <w:bottom w:val="none" w:sz="0" w:space="0" w:color="auto"/>
            <w:right w:val="none" w:sz="0" w:space="0" w:color="auto"/>
          </w:divBdr>
          <w:divsChild>
            <w:div w:id="1440370350">
              <w:marLeft w:val="0"/>
              <w:marRight w:val="0"/>
              <w:marTop w:val="0"/>
              <w:marBottom w:val="0"/>
              <w:divBdr>
                <w:top w:val="none" w:sz="0" w:space="0" w:color="auto"/>
                <w:left w:val="none" w:sz="0" w:space="0" w:color="auto"/>
                <w:bottom w:val="none" w:sz="0" w:space="0" w:color="auto"/>
                <w:right w:val="none" w:sz="0" w:space="0" w:color="auto"/>
              </w:divBdr>
            </w:div>
          </w:divsChild>
        </w:div>
        <w:div w:id="1133981558">
          <w:marLeft w:val="60"/>
          <w:marRight w:val="60"/>
          <w:marTop w:val="105"/>
          <w:marBottom w:val="105"/>
          <w:divBdr>
            <w:top w:val="none" w:sz="0" w:space="0" w:color="auto"/>
            <w:left w:val="none" w:sz="0" w:space="0" w:color="auto"/>
            <w:bottom w:val="none" w:sz="0" w:space="0" w:color="auto"/>
            <w:right w:val="none" w:sz="0" w:space="0" w:color="auto"/>
          </w:divBdr>
        </w:div>
        <w:div w:id="1774010904">
          <w:marLeft w:val="60"/>
          <w:marRight w:val="60"/>
          <w:marTop w:val="105"/>
          <w:marBottom w:val="105"/>
          <w:divBdr>
            <w:top w:val="none" w:sz="0" w:space="0" w:color="auto"/>
            <w:left w:val="none" w:sz="0" w:space="0" w:color="auto"/>
            <w:bottom w:val="none" w:sz="0" w:space="0" w:color="auto"/>
            <w:right w:val="none" w:sz="0" w:space="0" w:color="auto"/>
          </w:divBdr>
          <w:divsChild>
            <w:div w:id="1676032624">
              <w:marLeft w:val="0"/>
              <w:marRight w:val="0"/>
              <w:marTop w:val="0"/>
              <w:marBottom w:val="0"/>
              <w:divBdr>
                <w:top w:val="none" w:sz="0" w:space="0" w:color="auto"/>
                <w:left w:val="none" w:sz="0" w:space="0" w:color="auto"/>
                <w:bottom w:val="none" w:sz="0" w:space="0" w:color="auto"/>
                <w:right w:val="none" w:sz="0" w:space="0" w:color="auto"/>
              </w:divBdr>
            </w:div>
          </w:divsChild>
        </w:div>
        <w:div w:id="103547737">
          <w:marLeft w:val="60"/>
          <w:marRight w:val="60"/>
          <w:marTop w:val="105"/>
          <w:marBottom w:val="105"/>
          <w:divBdr>
            <w:top w:val="none" w:sz="0" w:space="0" w:color="auto"/>
            <w:left w:val="none" w:sz="0" w:space="0" w:color="auto"/>
            <w:bottom w:val="none" w:sz="0" w:space="0" w:color="auto"/>
            <w:right w:val="none" w:sz="0" w:space="0" w:color="auto"/>
          </w:divBdr>
          <w:divsChild>
            <w:div w:id="841043406">
              <w:marLeft w:val="0"/>
              <w:marRight w:val="0"/>
              <w:marTop w:val="0"/>
              <w:marBottom w:val="0"/>
              <w:divBdr>
                <w:top w:val="none" w:sz="0" w:space="0" w:color="auto"/>
                <w:left w:val="none" w:sz="0" w:space="0" w:color="auto"/>
                <w:bottom w:val="none" w:sz="0" w:space="0" w:color="auto"/>
                <w:right w:val="none" w:sz="0" w:space="0" w:color="auto"/>
              </w:divBdr>
            </w:div>
          </w:divsChild>
        </w:div>
        <w:div w:id="1759788948">
          <w:marLeft w:val="60"/>
          <w:marRight w:val="60"/>
          <w:marTop w:val="105"/>
          <w:marBottom w:val="105"/>
          <w:divBdr>
            <w:top w:val="none" w:sz="0" w:space="0" w:color="auto"/>
            <w:left w:val="none" w:sz="0" w:space="0" w:color="auto"/>
            <w:bottom w:val="none" w:sz="0" w:space="0" w:color="auto"/>
            <w:right w:val="none" w:sz="0" w:space="0" w:color="auto"/>
          </w:divBdr>
          <w:divsChild>
            <w:div w:id="2098397824">
              <w:marLeft w:val="0"/>
              <w:marRight w:val="0"/>
              <w:marTop w:val="0"/>
              <w:marBottom w:val="0"/>
              <w:divBdr>
                <w:top w:val="none" w:sz="0" w:space="0" w:color="auto"/>
                <w:left w:val="none" w:sz="0" w:space="0" w:color="auto"/>
                <w:bottom w:val="none" w:sz="0" w:space="0" w:color="auto"/>
                <w:right w:val="none" w:sz="0" w:space="0" w:color="auto"/>
              </w:divBdr>
            </w:div>
          </w:divsChild>
        </w:div>
        <w:div w:id="696734678">
          <w:marLeft w:val="60"/>
          <w:marRight w:val="60"/>
          <w:marTop w:val="105"/>
          <w:marBottom w:val="105"/>
          <w:divBdr>
            <w:top w:val="none" w:sz="0" w:space="0" w:color="auto"/>
            <w:left w:val="none" w:sz="0" w:space="0" w:color="auto"/>
            <w:bottom w:val="none" w:sz="0" w:space="0" w:color="auto"/>
            <w:right w:val="none" w:sz="0" w:space="0" w:color="auto"/>
          </w:divBdr>
          <w:divsChild>
            <w:div w:id="442264217">
              <w:marLeft w:val="0"/>
              <w:marRight w:val="0"/>
              <w:marTop w:val="0"/>
              <w:marBottom w:val="0"/>
              <w:divBdr>
                <w:top w:val="none" w:sz="0" w:space="0" w:color="auto"/>
                <w:left w:val="none" w:sz="0" w:space="0" w:color="auto"/>
                <w:bottom w:val="none" w:sz="0" w:space="0" w:color="auto"/>
                <w:right w:val="none" w:sz="0" w:space="0" w:color="auto"/>
              </w:divBdr>
            </w:div>
          </w:divsChild>
        </w:div>
        <w:div w:id="1573004822">
          <w:marLeft w:val="60"/>
          <w:marRight w:val="60"/>
          <w:marTop w:val="105"/>
          <w:marBottom w:val="105"/>
          <w:divBdr>
            <w:top w:val="none" w:sz="0" w:space="0" w:color="auto"/>
            <w:left w:val="none" w:sz="0" w:space="0" w:color="auto"/>
            <w:bottom w:val="none" w:sz="0" w:space="0" w:color="auto"/>
            <w:right w:val="none" w:sz="0" w:space="0" w:color="auto"/>
          </w:divBdr>
          <w:divsChild>
            <w:div w:id="1391490809">
              <w:marLeft w:val="0"/>
              <w:marRight w:val="0"/>
              <w:marTop w:val="0"/>
              <w:marBottom w:val="0"/>
              <w:divBdr>
                <w:top w:val="none" w:sz="0" w:space="0" w:color="auto"/>
                <w:left w:val="none" w:sz="0" w:space="0" w:color="auto"/>
                <w:bottom w:val="none" w:sz="0" w:space="0" w:color="auto"/>
                <w:right w:val="none" w:sz="0" w:space="0" w:color="auto"/>
              </w:divBdr>
            </w:div>
          </w:divsChild>
        </w:div>
        <w:div w:id="975187533">
          <w:marLeft w:val="0"/>
          <w:marRight w:val="0"/>
          <w:marTop w:val="0"/>
          <w:marBottom w:val="0"/>
          <w:divBdr>
            <w:top w:val="none" w:sz="0" w:space="0" w:color="auto"/>
            <w:left w:val="none" w:sz="0" w:space="0" w:color="auto"/>
            <w:bottom w:val="none" w:sz="0" w:space="0" w:color="auto"/>
            <w:right w:val="none" w:sz="0" w:space="0" w:color="auto"/>
          </w:divBdr>
        </w:div>
        <w:div w:id="1523126009">
          <w:marLeft w:val="0"/>
          <w:marRight w:val="0"/>
          <w:marTop w:val="0"/>
          <w:marBottom w:val="0"/>
          <w:divBdr>
            <w:top w:val="none" w:sz="0" w:space="0" w:color="auto"/>
            <w:left w:val="none" w:sz="0" w:space="0" w:color="auto"/>
            <w:bottom w:val="none" w:sz="0" w:space="0" w:color="auto"/>
            <w:right w:val="none" w:sz="0" w:space="0" w:color="auto"/>
          </w:divBdr>
        </w:div>
      </w:divsChild>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939656">
      <w:bodyDiv w:val="1"/>
      <w:marLeft w:val="0"/>
      <w:marRight w:val="0"/>
      <w:marTop w:val="0"/>
      <w:marBottom w:val="0"/>
      <w:divBdr>
        <w:top w:val="none" w:sz="0" w:space="0" w:color="auto"/>
        <w:left w:val="none" w:sz="0" w:space="0" w:color="auto"/>
        <w:bottom w:val="none" w:sz="0" w:space="0" w:color="auto"/>
        <w:right w:val="none" w:sz="0" w:space="0" w:color="auto"/>
      </w:divBdr>
      <w:divsChild>
        <w:div w:id="1349798290">
          <w:marLeft w:val="0"/>
          <w:marRight w:val="0"/>
          <w:marTop w:val="0"/>
          <w:marBottom w:val="0"/>
          <w:divBdr>
            <w:top w:val="none" w:sz="0" w:space="0" w:color="auto"/>
            <w:left w:val="none" w:sz="0" w:space="0" w:color="auto"/>
            <w:bottom w:val="none" w:sz="0" w:space="0" w:color="auto"/>
            <w:right w:val="none" w:sz="0" w:space="0" w:color="auto"/>
          </w:divBdr>
        </w:div>
        <w:div w:id="292946460">
          <w:marLeft w:val="0"/>
          <w:marRight w:val="0"/>
          <w:marTop w:val="0"/>
          <w:marBottom w:val="0"/>
          <w:divBdr>
            <w:top w:val="none" w:sz="0" w:space="0" w:color="auto"/>
            <w:left w:val="none" w:sz="0" w:space="0" w:color="auto"/>
            <w:bottom w:val="none" w:sz="0" w:space="0" w:color="auto"/>
            <w:right w:val="none" w:sz="0" w:space="0" w:color="auto"/>
          </w:divBdr>
        </w:div>
      </w:divsChild>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03406579">
      <w:bodyDiv w:val="1"/>
      <w:marLeft w:val="0"/>
      <w:marRight w:val="0"/>
      <w:marTop w:val="0"/>
      <w:marBottom w:val="0"/>
      <w:divBdr>
        <w:top w:val="none" w:sz="0" w:space="0" w:color="auto"/>
        <w:left w:val="none" w:sz="0" w:space="0" w:color="auto"/>
        <w:bottom w:val="none" w:sz="0" w:space="0" w:color="auto"/>
        <w:right w:val="none" w:sz="0" w:space="0" w:color="auto"/>
      </w:divBdr>
      <w:divsChild>
        <w:div w:id="682559698">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E885329CB9322F50FCF7361F164B624F6F007AC5F439FE92163A8F014FFD42A56D5816292P6u1L" TargetMode="External"/><Relationship Id="rId13" Type="http://schemas.openxmlformats.org/officeDocument/2006/relationships/hyperlink" Target="consultantplus://offline/ref=0E885329CB9322F50FCF7361F164B624F6F007AC5F439FE92163A8F014FFD42A56D5816292P6u1L" TargetMode="External"/><Relationship Id="rId18" Type="http://schemas.openxmlformats.org/officeDocument/2006/relationships/hyperlink" Target="consultantplus://offline/ref=40DCD611032706BCD6B5E646400BFA920ED9FA9B15CFD7BBEA981C1CF20BBD8CA6656B7CEABE4D396D661CB9C7323B869D485517F1B8F6FBE7p1J" TargetMode="External"/><Relationship Id="rId3" Type="http://schemas.openxmlformats.org/officeDocument/2006/relationships/settings" Target="settings.xml"/><Relationship Id="rId21" Type="http://schemas.openxmlformats.org/officeDocument/2006/relationships/hyperlink" Target="https://login.consultant.ru/link/?req=doc&amp;base=LAW&amp;n=416263&amp;dst=435&amp;field=134&amp;date=19.05.2022" TargetMode="External"/><Relationship Id="rId7" Type="http://schemas.openxmlformats.org/officeDocument/2006/relationships/hyperlink" Target="https://www.gosuslugi.ru/" TargetMode="External"/><Relationship Id="rId12" Type="http://schemas.openxmlformats.org/officeDocument/2006/relationships/hyperlink" Target="consultantplus://offline/ref=0E885329CB9322F50FCF7361F164B624F6F007AC5F439FE92163A8F014FFD42A56D5816292P6u1L" TargetMode="External"/><Relationship Id="rId17" Type="http://schemas.openxmlformats.org/officeDocument/2006/relationships/hyperlink" Target="consultantplus://offline/ref=40DCD611032706BCD6B5E646400BFA920ED9FA9B15CFD7BBEA981C1CF20BBD8CA6656B79E9B51A6D2B3845EA8679378686545414EEp7J" TargetMode="External"/><Relationship Id="rId2" Type="http://schemas.openxmlformats.org/officeDocument/2006/relationships/styles" Target="styles.xml"/><Relationship Id="rId16" Type="http://schemas.openxmlformats.org/officeDocument/2006/relationships/hyperlink" Target="consultantplus://offline/ref=40DCD611032706BCD6B5E646400BFA920ED9FA9B15CFD7BBEA981C1CF20BBD8CA6656B7CEABE4E3D6F661CB9C7323B869D485517F1B8F6FBE7p1J" TargetMode="External"/><Relationship Id="rId20" Type="http://schemas.openxmlformats.org/officeDocument/2006/relationships/hyperlink" Target="https://login.consultant.ru/link/?req=doc&amp;base=LAW&amp;n=406229&amp;dst=100088&amp;field=134&amp;date=28.04.202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0E885329CB9322F50FCF7361F164B624F6F007AC5F439FE92163A8F014FFD42A56D5816292P6u1L" TargetMode="External"/><Relationship Id="rId5" Type="http://schemas.openxmlformats.org/officeDocument/2006/relationships/footnotes" Target="footnotes.xml"/><Relationship Id="rId15" Type="http://schemas.openxmlformats.org/officeDocument/2006/relationships/hyperlink" Target="consultantplus://offline/ref=0E885329CB9322F50FCF7361F164B624F6F007AC5F439FE92163A8F014FFD42A56D5816292P6u1L" TargetMode="External"/><Relationship Id="rId23" Type="http://schemas.openxmlformats.org/officeDocument/2006/relationships/theme" Target="theme/theme1.xml"/><Relationship Id="rId10" Type="http://schemas.openxmlformats.org/officeDocument/2006/relationships/hyperlink" Target="consultantplus://offline/ref=0E885329CB9322F50FCF7361F164B624F6F007AC5F439FE92163A8F014FFD42A56D5816292P6u1L" TargetMode="External"/><Relationship Id="rId19" Type="http://schemas.openxmlformats.org/officeDocument/2006/relationships/hyperlink" Target="consultantplus://offline/ref=40DCD611032706BCD6B5E646400BFA920ED9FA9B15CFD7BBEA981C1CF20BBD8CA6656B7CEABE4D396D661CB9C7323B869D485517F1B8F6FBE7p1J" TargetMode="External"/><Relationship Id="rId4" Type="http://schemas.openxmlformats.org/officeDocument/2006/relationships/webSettings" Target="webSettings.xml"/><Relationship Id="rId9" Type="http://schemas.openxmlformats.org/officeDocument/2006/relationships/hyperlink" Target="consultantplus://offline/ref=0E885329CB9322F50FCF7361F164B624F6F007AC5F439FE92163A8F014FFD42A56D5816292P6u1L" TargetMode="External"/><Relationship Id="rId14" Type="http://schemas.openxmlformats.org/officeDocument/2006/relationships/hyperlink" Target="consultantplus://offline/ref=0E885329CB9322F50FCF7361F164B624F6F007AC5F439FE92163A8F014FFD42A56D5816292P6u1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33</Pages>
  <Words>14808</Words>
  <Characters>84408</Characters>
  <Application>Microsoft Office Word</Application>
  <DocSecurity>0</DocSecurity>
  <Lines>703</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99018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2</cp:revision>
  <cp:lastPrinted>2021-10-06T06:48:00Z</cp:lastPrinted>
  <dcterms:created xsi:type="dcterms:W3CDTF">2026-01-20T07:03:00Z</dcterms:created>
  <dcterms:modified xsi:type="dcterms:W3CDTF">2026-01-20T07:03:00Z</dcterms:modified>
</cp:coreProperties>
</file>