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D6D56" w14:textId="77777777" w:rsidR="00392F96" w:rsidRDefault="00EE30F4" w:rsidP="00392F96">
      <w:pPr>
        <w:tabs>
          <w:tab w:val="left" w:pos="450"/>
          <w:tab w:val="left" w:pos="8685"/>
        </w:tabs>
        <w:rPr>
          <w:rFonts w:ascii="Times New Roman" w:eastAsia="Times New Roman" w:hAnsi="Times New Roman" w:cs="Times New Roman"/>
          <w:sz w:val="36"/>
          <w:szCs w:val="36"/>
          <w:vertAlign w:val="superscript"/>
          <w:lang w:eastAsia="ru-RU"/>
        </w:rPr>
      </w:pPr>
      <w:r w:rsidRPr="00EE30F4">
        <w:rPr>
          <w:rFonts w:ascii="Times New Roman" w:eastAsia="Times New Roman" w:hAnsi="Times New Roman" w:cs="Times New Roman"/>
          <w:sz w:val="36"/>
          <w:szCs w:val="36"/>
          <w:vertAlign w:val="superscript"/>
          <w:lang w:eastAsia="ru-RU"/>
        </w:rPr>
        <w:t xml:space="preserve">                                                     </w:t>
      </w:r>
      <w:r w:rsidR="00392F96" w:rsidRPr="00392F96">
        <w:drawing>
          <wp:inline distT="0" distB="0" distL="0" distR="0" wp14:anchorId="0F4C43E3" wp14:editId="395B402E">
            <wp:extent cx="5940425" cy="18230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45907" w14:textId="7DEDCB84" w:rsidR="00392F96" w:rsidRPr="00392F96" w:rsidRDefault="00392F96" w:rsidP="00392F96">
      <w:pPr>
        <w:tabs>
          <w:tab w:val="left" w:pos="450"/>
          <w:tab w:val="left" w:pos="8685"/>
        </w:tabs>
        <w:rPr>
          <w:rFonts w:ascii="Times New Roman" w:hAnsi="Times New Roman" w:cs="Times New Roman"/>
          <w:b/>
          <w:sz w:val="28"/>
          <w:szCs w:val="28"/>
        </w:rPr>
      </w:pPr>
      <w:r w:rsidRPr="00392F96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392F96"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392F96">
        <w:rPr>
          <w:rFonts w:ascii="Times New Roman" w:hAnsi="Times New Roman" w:cs="Times New Roman"/>
          <w:b/>
          <w:sz w:val="28"/>
          <w:szCs w:val="28"/>
        </w:rPr>
        <w:t xml:space="preserve"> г.                                      №                            с. Новониколаевка</w:t>
      </w:r>
    </w:p>
    <w:p w14:paraId="53E4F85D" w14:textId="52B818C4" w:rsidR="00EE30F4" w:rsidRPr="00EE30F4" w:rsidRDefault="00EE30F4" w:rsidP="00392F96">
      <w:pPr>
        <w:tabs>
          <w:tab w:val="center" w:pos="5102"/>
          <w:tab w:val="left" w:pos="8520"/>
        </w:tabs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ar-SA"/>
        </w:rPr>
      </w:pPr>
    </w:p>
    <w:p w14:paraId="6B68609D" w14:textId="77777777" w:rsidR="00392F96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О внесении изменений в постановление</w:t>
      </w:r>
    </w:p>
    <w:p w14:paraId="2C8DBA3A" w14:textId="77777777" w:rsidR="00392F96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администрации муниципального образования</w:t>
      </w:r>
    </w:p>
    <w:p w14:paraId="05BC3653" w14:textId="77777777" w:rsidR="00392F96" w:rsidRDefault="00392F96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lang w:eastAsia="ar-SA"/>
        </w:rPr>
        <w:t>Новониколаевское</w:t>
      </w:r>
      <w:r w:rsidR="00B425DD" w:rsidRPr="00716E4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сельское поселение </w:t>
      </w:r>
    </w:p>
    <w:p w14:paraId="6E75FFA3" w14:textId="77777777" w:rsidR="00392F96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Матвеево-Курганского района Ростовской</w:t>
      </w:r>
    </w:p>
    <w:p w14:paraId="1A8280C9" w14:textId="77777777" w:rsidR="00392F96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области от 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>10</w:t>
      </w: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.12.2024 года №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78</w:t>
      </w:r>
      <w:r w:rsid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«</w:t>
      </w:r>
      <w:r w:rsidR="00373A49"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Об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="00373A49" w:rsidRP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утверждении </w:t>
      </w:r>
    </w:p>
    <w:p w14:paraId="415FAE7C" w14:textId="77777777" w:rsidR="00392F96" w:rsidRDefault="00373A49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административного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регламента предоставления</w:t>
      </w:r>
    </w:p>
    <w:p w14:paraId="72018157" w14:textId="77777777" w:rsidR="00392F96" w:rsidRDefault="00373A49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муниципальной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P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услуги </w:t>
      </w:r>
      <w:r w:rsidR="008F0910" w:rsidRPr="008F0910">
        <w:rPr>
          <w:rFonts w:ascii="Times New Roman" w:eastAsia="Times New Roman" w:hAnsi="Times New Roman" w:cs="Times New Roman"/>
          <w:b/>
          <w:sz w:val="28"/>
          <w:lang w:eastAsia="ar-SA"/>
        </w:rPr>
        <w:t>«</w:t>
      </w:r>
      <w:r w:rsidR="008D3CE9" w:rsidRPr="008D3CE9">
        <w:rPr>
          <w:rFonts w:ascii="Times New Roman" w:eastAsia="Times New Roman" w:hAnsi="Times New Roman" w:cs="Times New Roman"/>
          <w:b/>
          <w:sz w:val="28"/>
          <w:lang w:eastAsia="ar-SA"/>
        </w:rPr>
        <w:t>Присвоение адреса объекту</w:t>
      </w:r>
    </w:p>
    <w:p w14:paraId="1218F0EA" w14:textId="50BA372C" w:rsidR="00EE30F4" w:rsidRDefault="008D3CE9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8D3CE9">
        <w:rPr>
          <w:rFonts w:ascii="Times New Roman" w:eastAsia="Times New Roman" w:hAnsi="Times New Roman" w:cs="Times New Roman"/>
          <w:b/>
          <w:sz w:val="28"/>
          <w:lang w:eastAsia="ar-SA"/>
        </w:rPr>
        <w:t>адресации,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Pr="008D3CE9">
        <w:rPr>
          <w:rFonts w:ascii="Times New Roman" w:eastAsia="Times New Roman" w:hAnsi="Times New Roman" w:cs="Times New Roman"/>
          <w:b/>
          <w:sz w:val="28"/>
          <w:lang w:eastAsia="ar-SA"/>
        </w:rPr>
        <w:t>изменение и аннулирование такого адреса</w:t>
      </w:r>
    </w:p>
    <w:p w14:paraId="080E8EBC" w14:textId="77777777" w:rsidR="00716E4E" w:rsidRPr="00EE30F4" w:rsidRDefault="00716E4E" w:rsidP="00B425DD">
      <w:pPr>
        <w:tabs>
          <w:tab w:val="left" w:pos="5103"/>
        </w:tabs>
        <w:suppressAutoHyphens/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</w:p>
    <w:p w14:paraId="406D3532" w14:textId="3F3AE546" w:rsidR="00EE30F4" w:rsidRDefault="00EE30F4" w:rsidP="00EE30F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>В соответствии с Федеральным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и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закон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а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>м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и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от 06.10.2003 № 131-ФЗ «Об общих принципах организации местного самоуправления», от 27.07.2010 №210-ФЗ «Об организации предоставления государственных и муниципальных услуг»</w:t>
      </w:r>
      <w:r w:rsidRPr="00EE3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Уставом муниципального образования </w:t>
      </w:r>
      <w:r w:rsidR="00392F9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Новониколаевское</w:t>
      </w:r>
      <w:r w:rsidRPr="00EE3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Матвеево-Курганского района Ростовской области</w:t>
      </w:r>
    </w:p>
    <w:p w14:paraId="389E8D17" w14:textId="2135DDDB" w:rsidR="00EE30F4" w:rsidRPr="00392F96" w:rsidRDefault="00EE30F4" w:rsidP="00EE30F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2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ПОСТАНОВЛЯ</w:t>
      </w:r>
      <w:r w:rsidR="00392F96" w:rsidRPr="00392F9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392F9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392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14:paraId="35978199" w14:textId="4F5D287D" w:rsidR="00EE30F4" w:rsidRDefault="00EE30F4" w:rsidP="00EE30F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7C5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следующие изменения в а</w:t>
      </w: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дминистративный регламент предоставления муниципальной услуги 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D5B4C" w:rsidRPr="004D5B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Присвоение адреса объекту адресации, изменение и аннулирование такого адреса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утвержденный 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муниципального образования </w:t>
      </w:r>
      <w:r w:rsidR="00392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Новониколаевское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 Матвеево-Курганского района Ростовской области от </w:t>
      </w:r>
      <w:r w:rsidR="00392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.12.2024 года №</w:t>
      </w:r>
      <w:r w:rsidR="00392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78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5F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(далее – Регламент):</w:t>
      </w:r>
    </w:p>
    <w:p w14:paraId="326F0352" w14:textId="77777777" w:rsidR="00055F1E" w:rsidRDefault="00055F1E" w:rsidP="00EE30F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82A1F7" w14:textId="1A54D39C" w:rsidR="006A1F3A" w:rsidRDefault="00055F1E" w:rsidP="00FA2F9E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r w:rsid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2.1</w:t>
      </w:r>
      <w:r w:rsidR="003E4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Регламента изложить в новой редакции:</w:t>
      </w:r>
    </w:p>
    <w:p w14:paraId="09052743" w14:textId="77777777" w:rsidR="004A5EC7" w:rsidRDefault="004A5EC7" w:rsidP="00FA2F9E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650066" w14:textId="0B753342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</w:t>
      </w:r>
      <w:r w:rsidR="003E4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случае представления заявления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29.12.2022 № 572-ФЗ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16CD082D" w14:textId="77777777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2BF5EFE" w14:textId="77777777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4EFA2419" w14:textId="470D2A85" w:rsid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информационных технологий, предусмотренных статьями 9, 10 и 14 Федерального закона от 29.12.2022 № 572-ФЗ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544F8C72" w14:textId="77777777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606A55" w14:textId="50CE03BF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F7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пункт 2.1</w:t>
      </w:r>
      <w:r w:rsidR="00593E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Регламента изложить в новой редакции:</w:t>
      </w:r>
    </w:p>
    <w:p w14:paraId="650D4367" w14:textId="77777777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07A820" w14:textId="6789D8F3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94B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</w:t>
      </w:r>
      <w:r w:rsidR="00593E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C94B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подаче заявления и прилагаемых к нему документов в Уполномоченный орган или многофункциональный центр заявитель (представитель заявителя) предъявляет оригиналы документов для сверки.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0280171F" w14:textId="77777777" w:rsidR="000842BF" w:rsidRDefault="000842BF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DC98E8" w14:textId="7639F575" w:rsidR="00B121D1" w:rsidRDefault="000842BF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852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12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 2.2</w:t>
      </w:r>
      <w:r w:rsidR="00FA5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B12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Регламента изложить в новой редакции:</w:t>
      </w:r>
    </w:p>
    <w:p w14:paraId="0AF47D5A" w14:textId="77777777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799C8B" w14:textId="628D3C0F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2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</w:t>
      </w:r>
      <w:r w:rsidR="00FA5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B12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МФЦ не должен превышать 15 минут.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533D34EF" w14:textId="77777777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CEBC5C" w14:textId="43F098AF" w:rsidR="000D43CB" w:rsidRDefault="00B121D1" w:rsidP="0001166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</w:t>
      </w:r>
      <w:r w:rsidR="000842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 дополнить подразделом следующего содержания:</w:t>
      </w:r>
    </w:p>
    <w:p w14:paraId="41EC4A5D" w14:textId="4374F466" w:rsidR="000D43CB" w:rsidRPr="000D43CB" w:rsidRDefault="00814582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D43CB"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14:paraId="20EDA063" w14:textId="580E2365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206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Многофункциональный центр осуществляет:</w:t>
      </w:r>
    </w:p>
    <w:p w14:paraId="572EBE32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14:paraId="374361E6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выдачу заявителю результата предоставления муниципальной услуги, 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услуги;</w:t>
      </w:r>
    </w:p>
    <w:p w14:paraId="2F0F975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процедуры и действия, предусмотренные Федеральным законом № 210-ФЗ.</w:t>
      </w:r>
    </w:p>
    <w:p w14:paraId="042C9AF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3E42242A" w14:textId="3BD8404F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735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</w:t>
      </w:r>
    </w:p>
    <w:p w14:paraId="0A7233B5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 заявителя многофункциональными центрами осуществляется следующими способами:</w:t>
      </w:r>
    </w:p>
    <w:p w14:paraId="5A364F1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14:paraId="70840E5F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1528527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46F1688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14:paraId="36445BE3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14:paraId="7785E09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6604F0F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назначить другое время для консультаций.</w:t>
      </w:r>
    </w:p>
    <w:p w14:paraId="669E23B4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письменной форме по почтовому адресу, указанному в обращении, поступившем в многофункциональный центр в письменной форме.</w:t>
      </w:r>
    </w:p>
    <w:p w14:paraId="5BCC8BA7" w14:textId="2C6FE051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735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Выдача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услуги.</w:t>
      </w:r>
    </w:p>
    <w:p w14:paraId="511668A6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27.09.2011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 (далее – Постановление № 797).</w:t>
      </w:r>
    </w:p>
    <w:p w14:paraId="63B9801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14:paraId="5E74FA9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8BEE1E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 многофункционального центра осуществляет следующие действия:</w:t>
      </w:r>
    </w:p>
    <w:p w14:paraId="5DEC38D9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4A4DBAF1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проверяет полномочия представителя заявителя (в случае обращения представителя заявителя);</w:t>
      </w:r>
    </w:p>
    <w:p w14:paraId="23098EC9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 статус исполнения заявления заявителя в ГИС;</w:t>
      </w:r>
    </w:p>
    <w:p w14:paraId="40B789B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5C2A0884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53959927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выдает документы заявителю, при необходимости запрашивает у заявителя подписи за каждый выданный документ;</w:t>
      </w:r>
    </w:p>
    <w:p w14:paraId="6A50149A" w14:textId="3CDE0DA1" w:rsid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6213E97F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33F65E" w14:textId="7BC3D25D" w:rsidR="003C43D5" w:rsidRPr="00011660" w:rsidRDefault="000D43CB" w:rsidP="0001166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2D0B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C4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Разделы </w:t>
      </w:r>
      <w:r w:rsidR="003C43D5" w:rsidRP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IV</w:t>
      </w:r>
      <w:r w:rsidR="0073586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и </w:t>
      </w:r>
      <w:r w:rsidR="003C43D5" w:rsidRP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V</w:t>
      </w:r>
      <w:r w:rsid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Регламента, исключить. </w:t>
      </w:r>
    </w:p>
    <w:p w14:paraId="28A1C958" w14:textId="77777777" w:rsidR="00011660" w:rsidRPr="00FA2F9E" w:rsidRDefault="00011660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3C3060" w14:textId="7FD940D4" w:rsidR="00EE30F4" w:rsidRPr="00EE30F4" w:rsidRDefault="00055F1E" w:rsidP="00EE30F4">
      <w:pPr>
        <w:spacing w:after="0" w:line="240" w:lineRule="auto"/>
        <w:ind w:left="23" w:firstLine="5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Настоящее постановление вступает в силу со дня его официального опубликования (обнародования) в установленном порядке. </w:t>
      </w:r>
    </w:p>
    <w:p w14:paraId="4418DBD8" w14:textId="589944D0" w:rsidR="00EE30F4" w:rsidRPr="00EE30F4" w:rsidRDefault="00055F1E" w:rsidP="00EE30F4">
      <w:pPr>
        <w:spacing w:after="0" w:line="240" w:lineRule="auto"/>
        <w:ind w:left="23" w:firstLine="5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14:paraId="0693E73D" w14:textId="77777777" w:rsidR="00055F1E" w:rsidRDefault="00055F1E" w:rsidP="00EE30F4">
      <w:pPr>
        <w:spacing w:before="100" w:beforeAutospacing="1" w:after="0" w:line="240" w:lineRule="auto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9A557C" w14:textId="77777777" w:rsidR="00392F96" w:rsidRDefault="00392F96" w:rsidP="00392F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</w:p>
    <w:p w14:paraId="674270C8" w14:textId="78713613" w:rsidR="00EE30F4" w:rsidRPr="00EE30F4" w:rsidRDefault="00392F96" w:rsidP="00392F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Новониколаевского сельского поселения                              И.А. Рыбалко</w:t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</w:t>
      </w:r>
    </w:p>
    <w:p w14:paraId="7AEDA2B6" w14:textId="77777777" w:rsidR="00EE30F4" w:rsidRPr="00EE30F4" w:rsidRDefault="00EE30F4" w:rsidP="00EE30F4">
      <w:pPr>
        <w:spacing w:before="100" w:beforeAutospacing="1" w:after="0" w:line="220" w:lineRule="auto"/>
        <w:ind w:left="2098" w:right="2058" w:firstLine="1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FB656D" w14:textId="77777777" w:rsidR="00250699" w:rsidRDefault="00250699"/>
    <w:sectPr w:rsidR="00250699" w:rsidSect="00392F9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3DB"/>
    <w:rsid w:val="00011660"/>
    <w:rsid w:val="00055F1E"/>
    <w:rsid w:val="000842BF"/>
    <w:rsid w:val="000921AD"/>
    <w:rsid w:val="000D43CB"/>
    <w:rsid w:val="00154031"/>
    <w:rsid w:val="00176B04"/>
    <w:rsid w:val="00206485"/>
    <w:rsid w:val="002076F0"/>
    <w:rsid w:val="00250699"/>
    <w:rsid w:val="00281A09"/>
    <w:rsid w:val="0028424A"/>
    <w:rsid w:val="002C2D03"/>
    <w:rsid w:val="002D0B97"/>
    <w:rsid w:val="002E103F"/>
    <w:rsid w:val="00326326"/>
    <w:rsid w:val="00340739"/>
    <w:rsid w:val="00373A49"/>
    <w:rsid w:val="0039243A"/>
    <w:rsid w:val="00392F96"/>
    <w:rsid w:val="003C43D5"/>
    <w:rsid w:val="003E4060"/>
    <w:rsid w:val="004A0AC7"/>
    <w:rsid w:val="004A5EC7"/>
    <w:rsid w:val="004C0D09"/>
    <w:rsid w:val="004D0763"/>
    <w:rsid w:val="004D5B4C"/>
    <w:rsid w:val="004F59FE"/>
    <w:rsid w:val="004F5C3E"/>
    <w:rsid w:val="00593EB5"/>
    <w:rsid w:val="005B08E4"/>
    <w:rsid w:val="005C398C"/>
    <w:rsid w:val="005F77A4"/>
    <w:rsid w:val="00692F6A"/>
    <w:rsid w:val="006A1F3A"/>
    <w:rsid w:val="006A4FDF"/>
    <w:rsid w:val="006D43DB"/>
    <w:rsid w:val="00713349"/>
    <w:rsid w:val="00716E4E"/>
    <w:rsid w:val="0073586D"/>
    <w:rsid w:val="00781CA7"/>
    <w:rsid w:val="007C5099"/>
    <w:rsid w:val="00814582"/>
    <w:rsid w:val="00852026"/>
    <w:rsid w:val="008D3CE9"/>
    <w:rsid w:val="008F0910"/>
    <w:rsid w:val="009024D9"/>
    <w:rsid w:val="009F426A"/>
    <w:rsid w:val="00A93CF7"/>
    <w:rsid w:val="00B121D1"/>
    <w:rsid w:val="00B425DD"/>
    <w:rsid w:val="00B62E0B"/>
    <w:rsid w:val="00BC24E6"/>
    <w:rsid w:val="00C94B2B"/>
    <w:rsid w:val="00CB796C"/>
    <w:rsid w:val="00D16666"/>
    <w:rsid w:val="00D445B0"/>
    <w:rsid w:val="00DF180A"/>
    <w:rsid w:val="00E16BC6"/>
    <w:rsid w:val="00EB1B0B"/>
    <w:rsid w:val="00EB658E"/>
    <w:rsid w:val="00EE30F4"/>
    <w:rsid w:val="00FA2F9E"/>
    <w:rsid w:val="00FA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1B910"/>
  <w15:docId w15:val="{D4DE393A-C8B7-4CC4-9DC0-4F793D5E9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4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4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43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4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43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43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43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43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43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43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43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43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43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43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43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43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43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43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43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4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43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4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4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43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43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43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43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43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43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1533</Words>
  <Characters>8741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Морозов</dc:creator>
  <cp:keywords/>
  <dc:description/>
  <cp:lastModifiedBy>User</cp:lastModifiedBy>
  <cp:revision>2</cp:revision>
  <dcterms:created xsi:type="dcterms:W3CDTF">2026-01-20T06:30:00Z</dcterms:created>
  <dcterms:modified xsi:type="dcterms:W3CDTF">2026-01-20T06:30:00Z</dcterms:modified>
</cp:coreProperties>
</file>