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7337E9">
        <w:rPr>
          <w:rFonts w:ascii="Times New Roman" w:hAnsi="Times New Roman" w:cs="Times New Roman"/>
          <w:sz w:val="24"/>
          <w:szCs w:val="24"/>
        </w:rPr>
        <w:t xml:space="preserve"> отчетный период 9</w:t>
      </w:r>
      <w:r w:rsidR="00D55C77">
        <w:rPr>
          <w:rFonts w:ascii="Times New Roman" w:hAnsi="Times New Roman" w:cs="Times New Roman"/>
          <w:sz w:val="24"/>
          <w:szCs w:val="24"/>
        </w:rPr>
        <w:t xml:space="preserve"> месяцев 2020</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562980">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D55C77">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337E9">
              <w:rPr>
                <w:rFonts w:ascii="Times New Roman" w:hAnsi="Times New Roman" w:cs="Times New Roman"/>
                <w:sz w:val="24"/>
                <w:szCs w:val="24"/>
              </w:rPr>
              <w:t>.09</w:t>
            </w:r>
            <w:r>
              <w:rPr>
                <w:rFonts w:ascii="Times New Roman" w:hAnsi="Times New Roman" w:cs="Times New Roman"/>
                <w:sz w:val="24"/>
                <w:szCs w:val="24"/>
              </w:rPr>
              <w:t>.20</w:t>
            </w:r>
            <w:r w:rsidR="00D55C77">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562980"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562980"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562980"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562980"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7337E9" w:rsidP="001264EE">
      <w:pPr>
        <w:tabs>
          <w:tab w:val="left" w:pos="5733"/>
        </w:tabs>
        <w:rPr>
          <w:rFonts w:ascii="Times New Roman" w:hAnsi="Times New Roman" w:cs="Times New Roman"/>
          <w:sz w:val="28"/>
          <w:szCs w:val="28"/>
        </w:rPr>
      </w:pPr>
      <w:r>
        <w:t>07.10</w:t>
      </w:r>
      <w:r w:rsidR="00D55C77">
        <w:t>. 2020</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7337E9">
        <w:rPr>
          <w:rFonts w:ascii="Times New Roman" w:hAnsi="Times New Roman" w:cs="Times New Roman"/>
          <w:sz w:val="28"/>
          <w:szCs w:val="28"/>
        </w:rPr>
        <w:t>» по итогам 9</w:t>
      </w:r>
      <w:r w:rsidR="00D55C77">
        <w:rPr>
          <w:rFonts w:ascii="Times New Roman" w:hAnsi="Times New Roman" w:cs="Times New Roman"/>
          <w:sz w:val="28"/>
          <w:szCs w:val="28"/>
        </w:rPr>
        <w:t xml:space="preserve"> месяцев 2020</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D55C77">
        <w:rPr>
          <w:rFonts w:ascii="Times New Roman" w:hAnsi="Times New Roman" w:cs="Times New Roman"/>
          <w:sz w:val="28"/>
          <w:szCs w:val="28"/>
          <w:lang w:eastAsia="zh-CN"/>
        </w:rPr>
        <w:t>ю муниципальной программы в 2020</w:t>
      </w:r>
      <w:r w:rsidRPr="00C64CC5">
        <w:rPr>
          <w:rFonts w:ascii="Times New Roman" w:hAnsi="Times New Roman" w:cs="Times New Roman"/>
          <w:sz w:val="28"/>
          <w:szCs w:val="28"/>
          <w:lang w:eastAsia="zh-CN"/>
        </w:rPr>
        <w:t xml:space="preserve">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D55C77">
        <w:rPr>
          <w:rFonts w:ascii="Times New Roman" w:hAnsi="Times New Roman" w:cs="Times New Roman"/>
          <w:sz w:val="28"/>
          <w:szCs w:val="28"/>
          <w:lang w:eastAsia="zh-CN"/>
        </w:rPr>
        <w:t>ение Собрания от 27.12.2019 № 13</w:t>
      </w:r>
      <w:r w:rsidR="0008126A" w:rsidRPr="00C64CC5">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08126A" w:rsidRPr="00C64CC5">
        <w:rPr>
          <w:rFonts w:ascii="Times New Roman" w:hAnsi="Times New Roman" w:cs="Times New Roman"/>
          <w:sz w:val="28"/>
          <w:szCs w:val="28"/>
          <w:lang w:eastAsia="zh-CN"/>
        </w:rPr>
        <w:t>Матвеево-Курганского</w:t>
      </w:r>
      <w:proofErr w:type="spellEnd"/>
      <w:proofErr w:type="gramEnd"/>
      <w:r w:rsidR="0008126A" w:rsidRPr="00C64CC5">
        <w:rPr>
          <w:rFonts w:ascii="Times New Roman" w:hAnsi="Times New Roman" w:cs="Times New Roman"/>
          <w:sz w:val="28"/>
          <w:szCs w:val="28"/>
          <w:lang w:eastAsia="zh-CN"/>
        </w:rPr>
        <w:t xml:space="preserve"> района</w:t>
      </w:r>
      <w:r w:rsidR="00D55C77">
        <w:rPr>
          <w:rFonts w:ascii="Times New Roman" w:hAnsi="Times New Roman" w:cs="Times New Roman"/>
          <w:sz w:val="28"/>
          <w:szCs w:val="28"/>
          <w:lang w:eastAsia="zh-CN"/>
        </w:rPr>
        <w:t xml:space="preserve"> на 2020 год и на плановый период 2021 и 2022</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D55C77">
        <w:rPr>
          <w:rFonts w:ascii="Times New Roman" w:hAnsi="Times New Roman" w:cs="Times New Roman"/>
          <w:sz w:val="28"/>
          <w:szCs w:val="28"/>
          <w:lang w:eastAsia="zh-CN"/>
        </w:rPr>
        <w:t>.2019</w:t>
      </w:r>
      <w:r w:rsidRPr="00C64CC5">
        <w:rPr>
          <w:rFonts w:ascii="Times New Roman" w:hAnsi="Times New Roman" w:cs="Times New Roman"/>
          <w:sz w:val="28"/>
          <w:szCs w:val="28"/>
          <w:lang w:eastAsia="zh-CN"/>
        </w:rPr>
        <w:t xml:space="preserve"> №</w:t>
      </w:r>
      <w:r w:rsidR="009962BC">
        <w:rPr>
          <w:rFonts w:ascii="Times New Roman" w:hAnsi="Times New Roman" w:cs="Times New Roman"/>
          <w:sz w:val="28"/>
          <w:szCs w:val="28"/>
          <w:lang w:eastAsia="zh-CN"/>
        </w:rPr>
        <w:t>37</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D55C77">
        <w:rPr>
          <w:rFonts w:ascii="Times New Roman" w:hAnsi="Times New Roman" w:cs="Times New Roman"/>
          <w:sz w:val="28"/>
          <w:szCs w:val="28"/>
          <w:lang w:eastAsia="zh-CN"/>
        </w:rPr>
        <w:t xml:space="preserve">» на 2020 </w:t>
      </w:r>
      <w:r w:rsidRPr="00C64CC5">
        <w:rPr>
          <w:rFonts w:ascii="Times New Roman" w:hAnsi="Times New Roman" w:cs="Times New Roman"/>
          <w:sz w:val="28"/>
          <w:szCs w:val="28"/>
          <w:lang w:eastAsia="zh-CN"/>
        </w:rPr>
        <w:t>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D55C77">
        <w:rPr>
          <w:sz w:val="28"/>
          <w:szCs w:val="28"/>
          <w:lang w:eastAsia="zh-CN"/>
        </w:rPr>
        <w:t>реализацию подпрограммы 1 в 2020</w:t>
      </w:r>
      <w:r w:rsidRPr="00C64CC5">
        <w:rPr>
          <w:sz w:val="28"/>
          <w:szCs w:val="28"/>
          <w:lang w:eastAsia="zh-CN"/>
        </w:rPr>
        <w:t xml:space="preserve">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D55C77">
        <w:rPr>
          <w:rFonts w:ascii="Times New Roman" w:hAnsi="Times New Roman" w:cs="Times New Roman"/>
          <w:sz w:val="28"/>
          <w:szCs w:val="28"/>
          <w:lang w:eastAsia="zh-CN"/>
        </w:rPr>
        <w:t xml:space="preserve"> на 2020</w:t>
      </w:r>
      <w:r w:rsidR="00CE0B18" w:rsidRPr="00C64CC5">
        <w:rPr>
          <w:rFonts w:ascii="Times New Roman" w:hAnsi="Times New Roman" w:cs="Times New Roman"/>
          <w:sz w:val="28"/>
          <w:szCs w:val="28"/>
          <w:lang w:eastAsia="zh-CN"/>
        </w:rPr>
        <w:t xml:space="preserve"> год предусмотрено в бюджете поселения – </w:t>
      </w:r>
      <w:r w:rsidR="00FD5C27" w:rsidRPr="00C64CC5">
        <w:rPr>
          <w:rFonts w:ascii="Times New Roman" w:hAnsi="Times New Roman" w:cs="Times New Roman"/>
          <w:sz w:val="28"/>
          <w:szCs w:val="28"/>
          <w:lang w:eastAsia="zh-CN"/>
        </w:rPr>
        <w:t>2,0</w:t>
      </w:r>
      <w:r w:rsidR="007337E9">
        <w:rPr>
          <w:rFonts w:ascii="Times New Roman" w:hAnsi="Times New Roman" w:cs="Times New Roman"/>
          <w:sz w:val="28"/>
          <w:szCs w:val="28"/>
          <w:lang w:eastAsia="zh-CN"/>
        </w:rPr>
        <w:t xml:space="preserve"> тыс. рублей. За 9</w:t>
      </w:r>
      <w:r w:rsidR="00D55C77">
        <w:rPr>
          <w:rFonts w:ascii="Times New Roman" w:hAnsi="Times New Roman" w:cs="Times New Roman"/>
          <w:sz w:val="28"/>
          <w:szCs w:val="28"/>
          <w:lang w:eastAsia="zh-CN"/>
        </w:rPr>
        <w:t xml:space="preserve"> месяцев  2020</w:t>
      </w:r>
      <w:r w:rsidR="00CE0B18" w:rsidRPr="00C64CC5">
        <w:rPr>
          <w:rFonts w:ascii="Times New Roman" w:hAnsi="Times New Roman" w:cs="Times New Roman"/>
          <w:sz w:val="28"/>
          <w:szCs w:val="28"/>
          <w:lang w:eastAsia="zh-CN"/>
        </w:rPr>
        <w:t xml:space="preserve">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proofErr w:type="gramStart"/>
      <w:r w:rsidRPr="00C64CC5">
        <w:rPr>
          <w:rFonts w:ascii="Times New Roman" w:hAnsi="Times New Roman" w:cs="Times New Roman"/>
          <w:sz w:val="28"/>
          <w:szCs w:val="28"/>
          <w:lang w:eastAsia="zh-CN"/>
        </w:rPr>
        <w:t>связи</w:t>
      </w:r>
      <w:proofErr w:type="gramEnd"/>
      <w:r w:rsidRPr="00C64CC5">
        <w:rPr>
          <w:rFonts w:ascii="Times New Roman" w:hAnsi="Times New Roman" w:cs="Times New Roman"/>
          <w:sz w:val="28"/>
          <w:szCs w:val="28"/>
          <w:lang w:eastAsia="zh-CN"/>
        </w:rPr>
        <w:t xml:space="preserve">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3DD6"/>
    <w:rsid w:val="00023FBC"/>
    <w:rsid w:val="0007132F"/>
    <w:rsid w:val="0008126A"/>
    <w:rsid w:val="000C238D"/>
    <w:rsid w:val="000D092F"/>
    <w:rsid w:val="000E43C8"/>
    <w:rsid w:val="00104DD7"/>
    <w:rsid w:val="001210A6"/>
    <w:rsid w:val="001264EE"/>
    <w:rsid w:val="001955F0"/>
    <w:rsid w:val="001B1AA5"/>
    <w:rsid w:val="0021593A"/>
    <w:rsid w:val="00230C37"/>
    <w:rsid w:val="00237EEC"/>
    <w:rsid w:val="002617EF"/>
    <w:rsid w:val="002E59BB"/>
    <w:rsid w:val="003361D4"/>
    <w:rsid w:val="003B3628"/>
    <w:rsid w:val="00406DAD"/>
    <w:rsid w:val="004260D9"/>
    <w:rsid w:val="004279CA"/>
    <w:rsid w:val="00432B42"/>
    <w:rsid w:val="00445E5A"/>
    <w:rsid w:val="00496DF5"/>
    <w:rsid w:val="004A7193"/>
    <w:rsid w:val="005405B9"/>
    <w:rsid w:val="0056019B"/>
    <w:rsid w:val="005624D8"/>
    <w:rsid w:val="00562980"/>
    <w:rsid w:val="00571B7F"/>
    <w:rsid w:val="00573397"/>
    <w:rsid w:val="005941B7"/>
    <w:rsid w:val="005F6700"/>
    <w:rsid w:val="00635964"/>
    <w:rsid w:val="006621E6"/>
    <w:rsid w:val="006B131D"/>
    <w:rsid w:val="006D274E"/>
    <w:rsid w:val="006F0906"/>
    <w:rsid w:val="00720CA4"/>
    <w:rsid w:val="00722B6A"/>
    <w:rsid w:val="007337E9"/>
    <w:rsid w:val="00776EE1"/>
    <w:rsid w:val="00785D8D"/>
    <w:rsid w:val="007A0864"/>
    <w:rsid w:val="007A7511"/>
    <w:rsid w:val="007D4AE5"/>
    <w:rsid w:val="00805BA1"/>
    <w:rsid w:val="00817E0E"/>
    <w:rsid w:val="00846842"/>
    <w:rsid w:val="00862F9E"/>
    <w:rsid w:val="008A20EB"/>
    <w:rsid w:val="008B27D3"/>
    <w:rsid w:val="00911D05"/>
    <w:rsid w:val="00912955"/>
    <w:rsid w:val="00995AC3"/>
    <w:rsid w:val="009962BC"/>
    <w:rsid w:val="009A3920"/>
    <w:rsid w:val="009C0495"/>
    <w:rsid w:val="009E299C"/>
    <w:rsid w:val="00A228AA"/>
    <w:rsid w:val="00A34C66"/>
    <w:rsid w:val="00A61C46"/>
    <w:rsid w:val="00B10960"/>
    <w:rsid w:val="00B7708F"/>
    <w:rsid w:val="00BC279D"/>
    <w:rsid w:val="00BF71CB"/>
    <w:rsid w:val="00C0456F"/>
    <w:rsid w:val="00C64CC5"/>
    <w:rsid w:val="00CA3675"/>
    <w:rsid w:val="00CA6672"/>
    <w:rsid w:val="00CE0B18"/>
    <w:rsid w:val="00D11331"/>
    <w:rsid w:val="00D1353C"/>
    <w:rsid w:val="00D25DBD"/>
    <w:rsid w:val="00D33F47"/>
    <w:rsid w:val="00D55248"/>
    <w:rsid w:val="00D55C77"/>
    <w:rsid w:val="00DC4CAE"/>
    <w:rsid w:val="00DF2290"/>
    <w:rsid w:val="00ED166E"/>
    <w:rsid w:val="00F16C85"/>
    <w:rsid w:val="00F45582"/>
    <w:rsid w:val="00F729BB"/>
    <w:rsid w:val="00F866EF"/>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5720-9852-4DB9-9366-2ED429BC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2019-10-29T07:00:00Z</cp:lastPrinted>
  <dcterms:created xsi:type="dcterms:W3CDTF">2020-07-22T09:36:00Z</dcterms:created>
  <dcterms:modified xsi:type="dcterms:W3CDTF">2020-10-07T11:52:00Z</dcterms:modified>
</cp:coreProperties>
</file>