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B5D0C" w14:textId="77777777" w:rsidR="009F55E5" w:rsidRPr="0021133D" w:rsidRDefault="009F55E5" w:rsidP="009F55E5">
      <w:pPr>
        <w:spacing w:after="0" w:line="240" w:lineRule="auto"/>
        <w:jc w:val="center"/>
        <w:rPr>
          <w:rFonts w:ascii="Times New Roman" w:hAnsi="Times New Roman"/>
          <w:b/>
          <w:sz w:val="24"/>
          <w:szCs w:val="24"/>
        </w:rPr>
      </w:pPr>
      <w:r w:rsidRPr="0021133D">
        <w:rPr>
          <w:rFonts w:ascii="Times New Roman" w:hAnsi="Times New Roman"/>
          <w:b/>
          <w:sz w:val="24"/>
          <w:szCs w:val="24"/>
        </w:rPr>
        <w:t>РОССИЙСКАЯ ФЕДЕРАЦИЯ</w:t>
      </w:r>
    </w:p>
    <w:p w14:paraId="3E4D654F" w14:textId="77777777" w:rsidR="009F55E5" w:rsidRPr="0021133D" w:rsidRDefault="009F55E5" w:rsidP="009F55E5">
      <w:pPr>
        <w:spacing w:after="0" w:line="240" w:lineRule="auto"/>
        <w:jc w:val="center"/>
        <w:rPr>
          <w:rFonts w:ascii="Times New Roman" w:hAnsi="Times New Roman"/>
          <w:b/>
          <w:sz w:val="24"/>
          <w:szCs w:val="24"/>
        </w:rPr>
      </w:pPr>
      <w:r w:rsidRPr="0021133D">
        <w:rPr>
          <w:rFonts w:ascii="Times New Roman" w:hAnsi="Times New Roman"/>
          <w:b/>
          <w:sz w:val="24"/>
          <w:szCs w:val="24"/>
        </w:rPr>
        <w:t>РОСТОВСКАЯ ОБЛАСТЬ</w:t>
      </w:r>
    </w:p>
    <w:p w14:paraId="3A345A45" w14:textId="77777777" w:rsidR="009F55E5" w:rsidRPr="0021133D" w:rsidRDefault="009F55E5" w:rsidP="009F55E5">
      <w:pPr>
        <w:spacing w:after="0" w:line="240" w:lineRule="auto"/>
        <w:jc w:val="center"/>
        <w:rPr>
          <w:rFonts w:ascii="Times New Roman" w:hAnsi="Times New Roman"/>
          <w:b/>
          <w:sz w:val="24"/>
          <w:szCs w:val="24"/>
        </w:rPr>
      </w:pPr>
      <w:r w:rsidRPr="0021133D">
        <w:rPr>
          <w:rFonts w:ascii="Times New Roman" w:hAnsi="Times New Roman"/>
          <w:b/>
          <w:sz w:val="24"/>
          <w:szCs w:val="24"/>
        </w:rPr>
        <w:t>МАТВЕЕВО-КУРГАНСКИЙ РАЙОН</w:t>
      </w:r>
    </w:p>
    <w:p w14:paraId="0577E95A" w14:textId="77777777" w:rsidR="009F55E5" w:rsidRPr="0021133D" w:rsidRDefault="009F55E5" w:rsidP="009F55E5">
      <w:pPr>
        <w:spacing w:after="0" w:line="240" w:lineRule="auto"/>
        <w:jc w:val="center"/>
        <w:rPr>
          <w:rFonts w:ascii="Times New Roman" w:hAnsi="Times New Roman"/>
          <w:b/>
          <w:sz w:val="24"/>
          <w:szCs w:val="24"/>
        </w:rPr>
      </w:pPr>
      <w:r w:rsidRPr="0021133D">
        <w:rPr>
          <w:rFonts w:ascii="Times New Roman" w:hAnsi="Times New Roman"/>
          <w:b/>
          <w:sz w:val="24"/>
          <w:szCs w:val="24"/>
        </w:rPr>
        <w:t>МУНИЦИПАЛЬНОЕ ОБРАЗОВАНИЕ</w:t>
      </w:r>
    </w:p>
    <w:p w14:paraId="643FE4D4" w14:textId="77777777" w:rsidR="009F55E5" w:rsidRPr="0021133D" w:rsidRDefault="009F55E5" w:rsidP="009F55E5">
      <w:pPr>
        <w:spacing w:after="0" w:line="240" w:lineRule="auto"/>
        <w:jc w:val="center"/>
        <w:rPr>
          <w:rFonts w:ascii="Times New Roman" w:hAnsi="Times New Roman"/>
          <w:b/>
          <w:sz w:val="24"/>
          <w:szCs w:val="24"/>
        </w:rPr>
      </w:pPr>
      <w:r w:rsidRPr="0021133D">
        <w:rPr>
          <w:rFonts w:ascii="Times New Roman" w:hAnsi="Times New Roman"/>
          <w:b/>
          <w:sz w:val="24"/>
          <w:szCs w:val="24"/>
        </w:rPr>
        <w:t>«НОВОНИКОЛАЕВСКОЕ СЕЛЬСКОЕ ПОСЕЛЕНИЕ»</w:t>
      </w:r>
    </w:p>
    <w:p w14:paraId="023A8FA2" w14:textId="77777777" w:rsidR="009F55E5" w:rsidRPr="0021133D" w:rsidRDefault="009F55E5" w:rsidP="009F55E5">
      <w:pPr>
        <w:spacing w:after="0" w:line="240" w:lineRule="auto"/>
        <w:jc w:val="center"/>
        <w:rPr>
          <w:rFonts w:ascii="Times New Roman" w:hAnsi="Times New Roman"/>
          <w:sz w:val="24"/>
          <w:szCs w:val="24"/>
        </w:rPr>
      </w:pPr>
    </w:p>
    <w:p w14:paraId="1BA4DB92" w14:textId="77777777" w:rsidR="009F55E5" w:rsidRPr="009F55E5" w:rsidRDefault="009F55E5" w:rsidP="009F55E5">
      <w:pPr>
        <w:spacing w:after="0" w:line="240" w:lineRule="auto"/>
        <w:jc w:val="center"/>
        <w:rPr>
          <w:rFonts w:ascii="Times New Roman" w:hAnsi="Times New Roman"/>
          <w:b/>
          <w:sz w:val="27"/>
          <w:szCs w:val="27"/>
        </w:rPr>
      </w:pPr>
      <w:r w:rsidRPr="009F55E5">
        <w:rPr>
          <w:rFonts w:ascii="Times New Roman" w:hAnsi="Times New Roman"/>
          <w:b/>
          <w:sz w:val="27"/>
          <w:szCs w:val="27"/>
        </w:rPr>
        <w:t>АДМИНИСТРАЦИЯ</w:t>
      </w:r>
    </w:p>
    <w:p w14:paraId="1E883FD8" w14:textId="77777777" w:rsidR="009F55E5" w:rsidRPr="009F55E5" w:rsidRDefault="009F55E5" w:rsidP="009F55E5">
      <w:pPr>
        <w:spacing w:after="0" w:line="240" w:lineRule="auto"/>
        <w:jc w:val="center"/>
        <w:rPr>
          <w:rFonts w:ascii="Times New Roman" w:hAnsi="Times New Roman"/>
          <w:b/>
          <w:sz w:val="27"/>
          <w:szCs w:val="27"/>
        </w:rPr>
      </w:pPr>
      <w:r w:rsidRPr="009F55E5">
        <w:rPr>
          <w:rFonts w:ascii="Times New Roman" w:hAnsi="Times New Roman"/>
          <w:b/>
          <w:sz w:val="27"/>
          <w:szCs w:val="27"/>
        </w:rPr>
        <w:t xml:space="preserve"> НОВОНИКОЛАЕВСКОГО СЕЛЬСКОГО ПОСЕЛЕНИЯ</w:t>
      </w:r>
    </w:p>
    <w:p w14:paraId="6C05F6BE" w14:textId="77777777" w:rsidR="009F55E5" w:rsidRPr="009F55E5" w:rsidRDefault="009F55E5" w:rsidP="009F55E5">
      <w:pPr>
        <w:spacing w:after="0" w:line="240" w:lineRule="auto"/>
        <w:jc w:val="center"/>
        <w:rPr>
          <w:rFonts w:ascii="Times New Roman" w:hAnsi="Times New Roman"/>
          <w:b/>
          <w:sz w:val="27"/>
          <w:szCs w:val="27"/>
        </w:rPr>
      </w:pPr>
    </w:p>
    <w:p w14:paraId="3BD7B67C" w14:textId="77777777" w:rsidR="009F55E5" w:rsidRPr="009F55E5" w:rsidRDefault="009F55E5" w:rsidP="009F55E5">
      <w:pPr>
        <w:spacing w:after="0" w:line="240" w:lineRule="auto"/>
        <w:jc w:val="center"/>
        <w:rPr>
          <w:rFonts w:ascii="Times New Roman" w:hAnsi="Times New Roman"/>
          <w:b/>
          <w:bCs/>
          <w:sz w:val="27"/>
          <w:szCs w:val="27"/>
        </w:rPr>
      </w:pPr>
      <w:r w:rsidRPr="009F55E5">
        <w:rPr>
          <w:rFonts w:ascii="Times New Roman" w:hAnsi="Times New Roman"/>
          <w:b/>
          <w:bCs/>
          <w:sz w:val="27"/>
          <w:szCs w:val="27"/>
        </w:rPr>
        <w:t xml:space="preserve">ПОСТАНОВЛЕНИЕ  </w:t>
      </w:r>
    </w:p>
    <w:p w14:paraId="5D807668" w14:textId="77777777" w:rsidR="009F55E5" w:rsidRPr="009F55E5" w:rsidRDefault="009F55E5" w:rsidP="009F55E5">
      <w:pPr>
        <w:spacing w:after="0" w:line="240" w:lineRule="auto"/>
        <w:jc w:val="center"/>
        <w:rPr>
          <w:rFonts w:ascii="Times New Roman" w:hAnsi="Times New Roman"/>
          <w:b/>
          <w:bCs/>
          <w:sz w:val="27"/>
          <w:szCs w:val="27"/>
        </w:rPr>
      </w:pPr>
      <w:r w:rsidRPr="009F55E5">
        <w:rPr>
          <w:rFonts w:ascii="Times New Roman" w:hAnsi="Times New Roman"/>
          <w:b/>
          <w:bCs/>
          <w:sz w:val="27"/>
          <w:szCs w:val="27"/>
        </w:rPr>
        <w:t xml:space="preserve">            </w:t>
      </w:r>
    </w:p>
    <w:p w14:paraId="799FAAE7" w14:textId="13581095" w:rsidR="009F55E5" w:rsidRPr="009F55E5" w:rsidRDefault="0021133D" w:rsidP="009F55E5">
      <w:pPr>
        <w:tabs>
          <w:tab w:val="left" w:pos="450"/>
          <w:tab w:val="left" w:pos="8685"/>
        </w:tabs>
        <w:spacing w:after="0" w:line="240" w:lineRule="auto"/>
        <w:rPr>
          <w:rFonts w:ascii="Times New Roman" w:hAnsi="Times New Roman"/>
          <w:b/>
          <w:sz w:val="27"/>
          <w:szCs w:val="27"/>
        </w:rPr>
      </w:pPr>
      <w:r>
        <w:rPr>
          <w:rFonts w:ascii="Times New Roman" w:hAnsi="Times New Roman"/>
          <w:b/>
          <w:sz w:val="27"/>
          <w:szCs w:val="27"/>
        </w:rPr>
        <w:t>29</w:t>
      </w:r>
      <w:r w:rsidR="009F55E5" w:rsidRPr="009F55E5">
        <w:rPr>
          <w:rFonts w:ascii="Times New Roman" w:hAnsi="Times New Roman"/>
          <w:b/>
          <w:sz w:val="27"/>
          <w:szCs w:val="27"/>
        </w:rPr>
        <w:t xml:space="preserve">.01.2026 г.                                    </w:t>
      </w:r>
      <w:r>
        <w:rPr>
          <w:rFonts w:ascii="Times New Roman" w:hAnsi="Times New Roman"/>
          <w:b/>
          <w:sz w:val="27"/>
          <w:szCs w:val="27"/>
        </w:rPr>
        <w:t xml:space="preserve">       </w:t>
      </w:r>
      <w:r w:rsidR="009F55E5" w:rsidRPr="009F55E5">
        <w:rPr>
          <w:rFonts w:ascii="Times New Roman" w:hAnsi="Times New Roman"/>
          <w:b/>
          <w:sz w:val="27"/>
          <w:szCs w:val="27"/>
        </w:rPr>
        <w:t xml:space="preserve">  № </w:t>
      </w:r>
      <w:r>
        <w:rPr>
          <w:rFonts w:ascii="Times New Roman" w:hAnsi="Times New Roman"/>
          <w:b/>
          <w:sz w:val="27"/>
          <w:szCs w:val="27"/>
        </w:rPr>
        <w:t>19</w:t>
      </w:r>
      <w:r w:rsidR="009F55E5" w:rsidRPr="009F55E5">
        <w:rPr>
          <w:rFonts w:ascii="Times New Roman" w:hAnsi="Times New Roman"/>
          <w:b/>
          <w:sz w:val="27"/>
          <w:szCs w:val="27"/>
        </w:rPr>
        <w:t xml:space="preserve">     </w:t>
      </w:r>
      <w:r>
        <w:rPr>
          <w:rFonts w:ascii="Times New Roman" w:hAnsi="Times New Roman"/>
          <w:b/>
          <w:sz w:val="27"/>
          <w:szCs w:val="27"/>
        </w:rPr>
        <w:t xml:space="preserve">    </w:t>
      </w:r>
      <w:r w:rsidR="009F55E5" w:rsidRPr="009F55E5">
        <w:rPr>
          <w:rFonts w:ascii="Times New Roman" w:hAnsi="Times New Roman"/>
          <w:b/>
          <w:sz w:val="27"/>
          <w:szCs w:val="27"/>
        </w:rPr>
        <w:t xml:space="preserve">                        с. Новониколаевка</w:t>
      </w:r>
    </w:p>
    <w:p w14:paraId="77C52E4E" w14:textId="77777777" w:rsidR="00D03AAE" w:rsidRPr="009F55E5" w:rsidRDefault="00D03AAE" w:rsidP="00E70B78">
      <w:pPr>
        <w:suppressAutoHyphens/>
        <w:spacing w:after="0" w:line="240" w:lineRule="auto"/>
        <w:rPr>
          <w:rFonts w:ascii="Times New Roman" w:hAnsi="Times New Roman"/>
          <w:b/>
          <w:bCs/>
          <w:color w:val="000000"/>
          <w:sz w:val="27"/>
          <w:szCs w:val="27"/>
          <w:lang w:eastAsia="ar-SA"/>
        </w:rPr>
      </w:pPr>
    </w:p>
    <w:p w14:paraId="24C78CC5" w14:textId="77777777" w:rsidR="009F55E5" w:rsidRPr="009F55E5" w:rsidRDefault="00D03AAE" w:rsidP="009F55E5">
      <w:pPr>
        <w:tabs>
          <w:tab w:val="left" w:pos="5103"/>
        </w:tabs>
        <w:suppressAutoHyphens/>
        <w:spacing w:after="0" w:line="240" w:lineRule="auto"/>
        <w:ind w:right="-1"/>
        <w:rPr>
          <w:rFonts w:ascii="Times New Roman" w:hAnsi="Times New Roman"/>
          <w:b/>
          <w:bCs/>
          <w:sz w:val="27"/>
          <w:szCs w:val="27"/>
          <w:lang w:eastAsia="ar-SA"/>
        </w:rPr>
      </w:pPr>
      <w:r w:rsidRPr="009F55E5">
        <w:rPr>
          <w:rFonts w:ascii="Times New Roman" w:hAnsi="Times New Roman"/>
          <w:b/>
          <w:bCs/>
          <w:sz w:val="27"/>
          <w:szCs w:val="27"/>
          <w:lang w:eastAsia="ar-SA"/>
        </w:rPr>
        <w:t>О</w:t>
      </w:r>
      <w:r w:rsidR="00B61FEF" w:rsidRPr="009F55E5">
        <w:rPr>
          <w:rFonts w:ascii="Times New Roman" w:hAnsi="Times New Roman"/>
          <w:b/>
          <w:bCs/>
          <w:sz w:val="27"/>
          <w:szCs w:val="27"/>
          <w:lang w:eastAsia="ar-SA"/>
        </w:rPr>
        <w:t>б утверждении административного регламента</w:t>
      </w:r>
    </w:p>
    <w:p w14:paraId="0591DCEC" w14:textId="77777777" w:rsidR="009F55E5" w:rsidRPr="009F55E5" w:rsidRDefault="00B61FEF" w:rsidP="009F55E5">
      <w:pPr>
        <w:tabs>
          <w:tab w:val="left" w:pos="5103"/>
        </w:tabs>
        <w:suppressAutoHyphens/>
        <w:spacing w:after="0" w:line="240" w:lineRule="auto"/>
        <w:ind w:right="-1"/>
        <w:rPr>
          <w:rFonts w:ascii="Times New Roman" w:hAnsi="Times New Roman"/>
          <w:b/>
          <w:bCs/>
          <w:sz w:val="27"/>
          <w:szCs w:val="27"/>
          <w:lang w:eastAsia="ar-SA"/>
        </w:rPr>
      </w:pPr>
      <w:r w:rsidRPr="009F55E5">
        <w:rPr>
          <w:rFonts w:ascii="Times New Roman" w:hAnsi="Times New Roman"/>
          <w:b/>
          <w:bCs/>
          <w:sz w:val="27"/>
          <w:szCs w:val="27"/>
          <w:lang w:eastAsia="ar-SA"/>
        </w:rPr>
        <w:t xml:space="preserve">предоставления муниципальной услуги </w:t>
      </w:r>
    </w:p>
    <w:p w14:paraId="5341B86C" w14:textId="77777777" w:rsidR="009F55E5" w:rsidRPr="009F55E5" w:rsidRDefault="00B61FEF" w:rsidP="009F55E5">
      <w:pPr>
        <w:tabs>
          <w:tab w:val="left" w:pos="5103"/>
        </w:tabs>
        <w:suppressAutoHyphens/>
        <w:spacing w:after="0" w:line="240" w:lineRule="auto"/>
        <w:ind w:right="-1"/>
        <w:rPr>
          <w:rFonts w:ascii="Times New Roman" w:hAnsi="Times New Roman"/>
          <w:b/>
          <w:bCs/>
          <w:sz w:val="27"/>
          <w:szCs w:val="27"/>
          <w:lang w:eastAsia="ar-SA"/>
        </w:rPr>
      </w:pPr>
      <w:r w:rsidRPr="009F55E5">
        <w:rPr>
          <w:rFonts w:ascii="Times New Roman" w:hAnsi="Times New Roman"/>
          <w:b/>
          <w:bCs/>
          <w:sz w:val="27"/>
          <w:szCs w:val="27"/>
          <w:lang w:eastAsia="ar-SA"/>
        </w:rPr>
        <w:t>"</w:t>
      </w:r>
      <w:r w:rsidR="002C692F" w:rsidRPr="009F55E5">
        <w:rPr>
          <w:rFonts w:ascii="Times New Roman" w:hAnsi="Times New Roman"/>
          <w:b/>
          <w:bCs/>
          <w:sz w:val="27"/>
          <w:szCs w:val="27"/>
          <w:lang w:eastAsia="ar-SA"/>
        </w:rPr>
        <w:t xml:space="preserve">Предварительное согласование предоставления </w:t>
      </w:r>
    </w:p>
    <w:p w14:paraId="628E6317" w14:textId="47D50C32" w:rsidR="00D03AAE" w:rsidRPr="009F55E5" w:rsidRDefault="002C692F" w:rsidP="009F55E5">
      <w:pPr>
        <w:tabs>
          <w:tab w:val="left" w:pos="5103"/>
        </w:tabs>
        <w:suppressAutoHyphens/>
        <w:spacing w:after="0" w:line="240" w:lineRule="auto"/>
        <w:ind w:right="-1"/>
        <w:rPr>
          <w:rFonts w:ascii="Times New Roman" w:hAnsi="Times New Roman"/>
          <w:b/>
          <w:bCs/>
          <w:sz w:val="27"/>
          <w:szCs w:val="27"/>
          <w:lang w:eastAsia="ar-SA"/>
        </w:rPr>
      </w:pPr>
      <w:r w:rsidRPr="009F55E5">
        <w:rPr>
          <w:rFonts w:ascii="Times New Roman" w:hAnsi="Times New Roman"/>
          <w:b/>
          <w:bCs/>
          <w:sz w:val="27"/>
          <w:szCs w:val="27"/>
          <w:lang w:eastAsia="ar-SA"/>
        </w:rPr>
        <w:t>земельного участка</w:t>
      </w:r>
      <w:r w:rsidR="0037133C" w:rsidRPr="009F55E5">
        <w:rPr>
          <w:rFonts w:ascii="Times New Roman" w:hAnsi="Times New Roman"/>
          <w:b/>
          <w:bCs/>
          <w:sz w:val="27"/>
          <w:szCs w:val="27"/>
          <w:lang w:eastAsia="ar-SA"/>
        </w:rPr>
        <w:t>"</w:t>
      </w:r>
    </w:p>
    <w:p w14:paraId="0B7C53D5" w14:textId="77777777" w:rsidR="00D03AAE" w:rsidRPr="009F55E5" w:rsidRDefault="00D03AAE" w:rsidP="009F55E5">
      <w:pPr>
        <w:suppressAutoHyphens/>
        <w:spacing w:after="0" w:line="240" w:lineRule="auto"/>
        <w:rPr>
          <w:rFonts w:ascii="Times New Roman" w:hAnsi="Times New Roman"/>
          <w:sz w:val="27"/>
          <w:szCs w:val="27"/>
          <w:lang w:eastAsia="ar-SA"/>
        </w:rPr>
      </w:pPr>
    </w:p>
    <w:p w14:paraId="6E8B0C6F" w14:textId="09C9CCAC" w:rsidR="00D03AAE" w:rsidRPr="009F55E5" w:rsidRDefault="00D03AAE" w:rsidP="00A32764">
      <w:pPr>
        <w:suppressAutoHyphens/>
        <w:spacing w:after="0" w:line="240" w:lineRule="auto"/>
        <w:ind w:firstLine="709"/>
        <w:jc w:val="both"/>
        <w:rPr>
          <w:rFonts w:ascii="Times New Roman" w:hAnsi="Times New Roman"/>
          <w:sz w:val="26"/>
          <w:szCs w:val="26"/>
        </w:rPr>
      </w:pPr>
      <w:r w:rsidRPr="009F55E5">
        <w:rPr>
          <w:rFonts w:ascii="Times New Roman" w:hAnsi="Times New Roman" w:cs="Arial"/>
          <w:sz w:val="26"/>
          <w:szCs w:val="26"/>
          <w:lang w:eastAsia="ar-SA"/>
        </w:rPr>
        <w:t>В соответствии</w:t>
      </w:r>
      <w:r w:rsidR="00BC26AD" w:rsidRPr="009F55E5">
        <w:rPr>
          <w:rFonts w:ascii="Times New Roman" w:hAnsi="Times New Roman" w:cs="Arial"/>
          <w:sz w:val="26"/>
          <w:szCs w:val="26"/>
          <w:lang w:eastAsia="ar-SA"/>
        </w:rPr>
        <w:t xml:space="preserve"> с</w:t>
      </w:r>
      <w:r w:rsidR="00A016BF" w:rsidRPr="009F55E5">
        <w:rPr>
          <w:rFonts w:ascii="Times New Roman" w:hAnsi="Times New Roman" w:cs="Arial"/>
          <w:sz w:val="26"/>
          <w:szCs w:val="26"/>
          <w:lang w:eastAsia="ar-SA"/>
        </w:rPr>
        <w:t xml:space="preserve"> </w:t>
      </w:r>
      <w:r w:rsidR="00F90BCE" w:rsidRPr="009F55E5">
        <w:rPr>
          <w:rFonts w:ascii="Times New Roman" w:hAnsi="Times New Roman" w:cs="Arial"/>
          <w:sz w:val="26"/>
          <w:szCs w:val="26"/>
          <w:lang w:eastAsia="ar-SA"/>
        </w:rPr>
        <w:t xml:space="preserve">Земельным </w:t>
      </w:r>
      <w:r w:rsidR="00A016BF" w:rsidRPr="009F55E5">
        <w:rPr>
          <w:rFonts w:ascii="Times New Roman" w:hAnsi="Times New Roman" w:cs="Arial"/>
          <w:sz w:val="26"/>
          <w:szCs w:val="26"/>
          <w:lang w:eastAsia="ar-SA"/>
        </w:rPr>
        <w:t>кодексом Российской Федерации,</w:t>
      </w:r>
      <w:r w:rsidR="00A4460E" w:rsidRPr="009F55E5">
        <w:rPr>
          <w:rFonts w:ascii="Times New Roman" w:hAnsi="Times New Roman" w:cs="Arial"/>
          <w:sz w:val="26"/>
          <w:szCs w:val="26"/>
          <w:lang w:eastAsia="ar-SA"/>
        </w:rPr>
        <w:t xml:space="preserve"> </w:t>
      </w:r>
      <w:r w:rsidR="00FE603A" w:rsidRPr="009F55E5">
        <w:rPr>
          <w:rFonts w:ascii="Times New Roman" w:hAnsi="Times New Roman" w:cs="Arial"/>
          <w:sz w:val="26"/>
          <w:szCs w:val="26"/>
          <w:lang w:eastAsia="ar-SA"/>
        </w:rPr>
        <w:t>статьей 14 Федерального закона</w:t>
      </w:r>
      <w:r w:rsidR="00500880" w:rsidRPr="009F55E5">
        <w:rPr>
          <w:rFonts w:ascii="Times New Roman" w:hAnsi="Times New Roman" w:cs="Arial"/>
          <w:sz w:val="26"/>
          <w:szCs w:val="26"/>
          <w:lang w:eastAsia="ar-SA"/>
        </w:rPr>
        <w:t xml:space="preserve">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9C093B" w:rsidRPr="009F55E5">
        <w:rPr>
          <w:rFonts w:ascii="Times New Roman" w:hAnsi="Times New Roman"/>
          <w:sz w:val="26"/>
          <w:szCs w:val="26"/>
        </w:rPr>
        <w:t xml:space="preserve">, </w:t>
      </w:r>
      <w:r w:rsidR="00500880" w:rsidRPr="009F55E5">
        <w:rPr>
          <w:rFonts w:ascii="Times New Roman" w:hAnsi="Times New Roman"/>
          <w:sz w:val="26"/>
          <w:szCs w:val="26"/>
        </w:rPr>
        <w:t>руководствуясь</w:t>
      </w:r>
      <w:r w:rsidRPr="009F55E5">
        <w:rPr>
          <w:rFonts w:ascii="Times New Roman" w:hAnsi="Times New Roman"/>
          <w:sz w:val="26"/>
          <w:szCs w:val="26"/>
        </w:rPr>
        <w:t xml:space="preserve"> Уставом </w:t>
      </w:r>
      <w:bookmarkStart w:id="0" w:name="_Hlk107308157"/>
      <w:r w:rsidRPr="009F55E5">
        <w:rPr>
          <w:rFonts w:ascii="Times New Roman" w:hAnsi="Times New Roman"/>
          <w:sz w:val="26"/>
          <w:szCs w:val="26"/>
        </w:rPr>
        <w:t>муниципального образования</w:t>
      </w:r>
      <w:r w:rsidR="00592698" w:rsidRPr="009F55E5">
        <w:rPr>
          <w:rFonts w:ascii="Times New Roman" w:hAnsi="Times New Roman"/>
          <w:sz w:val="26"/>
          <w:szCs w:val="26"/>
        </w:rPr>
        <w:t xml:space="preserve"> </w:t>
      </w:r>
      <w:r w:rsidR="00D3257F" w:rsidRPr="009F55E5">
        <w:rPr>
          <w:rFonts w:ascii="Times New Roman" w:hAnsi="Times New Roman"/>
          <w:sz w:val="26"/>
          <w:szCs w:val="26"/>
        </w:rPr>
        <w:t>"</w:t>
      </w:r>
      <w:r w:rsidR="009F55E5" w:rsidRPr="009F55E5">
        <w:rPr>
          <w:rFonts w:ascii="Times New Roman" w:hAnsi="Times New Roman"/>
          <w:sz w:val="26"/>
          <w:szCs w:val="26"/>
        </w:rPr>
        <w:t>Новониколаевское</w:t>
      </w:r>
      <w:r w:rsidR="00D3257F" w:rsidRPr="009F55E5">
        <w:rPr>
          <w:rFonts w:ascii="Times New Roman" w:hAnsi="Times New Roman"/>
          <w:sz w:val="26"/>
          <w:szCs w:val="26"/>
        </w:rPr>
        <w:t xml:space="preserve"> сельское поселение" Матвеево-Курганского района Ростовской области, </w:t>
      </w:r>
      <w:bookmarkEnd w:id="0"/>
    </w:p>
    <w:p w14:paraId="432FBD66" w14:textId="77777777" w:rsidR="009F55E5" w:rsidRPr="009F55E5" w:rsidRDefault="009F55E5" w:rsidP="00A32764">
      <w:pPr>
        <w:suppressAutoHyphens/>
        <w:spacing w:after="0" w:line="240" w:lineRule="auto"/>
        <w:ind w:firstLine="709"/>
        <w:jc w:val="both"/>
        <w:rPr>
          <w:rFonts w:ascii="Times New Roman" w:hAnsi="Times New Roman"/>
          <w:sz w:val="26"/>
          <w:szCs w:val="26"/>
        </w:rPr>
      </w:pPr>
    </w:p>
    <w:p w14:paraId="1DBD8A93" w14:textId="6B1FEF64" w:rsidR="009F55E5" w:rsidRPr="009F55E5" w:rsidRDefault="009F55E5" w:rsidP="009F55E5">
      <w:pPr>
        <w:suppressAutoHyphens/>
        <w:spacing w:after="0" w:line="240" w:lineRule="auto"/>
        <w:ind w:firstLine="709"/>
        <w:jc w:val="center"/>
        <w:rPr>
          <w:rFonts w:ascii="Times New Roman" w:hAnsi="Times New Roman"/>
          <w:sz w:val="26"/>
          <w:szCs w:val="26"/>
        </w:rPr>
      </w:pPr>
      <w:r w:rsidRPr="009F55E5">
        <w:rPr>
          <w:rFonts w:ascii="Times New Roman" w:hAnsi="Times New Roman"/>
          <w:sz w:val="26"/>
          <w:szCs w:val="26"/>
        </w:rPr>
        <w:t>ПОСТАНОВЛЯЮ:</w:t>
      </w:r>
    </w:p>
    <w:p w14:paraId="15C029C5" w14:textId="77777777" w:rsidR="004E4848" w:rsidRPr="009F55E5" w:rsidRDefault="004E4848" w:rsidP="004E4848">
      <w:pPr>
        <w:suppressAutoHyphens/>
        <w:spacing w:after="0" w:line="240" w:lineRule="auto"/>
        <w:jc w:val="both"/>
        <w:rPr>
          <w:rFonts w:ascii="Times New Roman" w:hAnsi="Times New Roman" w:cs="Arial"/>
          <w:b/>
          <w:bCs/>
          <w:sz w:val="26"/>
          <w:szCs w:val="26"/>
          <w:lang w:eastAsia="ar-SA"/>
        </w:rPr>
      </w:pPr>
    </w:p>
    <w:p w14:paraId="5676136F" w14:textId="0BF1CFD1" w:rsidR="00D03AAE" w:rsidRPr="009F55E5" w:rsidRDefault="00D03AAE" w:rsidP="00A32764">
      <w:pPr>
        <w:widowControl w:val="0"/>
        <w:tabs>
          <w:tab w:val="left" w:pos="298"/>
        </w:tabs>
        <w:spacing w:after="0" w:line="240" w:lineRule="auto"/>
        <w:ind w:left="20" w:right="20" w:firstLine="689"/>
        <w:jc w:val="both"/>
        <w:rPr>
          <w:rStyle w:val="ac"/>
          <w:rFonts w:ascii="Times New Roman" w:hAnsi="Times New Roman"/>
          <w:color w:val="000000"/>
          <w:sz w:val="26"/>
          <w:szCs w:val="26"/>
        </w:rPr>
      </w:pPr>
      <w:r w:rsidRPr="009F55E5">
        <w:rPr>
          <w:rStyle w:val="ac"/>
          <w:rFonts w:ascii="Times New Roman" w:hAnsi="Times New Roman"/>
          <w:color w:val="000000"/>
          <w:sz w:val="26"/>
          <w:szCs w:val="26"/>
        </w:rPr>
        <w:t xml:space="preserve">1. </w:t>
      </w:r>
      <w:r w:rsidR="00B61FEF" w:rsidRPr="009F55E5">
        <w:rPr>
          <w:rStyle w:val="ac"/>
          <w:rFonts w:ascii="Times New Roman" w:hAnsi="Times New Roman"/>
          <w:color w:val="000000"/>
          <w:sz w:val="26"/>
          <w:szCs w:val="26"/>
        </w:rPr>
        <w:t xml:space="preserve">Утвердить прилагаемый Административный регламент </w:t>
      </w:r>
      <w:r w:rsidR="00A30E40" w:rsidRPr="009F55E5">
        <w:rPr>
          <w:rStyle w:val="ac"/>
          <w:rFonts w:ascii="Times New Roman" w:hAnsi="Times New Roman"/>
          <w:color w:val="000000"/>
          <w:sz w:val="26"/>
          <w:szCs w:val="26"/>
        </w:rPr>
        <w:t>предо</w:t>
      </w:r>
      <w:bookmarkStart w:id="1" w:name="_Hlk94093005"/>
      <w:r w:rsidR="00E30C1B" w:rsidRPr="009F55E5">
        <w:rPr>
          <w:rStyle w:val="ac"/>
          <w:rFonts w:ascii="Times New Roman" w:hAnsi="Times New Roman"/>
          <w:color w:val="000000"/>
          <w:sz w:val="26"/>
          <w:szCs w:val="26"/>
        </w:rPr>
        <w:t>ставления муниципальной услуги "</w:t>
      </w:r>
      <w:r w:rsidR="002C692F" w:rsidRPr="009F55E5">
        <w:rPr>
          <w:rFonts w:ascii="Times New Roman" w:hAnsi="Times New Roman"/>
          <w:bCs/>
          <w:color w:val="000000"/>
          <w:sz w:val="26"/>
          <w:szCs w:val="26"/>
        </w:rPr>
        <w:t>Предварительное согласование предоставления земельного участка</w:t>
      </w:r>
      <w:bookmarkEnd w:id="1"/>
      <w:r w:rsidR="00D3257F" w:rsidRPr="009F55E5">
        <w:rPr>
          <w:rFonts w:ascii="Times New Roman" w:hAnsi="Times New Roman"/>
          <w:bCs/>
          <w:color w:val="000000"/>
          <w:sz w:val="26"/>
          <w:szCs w:val="26"/>
        </w:rPr>
        <w:t>"</w:t>
      </w:r>
      <w:r w:rsidR="00A30E40" w:rsidRPr="009F55E5">
        <w:rPr>
          <w:rStyle w:val="ac"/>
          <w:rFonts w:ascii="Times New Roman" w:hAnsi="Times New Roman"/>
          <w:color w:val="000000"/>
          <w:sz w:val="26"/>
          <w:szCs w:val="26"/>
        </w:rPr>
        <w:t>.</w:t>
      </w:r>
    </w:p>
    <w:p w14:paraId="707E5E00" w14:textId="77777777" w:rsidR="00A06D09" w:rsidRPr="009F55E5" w:rsidRDefault="00592698" w:rsidP="00EE0B0D">
      <w:pPr>
        <w:widowControl w:val="0"/>
        <w:tabs>
          <w:tab w:val="left" w:pos="298"/>
        </w:tabs>
        <w:spacing w:after="0" w:line="240" w:lineRule="auto"/>
        <w:ind w:left="20" w:right="20" w:firstLine="689"/>
        <w:jc w:val="both"/>
        <w:rPr>
          <w:rFonts w:ascii="Times New Roman" w:hAnsi="Times New Roman"/>
          <w:color w:val="000000"/>
          <w:sz w:val="26"/>
          <w:szCs w:val="26"/>
        </w:rPr>
      </w:pPr>
      <w:bookmarkStart w:id="2" w:name="_Hlk94090983"/>
      <w:r w:rsidRPr="009F55E5">
        <w:rPr>
          <w:rFonts w:ascii="Times New Roman" w:hAnsi="Times New Roman"/>
          <w:color w:val="000000"/>
          <w:sz w:val="26"/>
          <w:szCs w:val="26"/>
        </w:rPr>
        <w:t>2. Признать утратившим</w:t>
      </w:r>
      <w:r w:rsidR="00A06D09" w:rsidRPr="009F55E5">
        <w:rPr>
          <w:rFonts w:ascii="Times New Roman" w:hAnsi="Times New Roman"/>
          <w:color w:val="000000"/>
          <w:sz w:val="26"/>
          <w:szCs w:val="26"/>
        </w:rPr>
        <w:t>и</w:t>
      </w:r>
      <w:r w:rsidRPr="009F55E5">
        <w:rPr>
          <w:rFonts w:ascii="Times New Roman" w:hAnsi="Times New Roman"/>
          <w:color w:val="000000"/>
          <w:sz w:val="26"/>
          <w:szCs w:val="26"/>
        </w:rPr>
        <w:t xml:space="preserve"> силу</w:t>
      </w:r>
      <w:r w:rsidR="00A06D09" w:rsidRPr="009F55E5">
        <w:rPr>
          <w:rFonts w:ascii="Times New Roman" w:hAnsi="Times New Roman"/>
          <w:color w:val="000000"/>
          <w:sz w:val="26"/>
          <w:szCs w:val="26"/>
        </w:rPr>
        <w:t>:</w:t>
      </w:r>
      <w:r w:rsidR="00EE0B0D" w:rsidRPr="009F55E5">
        <w:rPr>
          <w:rFonts w:ascii="Times New Roman" w:hAnsi="Times New Roman"/>
          <w:color w:val="000000"/>
          <w:sz w:val="26"/>
          <w:szCs w:val="26"/>
        </w:rPr>
        <w:t xml:space="preserve"> </w:t>
      </w:r>
    </w:p>
    <w:p w14:paraId="77F91BC2" w14:textId="551AAD04" w:rsidR="00A06D09" w:rsidRPr="009F55E5" w:rsidRDefault="00592698" w:rsidP="00EE0B0D">
      <w:pPr>
        <w:widowControl w:val="0"/>
        <w:tabs>
          <w:tab w:val="left" w:pos="298"/>
        </w:tabs>
        <w:spacing w:after="0" w:line="240" w:lineRule="auto"/>
        <w:ind w:left="20" w:right="20" w:firstLine="689"/>
        <w:jc w:val="both"/>
        <w:rPr>
          <w:rFonts w:ascii="Times New Roman" w:hAnsi="Times New Roman"/>
          <w:bCs/>
          <w:color w:val="000000"/>
          <w:sz w:val="26"/>
          <w:szCs w:val="26"/>
        </w:rPr>
      </w:pPr>
      <w:r w:rsidRPr="009F55E5">
        <w:rPr>
          <w:rFonts w:ascii="Times New Roman" w:hAnsi="Times New Roman"/>
          <w:color w:val="000000"/>
          <w:sz w:val="26"/>
          <w:szCs w:val="26"/>
        </w:rPr>
        <w:t>постановление</w:t>
      </w:r>
      <w:bookmarkEnd w:id="2"/>
      <w:r w:rsidRPr="009F55E5">
        <w:rPr>
          <w:rFonts w:ascii="Times New Roman" w:hAnsi="Times New Roman"/>
          <w:color w:val="000000"/>
          <w:sz w:val="26"/>
          <w:szCs w:val="26"/>
        </w:rPr>
        <w:t xml:space="preserve"> администрации</w:t>
      </w:r>
      <w:r w:rsidR="00D3257F" w:rsidRPr="009F55E5">
        <w:rPr>
          <w:rFonts w:ascii="Times New Roman" w:hAnsi="Times New Roman"/>
          <w:sz w:val="26"/>
          <w:szCs w:val="26"/>
        </w:rPr>
        <w:t xml:space="preserve"> </w:t>
      </w:r>
      <w:r w:rsidR="009F55E5" w:rsidRPr="009F55E5">
        <w:rPr>
          <w:rFonts w:ascii="Times New Roman" w:hAnsi="Times New Roman"/>
          <w:color w:val="000000"/>
          <w:sz w:val="26"/>
          <w:szCs w:val="26"/>
        </w:rPr>
        <w:t>Новониколаевского</w:t>
      </w:r>
      <w:r w:rsidR="00D3257F" w:rsidRPr="009F55E5">
        <w:rPr>
          <w:rFonts w:ascii="Times New Roman" w:hAnsi="Times New Roman"/>
          <w:color w:val="000000"/>
          <w:sz w:val="26"/>
          <w:szCs w:val="26"/>
        </w:rPr>
        <w:t xml:space="preserve"> сельского поселения Матвеево-Курганского района Ростовской области</w:t>
      </w:r>
      <w:r w:rsidR="002C692F" w:rsidRPr="009F55E5">
        <w:rPr>
          <w:rFonts w:ascii="Times New Roman" w:hAnsi="Times New Roman"/>
          <w:color w:val="000000"/>
          <w:sz w:val="26"/>
          <w:szCs w:val="26"/>
        </w:rPr>
        <w:t xml:space="preserve"> от </w:t>
      </w:r>
      <w:r w:rsidR="009F55E5" w:rsidRPr="009F55E5">
        <w:rPr>
          <w:rFonts w:ascii="Times New Roman" w:hAnsi="Times New Roman"/>
          <w:color w:val="000000"/>
          <w:sz w:val="26"/>
          <w:szCs w:val="26"/>
        </w:rPr>
        <w:t>21</w:t>
      </w:r>
      <w:r w:rsidR="002C692F" w:rsidRPr="009F55E5">
        <w:rPr>
          <w:rFonts w:ascii="Times New Roman" w:hAnsi="Times New Roman"/>
          <w:color w:val="000000"/>
          <w:sz w:val="26"/>
          <w:szCs w:val="26"/>
        </w:rPr>
        <w:t>.1</w:t>
      </w:r>
      <w:r w:rsidR="009F55E5" w:rsidRPr="009F55E5">
        <w:rPr>
          <w:rFonts w:ascii="Times New Roman" w:hAnsi="Times New Roman"/>
          <w:color w:val="000000"/>
          <w:sz w:val="26"/>
          <w:szCs w:val="26"/>
        </w:rPr>
        <w:t>1</w:t>
      </w:r>
      <w:r w:rsidR="002C692F" w:rsidRPr="009F55E5">
        <w:rPr>
          <w:rFonts w:ascii="Times New Roman" w:hAnsi="Times New Roman"/>
          <w:color w:val="000000"/>
          <w:sz w:val="26"/>
          <w:szCs w:val="26"/>
        </w:rPr>
        <w:t>.2022 № 1</w:t>
      </w:r>
      <w:r w:rsidR="009F55E5" w:rsidRPr="009F55E5">
        <w:rPr>
          <w:rFonts w:ascii="Times New Roman" w:hAnsi="Times New Roman"/>
          <w:color w:val="000000"/>
          <w:sz w:val="26"/>
          <w:szCs w:val="26"/>
        </w:rPr>
        <w:t>08</w:t>
      </w:r>
      <w:r w:rsidR="00D3257F" w:rsidRPr="009F55E5">
        <w:rPr>
          <w:rFonts w:ascii="Times New Roman" w:hAnsi="Times New Roman"/>
          <w:color w:val="000000"/>
          <w:sz w:val="26"/>
          <w:szCs w:val="26"/>
        </w:rPr>
        <w:t xml:space="preserve"> "</w:t>
      </w:r>
      <w:r w:rsidR="00D3257F" w:rsidRPr="009F55E5">
        <w:rPr>
          <w:rFonts w:ascii="Times New Roman" w:hAnsi="Times New Roman"/>
          <w:bCs/>
          <w:color w:val="000000"/>
          <w:sz w:val="26"/>
          <w:szCs w:val="26"/>
        </w:rPr>
        <w:t>Об утверждении административного регламента предоставления муниципальной услуги "</w:t>
      </w:r>
      <w:bookmarkStart w:id="3" w:name="_Hlk107307530"/>
      <w:bookmarkStart w:id="4" w:name="_Hlk99367791"/>
      <w:bookmarkStart w:id="5" w:name="_Hlk102037336"/>
      <w:r w:rsidR="002C692F" w:rsidRPr="009F55E5">
        <w:rPr>
          <w:rFonts w:ascii="Times New Roman" w:hAnsi="Times New Roman"/>
          <w:bCs/>
          <w:color w:val="000000"/>
          <w:sz w:val="26"/>
          <w:szCs w:val="26"/>
        </w:rPr>
        <w:t>Предварительное согласование предоставления земельного участка</w:t>
      </w:r>
      <w:bookmarkEnd w:id="3"/>
      <w:bookmarkEnd w:id="4"/>
      <w:bookmarkEnd w:id="5"/>
      <w:r w:rsidR="00A06D09" w:rsidRPr="009F55E5">
        <w:rPr>
          <w:rFonts w:ascii="Times New Roman" w:hAnsi="Times New Roman"/>
          <w:bCs/>
          <w:color w:val="000000"/>
          <w:sz w:val="26"/>
          <w:szCs w:val="26"/>
        </w:rPr>
        <w:t>";</w:t>
      </w:r>
    </w:p>
    <w:p w14:paraId="1F8022AE" w14:textId="243540F9" w:rsidR="00D3257F" w:rsidRPr="009F55E5" w:rsidRDefault="00592698" w:rsidP="00EE0B0D">
      <w:pPr>
        <w:widowControl w:val="0"/>
        <w:tabs>
          <w:tab w:val="left" w:pos="298"/>
        </w:tabs>
        <w:spacing w:after="0" w:line="240" w:lineRule="auto"/>
        <w:ind w:left="20" w:right="20" w:firstLine="689"/>
        <w:jc w:val="both"/>
        <w:rPr>
          <w:rFonts w:ascii="Times New Roman" w:hAnsi="Times New Roman"/>
          <w:color w:val="000000"/>
          <w:sz w:val="26"/>
          <w:szCs w:val="26"/>
        </w:rPr>
      </w:pPr>
      <w:r w:rsidRPr="009F55E5">
        <w:rPr>
          <w:rFonts w:ascii="Times New Roman" w:hAnsi="Times New Roman"/>
          <w:color w:val="000000"/>
          <w:sz w:val="26"/>
          <w:szCs w:val="26"/>
        </w:rPr>
        <w:t xml:space="preserve"> </w:t>
      </w:r>
      <w:r w:rsidR="00A06D09" w:rsidRPr="009F55E5">
        <w:rPr>
          <w:rFonts w:ascii="Times New Roman" w:hAnsi="Times New Roman"/>
          <w:color w:val="000000"/>
          <w:sz w:val="26"/>
          <w:szCs w:val="26"/>
        </w:rPr>
        <w:t xml:space="preserve">постановление администрации </w:t>
      </w:r>
      <w:r w:rsidR="009F55E5" w:rsidRPr="009F55E5">
        <w:rPr>
          <w:rFonts w:ascii="Times New Roman" w:hAnsi="Times New Roman"/>
          <w:color w:val="000000"/>
          <w:sz w:val="26"/>
          <w:szCs w:val="26"/>
        </w:rPr>
        <w:t>Новониколаевского</w:t>
      </w:r>
      <w:r w:rsidR="00A06D09" w:rsidRPr="009F55E5">
        <w:rPr>
          <w:rFonts w:ascii="Times New Roman" w:hAnsi="Times New Roman"/>
          <w:color w:val="000000"/>
          <w:sz w:val="26"/>
          <w:szCs w:val="26"/>
        </w:rPr>
        <w:t xml:space="preserve"> сельского поселения Матвеево-Курганского района Ростовской области от</w:t>
      </w:r>
      <w:r w:rsidR="002C692F" w:rsidRPr="009F55E5">
        <w:rPr>
          <w:rFonts w:ascii="Times New Roman" w:hAnsi="Times New Roman"/>
          <w:color w:val="000000"/>
          <w:sz w:val="26"/>
          <w:szCs w:val="26"/>
        </w:rPr>
        <w:t xml:space="preserve"> </w:t>
      </w:r>
      <w:r w:rsidR="009F55E5" w:rsidRPr="009F55E5">
        <w:rPr>
          <w:rFonts w:ascii="Times New Roman" w:hAnsi="Times New Roman"/>
          <w:color w:val="000000"/>
          <w:sz w:val="26"/>
          <w:szCs w:val="26"/>
        </w:rPr>
        <w:t>10</w:t>
      </w:r>
      <w:r w:rsidR="002C692F" w:rsidRPr="009F55E5">
        <w:rPr>
          <w:rFonts w:ascii="Times New Roman" w:hAnsi="Times New Roman"/>
          <w:color w:val="000000"/>
          <w:sz w:val="26"/>
          <w:szCs w:val="26"/>
        </w:rPr>
        <w:t xml:space="preserve">.12.2024 № </w:t>
      </w:r>
      <w:r w:rsidR="009F55E5" w:rsidRPr="009F55E5">
        <w:rPr>
          <w:rFonts w:ascii="Times New Roman" w:hAnsi="Times New Roman"/>
          <w:color w:val="000000"/>
          <w:sz w:val="26"/>
          <w:szCs w:val="26"/>
        </w:rPr>
        <w:t>88</w:t>
      </w:r>
      <w:r w:rsidR="00A06D09" w:rsidRPr="009F55E5">
        <w:rPr>
          <w:rFonts w:ascii="Times New Roman" w:hAnsi="Times New Roman"/>
          <w:color w:val="000000"/>
          <w:sz w:val="26"/>
          <w:szCs w:val="26"/>
        </w:rPr>
        <w:t xml:space="preserve"> "</w:t>
      </w:r>
      <w:r w:rsidR="00A06D09" w:rsidRPr="009F55E5">
        <w:rPr>
          <w:rFonts w:ascii="Times New Roman" w:hAnsi="Times New Roman"/>
          <w:bCs/>
          <w:color w:val="000000"/>
          <w:sz w:val="26"/>
          <w:szCs w:val="26"/>
        </w:rPr>
        <w:t xml:space="preserve">О внесении изменений в административный регламент предоставления муниципальной услуги </w:t>
      </w:r>
      <w:bookmarkStart w:id="6" w:name="_Hlk96605225"/>
      <w:bookmarkStart w:id="7" w:name="_Hlk98851985"/>
      <w:r w:rsidR="00A06D09" w:rsidRPr="009F55E5">
        <w:rPr>
          <w:rFonts w:ascii="Times New Roman" w:hAnsi="Times New Roman"/>
          <w:bCs/>
          <w:color w:val="000000"/>
          <w:sz w:val="26"/>
          <w:szCs w:val="26"/>
        </w:rPr>
        <w:t>"</w:t>
      </w:r>
      <w:r w:rsidR="002C692F" w:rsidRPr="009F55E5">
        <w:rPr>
          <w:rFonts w:ascii="Times New Roman" w:hAnsi="Times New Roman"/>
          <w:bCs/>
          <w:color w:val="000000"/>
          <w:sz w:val="26"/>
          <w:szCs w:val="26"/>
        </w:rPr>
        <w:t>Предварительное согласование предоставления земельного участка</w:t>
      </w:r>
      <w:bookmarkEnd w:id="6"/>
      <w:bookmarkEnd w:id="7"/>
      <w:r w:rsidR="00A06D09" w:rsidRPr="009F55E5">
        <w:rPr>
          <w:rFonts w:ascii="Times New Roman" w:hAnsi="Times New Roman"/>
          <w:bCs/>
          <w:color w:val="000000"/>
          <w:sz w:val="26"/>
          <w:szCs w:val="26"/>
        </w:rPr>
        <w:t xml:space="preserve">", утвержденный постановлением администрации </w:t>
      </w:r>
      <w:r w:rsidR="009F55E5" w:rsidRPr="009F55E5">
        <w:rPr>
          <w:rFonts w:ascii="Times New Roman" w:hAnsi="Times New Roman"/>
          <w:bCs/>
          <w:color w:val="000000"/>
          <w:sz w:val="26"/>
          <w:szCs w:val="26"/>
        </w:rPr>
        <w:t>Новониколаевского</w:t>
      </w:r>
      <w:r w:rsidR="00A06D09" w:rsidRPr="009F55E5">
        <w:rPr>
          <w:rFonts w:ascii="Times New Roman" w:hAnsi="Times New Roman"/>
          <w:bCs/>
          <w:color w:val="000000"/>
          <w:sz w:val="26"/>
          <w:szCs w:val="26"/>
        </w:rPr>
        <w:t xml:space="preserve"> сельского поселени</w:t>
      </w:r>
      <w:r w:rsidR="002C692F" w:rsidRPr="009F55E5">
        <w:rPr>
          <w:rFonts w:ascii="Times New Roman" w:hAnsi="Times New Roman"/>
          <w:bCs/>
          <w:color w:val="000000"/>
          <w:sz w:val="26"/>
          <w:szCs w:val="26"/>
        </w:rPr>
        <w:t xml:space="preserve">я от </w:t>
      </w:r>
      <w:r w:rsidR="009F55E5" w:rsidRPr="009F55E5">
        <w:rPr>
          <w:rFonts w:ascii="Times New Roman" w:hAnsi="Times New Roman"/>
          <w:bCs/>
          <w:color w:val="000000"/>
          <w:sz w:val="26"/>
          <w:szCs w:val="26"/>
        </w:rPr>
        <w:t>21</w:t>
      </w:r>
      <w:r w:rsidR="002C692F" w:rsidRPr="009F55E5">
        <w:rPr>
          <w:rFonts w:ascii="Times New Roman" w:hAnsi="Times New Roman"/>
          <w:bCs/>
          <w:color w:val="000000"/>
          <w:sz w:val="26"/>
          <w:szCs w:val="26"/>
        </w:rPr>
        <w:t>.1</w:t>
      </w:r>
      <w:r w:rsidR="009F55E5" w:rsidRPr="009F55E5">
        <w:rPr>
          <w:rFonts w:ascii="Times New Roman" w:hAnsi="Times New Roman"/>
          <w:bCs/>
          <w:color w:val="000000"/>
          <w:sz w:val="26"/>
          <w:szCs w:val="26"/>
        </w:rPr>
        <w:t>1</w:t>
      </w:r>
      <w:r w:rsidR="002C692F" w:rsidRPr="009F55E5">
        <w:rPr>
          <w:rFonts w:ascii="Times New Roman" w:hAnsi="Times New Roman"/>
          <w:bCs/>
          <w:color w:val="000000"/>
          <w:sz w:val="26"/>
          <w:szCs w:val="26"/>
        </w:rPr>
        <w:t>.2022 г. № 1</w:t>
      </w:r>
      <w:r w:rsidR="009F55E5" w:rsidRPr="009F55E5">
        <w:rPr>
          <w:rFonts w:ascii="Times New Roman" w:hAnsi="Times New Roman"/>
          <w:bCs/>
          <w:color w:val="000000"/>
          <w:sz w:val="26"/>
          <w:szCs w:val="26"/>
        </w:rPr>
        <w:t>08</w:t>
      </w:r>
      <w:r w:rsidR="00A06D09" w:rsidRPr="009F55E5">
        <w:rPr>
          <w:rFonts w:ascii="Times New Roman" w:hAnsi="Times New Roman"/>
          <w:bCs/>
          <w:color w:val="000000"/>
          <w:sz w:val="26"/>
          <w:szCs w:val="26"/>
        </w:rPr>
        <w:t>".</w:t>
      </w:r>
    </w:p>
    <w:p w14:paraId="4EA32B1C" w14:textId="569DD8AE" w:rsidR="00592698" w:rsidRPr="009F55E5" w:rsidRDefault="00592698" w:rsidP="00D3257F">
      <w:pPr>
        <w:widowControl w:val="0"/>
        <w:tabs>
          <w:tab w:val="left" w:pos="298"/>
        </w:tabs>
        <w:spacing w:after="0" w:line="240" w:lineRule="auto"/>
        <w:ind w:left="20" w:right="20" w:firstLine="689"/>
        <w:jc w:val="both"/>
        <w:rPr>
          <w:rFonts w:ascii="Times New Roman" w:hAnsi="Times New Roman"/>
          <w:bCs/>
          <w:color w:val="000000"/>
          <w:sz w:val="26"/>
          <w:szCs w:val="26"/>
        </w:rPr>
      </w:pPr>
      <w:r w:rsidRPr="009F55E5">
        <w:rPr>
          <w:rFonts w:ascii="Times New Roman" w:hAnsi="Times New Roman"/>
          <w:bCs/>
          <w:color w:val="000000"/>
          <w:sz w:val="26"/>
          <w:szCs w:val="26"/>
        </w:rPr>
        <w:t>3. Разместить настоящее постановление в</w:t>
      </w:r>
      <w:r w:rsidRPr="009F55E5">
        <w:rPr>
          <w:rFonts w:ascii="Times New Roman" w:hAnsi="Times New Roman"/>
          <w:bCs/>
          <w:color w:val="000000"/>
          <w:sz w:val="26"/>
          <w:szCs w:val="26"/>
          <w:lang w:bidi="ru-RU"/>
        </w:rPr>
        <w:t xml:space="preserve"> федеральной государственной информационной системе "Единый портал государственных и муниципальных услуг (функций)" </w:t>
      </w:r>
      <w:r w:rsidRPr="009F55E5">
        <w:rPr>
          <w:rFonts w:ascii="Times New Roman" w:hAnsi="Times New Roman"/>
          <w:bCs/>
          <w:sz w:val="26"/>
          <w:szCs w:val="26"/>
          <w:lang w:bidi="ru-RU"/>
        </w:rPr>
        <w:t>(</w:t>
      </w:r>
      <w:hyperlink r:id="rId7">
        <w:r w:rsidRPr="009F55E5">
          <w:rPr>
            <w:rStyle w:val="ae"/>
            <w:rFonts w:ascii="Times New Roman" w:hAnsi="Times New Roman"/>
            <w:bCs/>
            <w:color w:val="auto"/>
            <w:sz w:val="26"/>
            <w:szCs w:val="26"/>
            <w:u w:val="none"/>
            <w:lang w:bidi="ru-RU"/>
          </w:rPr>
          <w:t>https://www.gosuslugi.ru/</w:t>
        </w:r>
      </w:hyperlink>
      <w:r w:rsidRPr="009F55E5">
        <w:rPr>
          <w:rFonts w:ascii="Times New Roman" w:hAnsi="Times New Roman"/>
          <w:bCs/>
          <w:color w:val="000000"/>
          <w:sz w:val="26"/>
          <w:szCs w:val="26"/>
          <w:lang w:bidi="ru-RU"/>
        </w:rPr>
        <w:t>)</w:t>
      </w:r>
      <w:r w:rsidRPr="009F55E5">
        <w:rPr>
          <w:rFonts w:ascii="Times New Roman" w:hAnsi="Times New Roman"/>
          <w:bCs/>
          <w:color w:val="000000"/>
          <w:sz w:val="26"/>
          <w:szCs w:val="26"/>
        </w:rPr>
        <w:t>, а также на официальном сайте администрации</w:t>
      </w:r>
      <w:r w:rsidR="00D3257F" w:rsidRPr="009F55E5">
        <w:rPr>
          <w:rFonts w:ascii="Times New Roman" w:eastAsiaTheme="minorEastAsia" w:hAnsi="Times New Roman"/>
          <w:bCs/>
          <w:sz w:val="26"/>
          <w:szCs w:val="26"/>
          <w:shd w:val="clear" w:color="auto" w:fill="FFFFFF"/>
        </w:rPr>
        <w:t xml:space="preserve"> </w:t>
      </w:r>
      <w:r w:rsidR="009F55E5" w:rsidRPr="009F55E5">
        <w:rPr>
          <w:rFonts w:ascii="Times New Roman" w:hAnsi="Times New Roman"/>
          <w:bCs/>
          <w:color w:val="000000"/>
          <w:sz w:val="26"/>
          <w:szCs w:val="26"/>
        </w:rPr>
        <w:t>Новониколаевского</w:t>
      </w:r>
      <w:r w:rsidR="00D3257F" w:rsidRPr="009F55E5">
        <w:rPr>
          <w:rFonts w:ascii="Times New Roman" w:hAnsi="Times New Roman"/>
          <w:bCs/>
          <w:color w:val="000000"/>
          <w:sz w:val="26"/>
          <w:szCs w:val="26"/>
        </w:rPr>
        <w:t xml:space="preserve"> сельского поселения</w:t>
      </w:r>
      <w:r w:rsidR="00D3257F" w:rsidRPr="009F55E5">
        <w:rPr>
          <w:rFonts w:ascii="Times New Roman" w:hAnsi="Times New Roman"/>
          <w:color w:val="000000"/>
          <w:sz w:val="26"/>
          <w:szCs w:val="26"/>
        </w:rPr>
        <w:t xml:space="preserve"> </w:t>
      </w:r>
      <w:r w:rsidR="00D3257F" w:rsidRPr="009F55E5">
        <w:rPr>
          <w:rFonts w:ascii="Times New Roman" w:hAnsi="Times New Roman"/>
          <w:bCs/>
          <w:color w:val="000000"/>
          <w:sz w:val="26"/>
          <w:szCs w:val="26"/>
        </w:rPr>
        <w:t>Матвеево-Курганского района Ростовской области.</w:t>
      </w:r>
    </w:p>
    <w:p w14:paraId="64B99F05" w14:textId="77777777" w:rsidR="00592698" w:rsidRPr="009F55E5"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r w:rsidRPr="009F55E5">
        <w:rPr>
          <w:rFonts w:ascii="Times New Roman" w:hAnsi="Times New Roman"/>
          <w:bCs/>
          <w:color w:val="000000"/>
          <w:sz w:val="26"/>
          <w:szCs w:val="26"/>
        </w:rPr>
        <w:t xml:space="preserve">4. Настоящее постановление вступает в силу со дня его официального опубликования.  </w:t>
      </w:r>
    </w:p>
    <w:p w14:paraId="40167874" w14:textId="77777777" w:rsidR="00592698" w:rsidRPr="009F55E5"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r w:rsidRPr="009F55E5">
        <w:rPr>
          <w:rFonts w:ascii="Times New Roman" w:hAnsi="Times New Roman"/>
          <w:color w:val="000000"/>
          <w:sz w:val="26"/>
          <w:szCs w:val="26"/>
        </w:rPr>
        <w:t>5. Контроль за исполнением настоящего постановления оставляю за собой.</w:t>
      </w:r>
    </w:p>
    <w:p w14:paraId="68CA098D" w14:textId="77777777" w:rsidR="00A016BF" w:rsidRPr="009F55E5" w:rsidRDefault="00A016BF" w:rsidP="00D3257F">
      <w:pPr>
        <w:widowControl w:val="0"/>
        <w:tabs>
          <w:tab w:val="left" w:pos="298"/>
        </w:tabs>
        <w:spacing w:after="0" w:line="240" w:lineRule="auto"/>
        <w:ind w:right="20"/>
        <w:jc w:val="both"/>
        <w:rPr>
          <w:rFonts w:ascii="Times New Roman" w:hAnsi="Times New Roman"/>
          <w:color w:val="000000"/>
          <w:sz w:val="26"/>
          <w:szCs w:val="26"/>
        </w:rPr>
      </w:pPr>
    </w:p>
    <w:p w14:paraId="35F5A9C1" w14:textId="773180E7" w:rsidR="00592698" w:rsidRPr="009F55E5" w:rsidRDefault="009F55E5" w:rsidP="00592698">
      <w:pPr>
        <w:widowControl w:val="0"/>
        <w:tabs>
          <w:tab w:val="left" w:pos="298"/>
        </w:tabs>
        <w:spacing w:after="0" w:line="240" w:lineRule="auto"/>
        <w:ind w:left="20" w:right="20" w:hanging="20"/>
        <w:jc w:val="both"/>
        <w:rPr>
          <w:rFonts w:ascii="Times New Roman" w:hAnsi="Times New Roman"/>
          <w:color w:val="000000"/>
          <w:sz w:val="26"/>
          <w:szCs w:val="26"/>
        </w:rPr>
      </w:pPr>
      <w:r>
        <w:rPr>
          <w:rFonts w:ascii="Times New Roman" w:hAnsi="Times New Roman"/>
          <w:color w:val="000000"/>
          <w:sz w:val="26"/>
          <w:szCs w:val="26"/>
        </w:rPr>
        <w:t>Г</w:t>
      </w:r>
      <w:r w:rsidR="00592698" w:rsidRPr="009F55E5">
        <w:rPr>
          <w:rFonts w:ascii="Times New Roman" w:hAnsi="Times New Roman"/>
          <w:color w:val="000000"/>
          <w:sz w:val="26"/>
          <w:szCs w:val="26"/>
        </w:rPr>
        <w:t>лава</w:t>
      </w:r>
      <w:r w:rsidR="00D3257F" w:rsidRPr="009F55E5">
        <w:rPr>
          <w:rFonts w:ascii="Times New Roman" w:hAnsi="Times New Roman"/>
          <w:bCs/>
          <w:color w:val="000000"/>
          <w:sz w:val="26"/>
          <w:szCs w:val="26"/>
        </w:rPr>
        <w:t xml:space="preserve"> </w:t>
      </w:r>
      <w:r w:rsidRPr="009F55E5">
        <w:rPr>
          <w:rFonts w:ascii="Times New Roman" w:hAnsi="Times New Roman"/>
          <w:bCs/>
          <w:color w:val="000000"/>
          <w:sz w:val="26"/>
          <w:szCs w:val="26"/>
        </w:rPr>
        <w:t>Новониколаевского</w:t>
      </w:r>
      <w:r w:rsidR="00592698" w:rsidRPr="009F55E5">
        <w:rPr>
          <w:rFonts w:ascii="Times New Roman" w:hAnsi="Times New Roman"/>
          <w:color w:val="000000"/>
          <w:sz w:val="26"/>
          <w:szCs w:val="26"/>
        </w:rPr>
        <w:t xml:space="preserve"> </w:t>
      </w:r>
    </w:p>
    <w:p w14:paraId="5F018414" w14:textId="74E2B6D1" w:rsidR="00A016BF" w:rsidRDefault="00592698" w:rsidP="00A016BF">
      <w:pPr>
        <w:widowControl w:val="0"/>
        <w:tabs>
          <w:tab w:val="left" w:pos="298"/>
        </w:tabs>
        <w:spacing w:after="0" w:line="240" w:lineRule="auto"/>
        <w:ind w:left="20" w:right="20" w:hanging="20"/>
        <w:jc w:val="both"/>
        <w:rPr>
          <w:rFonts w:ascii="Times New Roman" w:hAnsi="Times New Roman"/>
          <w:color w:val="000000"/>
          <w:sz w:val="28"/>
          <w:szCs w:val="28"/>
        </w:rPr>
      </w:pPr>
      <w:r w:rsidRPr="009F55E5">
        <w:rPr>
          <w:rFonts w:ascii="Times New Roman" w:hAnsi="Times New Roman"/>
          <w:color w:val="000000"/>
          <w:sz w:val="26"/>
          <w:szCs w:val="26"/>
        </w:rPr>
        <w:t xml:space="preserve">сельского поселения </w:t>
      </w:r>
      <w:r w:rsidRPr="009F55E5">
        <w:rPr>
          <w:rFonts w:ascii="Times New Roman" w:hAnsi="Times New Roman"/>
          <w:color w:val="000000"/>
          <w:sz w:val="26"/>
          <w:szCs w:val="26"/>
        </w:rPr>
        <w:tab/>
      </w:r>
      <w:r w:rsidRPr="009F55E5">
        <w:rPr>
          <w:rFonts w:ascii="Times New Roman" w:hAnsi="Times New Roman"/>
          <w:color w:val="000000"/>
          <w:sz w:val="26"/>
          <w:szCs w:val="26"/>
        </w:rPr>
        <w:tab/>
      </w:r>
      <w:r w:rsidR="009F55E5">
        <w:rPr>
          <w:rFonts w:ascii="Times New Roman" w:hAnsi="Times New Roman"/>
          <w:color w:val="000000"/>
          <w:sz w:val="26"/>
          <w:szCs w:val="26"/>
        </w:rPr>
        <w:t xml:space="preserve">                                                             И.А.Рыбалко</w:t>
      </w:r>
      <w:r w:rsidRPr="009F55E5">
        <w:rPr>
          <w:rFonts w:ascii="Times New Roman" w:hAnsi="Times New Roman"/>
          <w:color w:val="000000"/>
          <w:sz w:val="26"/>
          <w:szCs w:val="26"/>
        </w:rPr>
        <w:tab/>
      </w:r>
      <w:r w:rsidRPr="00592698">
        <w:rPr>
          <w:rFonts w:ascii="Times New Roman" w:hAnsi="Times New Roman"/>
          <w:color w:val="000000"/>
          <w:sz w:val="28"/>
          <w:szCs w:val="28"/>
        </w:rPr>
        <w:t xml:space="preserve">                                                         </w:t>
      </w:r>
    </w:p>
    <w:p w14:paraId="7673EB4C" w14:textId="77777777" w:rsidR="00EE0B0D" w:rsidRDefault="00EE0B0D"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6AF65E2D" w14:textId="77777777" w:rsidR="00EE0B0D" w:rsidRPr="00D3257F" w:rsidRDefault="00EE0B0D" w:rsidP="00A06D09">
      <w:pPr>
        <w:widowControl w:val="0"/>
        <w:tabs>
          <w:tab w:val="left" w:pos="298"/>
        </w:tabs>
        <w:spacing w:after="0" w:line="240" w:lineRule="auto"/>
        <w:ind w:right="20"/>
        <w:jc w:val="both"/>
        <w:rPr>
          <w:rFonts w:ascii="Times New Roman" w:hAnsi="Times New Roman"/>
          <w:color w:val="000000"/>
          <w:sz w:val="28"/>
          <w:szCs w:val="28"/>
        </w:rPr>
      </w:pPr>
    </w:p>
    <w:tbl>
      <w:tblPr>
        <w:tblW w:w="0" w:type="auto"/>
        <w:tblInd w:w="5148" w:type="dxa"/>
        <w:tblLook w:val="01E0" w:firstRow="1" w:lastRow="1" w:firstColumn="1" w:lastColumn="1" w:noHBand="0" w:noVBand="0"/>
      </w:tblPr>
      <w:tblGrid>
        <w:gridCol w:w="4705"/>
      </w:tblGrid>
      <w:tr w:rsidR="00AB40A5" w:rsidRPr="00AB40A5" w14:paraId="1A3F9860" w14:textId="77777777" w:rsidTr="00E535F8">
        <w:tc>
          <w:tcPr>
            <w:tcW w:w="4705" w:type="dxa"/>
            <w:shd w:val="clear" w:color="auto" w:fill="auto"/>
          </w:tcPr>
          <w:p w14:paraId="18BAE011" w14:textId="38EAC847" w:rsidR="00AB40A5" w:rsidRPr="0021133D" w:rsidRDefault="00AB40A5" w:rsidP="00AB40A5">
            <w:pPr>
              <w:spacing w:after="0" w:line="240" w:lineRule="auto"/>
              <w:rPr>
                <w:rFonts w:ascii="Times New Roman" w:hAnsi="Times New Roman"/>
                <w:sz w:val="24"/>
                <w:szCs w:val="24"/>
                <w:lang w:eastAsia="en-US"/>
              </w:rPr>
            </w:pPr>
            <w:r w:rsidRPr="0021133D">
              <w:rPr>
                <w:rFonts w:ascii="Times New Roman" w:hAnsi="Times New Roman"/>
                <w:sz w:val="24"/>
                <w:szCs w:val="24"/>
                <w:lang w:eastAsia="en-US"/>
              </w:rPr>
              <w:t>УТВЕРЖДЕН</w:t>
            </w:r>
          </w:p>
          <w:p w14:paraId="5432A63F" w14:textId="379D3A6C" w:rsidR="00AB40A5" w:rsidRPr="0021133D" w:rsidRDefault="00E30C1B" w:rsidP="00AB40A5">
            <w:pPr>
              <w:spacing w:after="0" w:line="240" w:lineRule="auto"/>
              <w:rPr>
                <w:rFonts w:ascii="Times New Roman" w:hAnsi="Times New Roman"/>
                <w:sz w:val="24"/>
                <w:szCs w:val="24"/>
                <w:lang w:eastAsia="en-US"/>
              </w:rPr>
            </w:pPr>
            <w:r w:rsidRPr="0021133D">
              <w:rPr>
                <w:rFonts w:ascii="Times New Roman" w:hAnsi="Times New Roman"/>
                <w:sz w:val="24"/>
                <w:szCs w:val="24"/>
                <w:lang w:eastAsia="en-US"/>
              </w:rPr>
              <w:t>постановлением а</w:t>
            </w:r>
            <w:r w:rsidR="00AB40A5" w:rsidRPr="0021133D">
              <w:rPr>
                <w:rFonts w:ascii="Times New Roman" w:hAnsi="Times New Roman"/>
                <w:sz w:val="24"/>
                <w:szCs w:val="24"/>
                <w:lang w:eastAsia="en-US"/>
              </w:rPr>
              <w:t>дминистрации</w:t>
            </w:r>
            <w:r w:rsidR="00D3257F" w:rsidRPr="0021133D">
              <w:rPr>
                <w:rFonts w:ascii="Times New Roman" w:hAnsi="Times New Roman"/>
                <w:bCs/>
                <w:color w:val="000000"/>
                <w:sz w:val="24"/>
                <w:szCs w:val="24"/>
              </w:rPr>
              <w:t xml:space="preserve"> </w:t>
            </w:r>
            <w:r w:rsidR="009F55E5" w:rsidRPr="0021133D">
              <w:rPr>
                <w:rFonts w:ascii="Times New Roman" w:hAnsi="Times New Roman"/>
                <w:bCs/>
                <w:sz w:val="24"/>
                <w:szCs w:val="24"/>
                <w:lang w:eastAsia="en-US"/>
              </w:rPr>
              <w:t>Новониколаевского</w:t>
            </w:r>
            <w:r w:rsidR="00D3257F" w:rsidRPr="0021133D">
              <w:rPr>
                <w:rFonts w:ascii="Times New Roman" w:hAnsi="Times New Roman"/>
                <w:bCs/>
                <w:sz w:val="24"/>
                <w:szCs w:val="24"/>
                <w:lang w:eastAsia="en-US"/>
              </w:rPr>
              <w:t xml:space="preserve"> сельского поселения</w:t>
            </w:r>
            <w:r w:rsidR="00D3257F" w:rsidRPr="0021133D">
              <w:rPr>
                <w:rFonts w:ascii="Times New Roman" w:hAnsi="Times New Roman"/>
                <w:sz w:val="24"/>
                <w:szCs w:val="24"/>
                <w:lang w:eastAsia="en-US"/>
              </w:rPr>
              <w:t xml:space="preserve"> </w:t>
            </w:r>
            <w:r w:rsidR="00D3257F" w:rsidRPr="0021133D">
              <w:rPr>
                <w:rFonts w:ascii="Times New Roman" w:hAnsi="Times New Roman"/>
                <w:bCs/>
                <w:sz w:val="24"/>
                <w:szCs w:val="24"/>
                <w:lang w:eastAsia="en-US"/>
              </w:rPr>
              <w:t>Матвеево-Курганского района Ростовской области</w:t>
            </w:r>
            <w:r w:rsidR="00592698" w:rsidRPr="0021133D">
              <w:rPr>
                <w:rFonts w:ascii="Times New Roman" w:hAnsi="Times New Roman"/>
                <w:bCs/>
                <w:color w:val="000000"/>
                <w:sz w:val="24"/>
                <w:szCs w:val="24"/>
              </w:rPr>
              <w:t xml:space="preserve"> </w:t>
            </w:r>
          </w:p>
          <w:p w14:paraId="36208FF6" w14:textId="4EA2E5E6" w:rsidR="00AB40A5" w:rsidRPr="00AB40A5" w:rsidRDefault="00A32764" w:rsidP="00144059">
            <w:pPr>
              <w:spacing w:after="0" w:line="240" w:lineRule="auto"/>
              <w:rPr>
                <w:rFonts w:ascii="Times New Roman" w:hAnsi="Times New Roman"/>
                <w:sz w:val="28"/>
                <w:szCs w:val="28"/>
                <w:lang w:eastAsia="en-US"/>
              </w:rPr>
            </w:pPr>
            <w:r w:rsidRPr="0021133D">
              <w:rPr>
                <w:rFonts w:ascii="Times New Roman" w:hAnsi="Times New Roman"/>
                <w:sz w:val="24"/>
                <w:szCs w:val="24"/>
                <w:lang w:eastAsia="en-US"/>
              </w:rPr>
              <w:t xml:space="preserve">от </w:t>
            </w:r>
            <w:r w:rsidR="0021133D" w:rsidRPr="0021133D">
              <w:rPr>
                <w:rFonts w:ascii="Times New Roman" w:hAnsi="Times New Roman"/>
                <w:sz w:val="24"/>
                <w:szCs w:val="24"/>
                <w:lang w:eastAsia="en-US"/>
              </w:rPr>
              <w:t>29</w:t>
            </w:r>
            <w:r w:rsidR="00FE603A" w:rsidRPr="0021133D">
              <w:rPr>
                <w:rFonts w:ascii="Times New Roman" w:hAnsi="Times New Roman"/>
                <w:sz w:val="24"/>
                <w:szCs w:val="24"/>
                <w:lang w:eastAsia="en-US"/>
              </w:rPr>
              <w:t>.</w:t>
            </w:r>
            <w:r w:rsidR="0021133D" w:rsidRPr="0021133D">
              <w:rPr>
                <w:rFonts w:ascii="Times New Roman" w:hAnsi="Times New Roman"/>
                <w:sz w:val="24"/>
                <w:szCs w:val="24"/>
                <w:lang w:eastAsia="en-US"/>
              </w:rPr>
              <w:t>01</w:t>
            </w:r>
            <w:r w:rsidR="00FE603A" w:rsidRPr="0021133D">
              <w:rPr>
                <w:rFonts w:ascii="Times New Roman" w:hAnsi="Times New Roman"/>
                <w:sz w:val="24"/>
                <w:szCs w:val="24"/>
                <w:lang w:eastAsia="en-US"/>
              </w:rPr>
              <w:t>.202</w:t>
            </w:r>
            <w:r w:rsidR="009F55E5" w:rsidRPr="0021133D">
              <w:rPr>
                <w:rFonts w:ascii="Times New Roman" w:hAnsi="Times New Roman"/>
                <w:sz w:val="24"/>
                <w:szCs w:val="24"/>
                <w:lang w:eastAsia="en-US"/>
              </w:rPr>
              <w:t>6</w:t>
            </w:r>
            <w:r w:rsidR="00FE603A" w:rsidRPr="0021133D">
              <w:rPr>
                <w:rFonts w:ascii="Times New Roman" w:hAnsi="Times New Roman"/>
                <w:sz w:val="24"/>
                <w:szCs w:val="24"/>
                <w:lang w:eastAsia="en-US"/>
              </w:rPr>
              <w:t xml:space="preserve"> г.</w:t>
            </w:r>
            <w:r w:rsidR="00AB40A5" w:rsidRPr="0021133D">
              <w:rPr>
                <w:rFonts w:ascii="Times New Roman" w:hAnsi="Times New Roman"/>
                <w:sz w:val="24"/>
                <w:szCs w:val="24"/>
                <w:lang w:eastAsia="en-US"/>
              </w:rPr>
              <w:t xml:space="preserve"> № </w:t>
            </w:r>
            <w:r w:rsidR="0021133D" w:rsidRPr="0021133D">
              <w:rPr>
                <w:rFonts w:ascii="Times New Roman" w:hAnsi="Times New Roman"/>
                <w:sz w:val="24"/>
                <w:szCs w:val="24"/>
                <w:lang w:eastAsia="en-US"/>
              </w:rPr>
              <w:t>19</w:t>
            </w:r>
          </w:p>
        </w:tc>
      </w:tr>
    </w:tbl>
    <w:p w14:paraId="6B9D201F"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5D7750A" w14:textId="4788DBA6" w:rsidR="00221FD8" w:rsidRPr="001E4F5D" w:rsidRDefault="00221FD8" w:rsidP="00297B37">
      <w:pPr>
        <w:autoSpaceDE w:val="0"/>
        <w:autoSpaceDN w:val="0"/>
        <w:adjustRightInd w:val="0"/>
        <w:spacing w:after="0" w:line="240" w:lineRule="auto"/>
        <w:jc w:val="center"/>
        <w:outlineLvl w:val="0"/>
        <w:rPr>
          <w:rFonts w:ascii="Times New Roman" w:hAnsi="Times New Roman"/>
          <w:b/>
          <w:sz w:val="28"/>
          <w:szCs w:val="28"/>
        </w:rPr>
      </w:pPr>
      <w:r w:rsidRPr="001E4F5D">
        <w:rPr>
          <w:rFonts w:ascii="Times New Roman" w:hAnsi="Times New Roman"/>
          <w:b/>
          <w:sz w:val="28"/>
          <w:szCs w:val="28"/>
        </w:rPr>
        <w:t>А</w:t>
      </w:r>
      <w:r w:rsidR="00966001" w:rsidRPr="001E4F5D">
        <w:rPr>
          <w:rFonts w:ascii="Times New Roman" w:hAnsi="Times New Roman"/>
          <w:b/>
          <w:sz w:val="28"/>
          <w:szCs w:val="28"/>
        </w:rPr>
        <w:t>ДМИНИСТРАТИВНЫЙ РЕГЛАМЕНТ</w:t>
      </w:r>
      <w:r w:rsidRPr="001E4F5D">
        <w:rPr>
          <w:rFonts w:ascii="Times New Roman" w:hAnsi="Times New Roman"/>
          <w:b/>
          <w:sz w:val="28"/>
          <w:szCs w:val="28"/>
        </w:rPr>
        <w:br/>
        <w:t xml:space="preserve">предоставления муниципальной услуги </w:t>
      </w:r>
      <w:r w:rsidR="00632D8A" w:rsidRPr="001E4F5D">
        <w:rPr>
          <w:rFonts w:ascii="Times New Roman" w:hAnsi="Times New Roman"/>
          <w:b/>
          <w:sz w:val="28"/>
          <w:szCs w:val="28"/>
        </w:rPr>
        <w:t>"</w:t>
      </w:r>
      <w:r w:rsidR="002C692F" w:rsidRPr="002C692F">
        <w:rPr>
          <w:rFonts w:ascii="Times New Roman" w:hAnsi="Times New Roman"/>
          <w:b/>
          <w:bCs/>
          <w:sz w:val="28"/>
          <w:szCs w:val="28"/>
        </w:rPr>
        <w:t>Предварительное согласование предоставления земельного участка</w:t>
      </w:r>
      <w:r w:rsidR="00632D8A" w:rsidRPr="001E4F5D">
        <w:rPr>
          <w:rFonts w:ascii="Times New Roman" w:hAnsi="Times New Roman"/>
          <w:b/>
          <w:sz w:val="28"/>
          <w:szCs w:val="28"/>
        </w:rPr>
        <w:t xml:space="preserve">" </w:t>
      </w:r>
    </w:p>
    <w:p w14:paraId="2BADF4E6" w14:textId="77777777"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14:paraId="05B1B7B6" w14:textId="3598FCA4"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14:paraId="0DE161A4"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28BEA9E2" w14:textId="070AC2BF"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 xml:space="preserve">Предмет регулирования </w:t>
      </w:r>
    </w:p>
    <w:p w14:paraId="2A986B61" w14:textId="474AC42E" w:rsidR="000F1FBA" w:rsidRDefault="00DC3ECE" w:rsidP="00297B37">
      <w:pPr>
        <w:autoSpaceDE w:val="0"/>
        <w:autoSpaceDN w:val="0"/>
        <w:adjustRightInd w:val="0"/>
        <w:spacing w:after="0" w:line="240" w:lineRule="auto"/>
        <w:ind w:firstLine="720"/>
        <w:jc w:val="both"/>
        <w:rPr>
          <w:rFonts w:ascii="Times New Roman" w:hAnsi="Times New Roman"/>
          <w:sz w:val="28"/>
          <w:szCs w:val="28"/>
          <w:lang w:bidi="ru-RU"/>
        </w:rPr>
      </w:pPr>
      <w:bookmarkStart w:id="8"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9"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r w:rsidR="00966001">
        <w:rPr>
          <w:rFonts w:ascii="Times New Roman" w:hAnsi="Times New Roman"/>
          <w:sz w:val="28"/>
          <w:szCs w:val="28"/>
        </w:rPr>
        <w:t>"</w:t>
      </w:r>
      <w:bookmarkStart w:id="10" w:name="_Hlk99368095"/>
      <w:r w:rsidR="002C692F" w:rsidRPr="002C692F">
        <w:rPr>
          <w:rFonts w:ascii="Times New Roman" w:hAnsi="Times New Roman"/>
          <w:bCs/>
          <w:sz w:val="28"/>
          <w:szCs w:val="28"/>
        </w:rPr>
        <w:t>Предварительное согласование предоставления земельного участка</w:t>
      </w:r>
      <w:bookmarkEnd w:id="10"/>
      <w:r w:rsidR="00966001">
        <w:rPr>
          <w:rFonts w:ascii="Times New Roman" w:hAnsi="Times New Roman"/>
          <w:sz w:val="28"/>
          <w:szCs w:val="28"/>
        </w:rPr>
        <w:t>"</w:t>
      </w:r>
      <w:bookmarkEnd w:id="8"/>
      <w:bookmarkEnd w:id="9"/>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 xml:space="preserve">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w:t>
      </w:r>
      <w:r w:rsidR="00D52ED7" w:rsidRPr="0037133C">
        <w:rPr>
          <w:rFonts w:ascii="Times New Roman" w:hAnsi="Times New Roman"/>
          <w:sz w:val="28"/>
          <w:szCs w:val="28"/>
          <w:lang w:bidi="ru-RU"/>
        </w:rPr>
        <w:t>полномочий</w:t>
      </w:r>
      <w:r w:rsidR="002C692F" w:rsidRPr="002C692F">
        <w:rPr>
          <w:rFonts w:ascii="Times New Roman" w:hAnsi="Times New Roman"/>
          <w:bCs/>
          <w:color w:val="000000"/>
          <w:sz w:val="28"/>
          <w:szCs w:val="28"/>
        </w:rPr>
        <w:t xml:space="preserve"> </w:t>
      </w:r>
      <w:r w:rsidR="002C692F">
        <w:rPr>
          <w:rFonts w:ascii="Times New Roman" w:hAnsi="Times New Roman"/>
          <w:bCs/>
          <w:sz w:val="28"/>
          <w:szCs w:val="28"/>
          <w:lang w:bidi="ru-RU"/>
        </w:rPr>
        <w:t>предварительному согласованию предоставления земельных</w:t>
      </w:r>
      <w:r w:rsidR="002C692F" w:rsidRPr="002C692F">
        <w:rPr>
          <w:rFonts w:ascii="Times New Roman" w:hAnsi="Times New Roman"/>
          <w:bCs/>
          <w:sz w:val="28"/>
          <w:szCs w:val="28"/>
          <w:lang w:bidi="ru-RU"/>
        </w:rPr>
        <w:t xml:space="preserve"> </w:t>
      </w:r>
      <w:r w:rsidR="002C692F">
        <w:rPr>
          <w:rFonts w:ascii="Times New Roman" w:hAnsi="Times New Roman"/>
          <w:bCs/>
          <w:sz w:val="28"/>
          <w:szCs w:val="28"/>
          <w:lang w:bidi="ru-RU"/>
        </w:rPr>
        <w:t>участков</w:t>
      </w:r>
      <w:r w:rsidR="00D52ED7" w:rsidRPr="0037133C">
        <w:rPr>
          <w:rFonts w:ascii="Times New Roman" w:hAnsi="Times New Roman"/>
          <w:sz w:val="28"/>
          <w:szCs w:val="28"/>
          <w:lang w:bidi="ru-RU"/>
        </w:rPr>
        <w:t xml:space="preserve"> (далее </w:t>
      </w:r>
      <w:r w:rsidR="00F212CB">
        <w:rPr>
          <w:rFonts w:ascii="Times New Roman" w:hAnsi="Times New Roman"/>
          <w:sz w:val="28"/>
          <w:szCs w:val="28"/>
          <w:lang w:bidi="ru-RU"/>
        </w:rPr>
        <w:t>–</w:t>
      </w:r>
      <w:r w:rsidR="00D52ED7" w:rsidRPr="0037133C">
        <w:rPr>
          <w:rFonts w:ascii="Times New Roman" w:hAnsi="Times New Roman"/>
          <w:sz w:val="28"/>
          <w:szCs w:val="28"/>
          <w:lang w:bidi="ru-RU"/>
        </w:rPr>
        <w:t xml:space="preserve"> Услуга</w:t>
      </w:r>
      <w:r w:rsidR="00F212CB">
        <w:rPr>
          <w:rFonts w:ascii="Times New Roman" w:hAnsi="Times New Roman"/>
          <w:sz w:val="28"/>
          <w:szCs w:val="28"/>
          <w:lang w:bidi="ru-RU"/>
        </w:rPr>
        <w:t>, муниципальная услуга</w:t>
      </w:r>
      <w:r w:rsidR="00D52ED7" w:rsidRPr="0037133C">
        <w:rPr>
          <w:rFonts w:ascii="Times New Roman" w:hAnsi="Times New Roman"/>
          <w:sz w:val="28"/>
          <w:szCs w:val="28"/>
          <w:lang w:bidi="ru-RU"/>
        </w:rPr>
        <w:t>) администрацией</w:t>
      </w:r>
      <w:r w:rsidR="00BB3DDF" w:rsidRPr="00BB3DDF">
        <w:rPr>
          <w:rFonts w:ascii="Times New Roman" w:hAnsi="Times New Roman"/>
          <w:bCs/>
          <w:sz w:val="28"/>
          <w:szCs w:val="28"/>
          <w:lang w:eastAsia="en-US"/>
        </w:rPr>
        <w:t xml:space="preserve"> </w:t>
      </w:r>
      <w:r w:rsidR="009F55E5">
        <w:rPr>
          <w:rFonts w:ascii="Times New Roman" w:hAnsi="Times New Roman"/>
          <w:bCs/>
          <w:sz w:val="28"/>
          <w:szCs w:val="28"/>
          <w:lang w:bidi="ru-RU"/>
        </w:rPr>
        <w:t>Новониколаевского</w:t>
      </w:r>
      <w:r w:rsidR="00BB3DDF" w:rsidRPr="00BB3DDF">
        <w:rPr>
          <w:rFonts w:ascii="Times New Roman" w:hAnsi="Times New Roman"/>
          <w:bCs/>
          <w:sz w:val="28"/>
          <w:szCs w:val="28"/>
          <w:lang w:bidi="ru-RU"/>
        </w:rPr>
        <w:t xml:space="preserve"> сельского поселения</w:t>
      </w:r>
      <w:r w:rsidR="00BB3DDF" w:rsidRPr="00BB3DDF">
        <w:rPr>
          <w:rFonts w:ascii="Times New Roman" w:hAnsi="Times New Roman"/>
          <w:sz w:val="28"/>
          <w:szCs w:val="28"/>
          <w:lang w:bidi="ru-RU"/>
        </w:rPr>
        <w:t xml:space="preserve"> </w:t>
      </w:r>
      <w:r w:rsidR="00BB3DDF" w:rsidRPr="00BB3DDF">
        <w:rPr>
          <w:rFonts w:ascii="Times New Roman" w:hAnsi="Times New Roman"/>
          <w:bCs/>
          <w:sz w:val="28"/>
          <w:szCs w:val="28"/>
          <w:lang w:bidi="ru-RU"/>
        </w:rPr>
        <w:t>Матвеево-Курганского района Ростовской области</w:t>
      </w:r>
      <w:r w:rsidR="002B7540" w:rsidRPr="002B7540">
        <w:rPr>
          <w:rFonts w:ascii="Times New Roman" w:hAnsi="Times New Roman"/>
          <w:bCs/>
          <w:color w:val="000000"/>
          <w:sz w:val="28"/>
          <w:szCs w:val="28"/>
        </w:rPr>
        <w:t xml:space="preserve"> </w:t>
      </w:r>
      <w:r w:rsidR="00D52ED7" w:rsidRPr="0037133C">
        <w:rPr>
          <w:rFonts w:ascii="Times New Roman" w:hAnsi="Times New Roman"/>
          <w:sz w:val="28"/>
          <w:szCs w:val="28"/>
          <w:lang w:bidi="ru-RU"/>
        </w:rPr>
        <w:t>(далее</w:t>
      </w:r>
      <w:r w:rsidR="00A32764">
        <w:rPr>
          <w:rFonts w:ascii="Times New Roman" w:hAnsi="Times New Roman"/>
          <w:sz w:val="28"/>
          <w:szCs w:val="28"/>
          <w:lang w:bidi="ru-RU"/>
        </w:rPr>
        <w:t xml:space="preserve"> – </w:t>
      </w:r>
      <w:r w:rsidR="00D52ED7" w:rsidRPr="00D52ED7">
        <w:rPr>
          <w:rFonts w:ascii="Times New Roman" w:hAnsi="Times New Roman"/>
          <w:sz w:val="28"/>
          <w:szCs w:val="28"/>
          <w:lang w:bidi="ru-RU"/>
        </w:rPr>
        <w:t>Уполномоченный орган).</w:t>
      </w:r>
    </w:p>
    <w:p w14:paraId="3D58CE70" w14:textId="4021AB69" w:rsidR="00221FD8" w:rsidRPr="00221FD8" w:rsidRDefault="00221FD8" w:rsidP="00B63C7D">
      <w:pPr>
        <w:autoSpaceDE w:val="0"/>
        <w:autoSpaceDN w:val="0"/>
        <w:adjustRightInd w:val="0"/>
        <w:spacing w:after="0" w:line="240" w:lineRule="auto"/>
        <w:jc w:val="both"/>
        <w:rPr>
          <w:rFonts w:ascii="Times New Roman" w:hAnsi="Times New Roman"/>
          <w:sz w:val="28"/>
          <w:szCs w:val="28"/>
        </w:rPr>
      </w:pPr>
    </w:p>
    <w:p w14:paraId="45090403" w14:textId="3201B85E"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Круг заявителей</w:t>
      </w:r>
    </w:p>
    <w:p w14:paraId="61E70DE6" w14:textId="51A736BB" w:rsidR="00FE603A" w:rsidRPr="00FE603A" w:rsidRDefault="00952FD8" w:rsidP="00BB3DDF">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CD4AE2" w:rsidRPr="00CD4AE2">
        <w:rPr>
          <w:rFonts w:ascii="Times New Roman" w:hAnsi="Times New Roman"/>
          <w:sz w:val="28"/>
          <w:szCs w:val="28"/>
        </w:rPr>
        <w:t>Заявителями на предоставление муниципальной услуги являются</w:t>
      </w:r>
      <w:r w:rsidR="00BB3DDF" w:rsidRPr="00BB3DDF">
        <w:rPr>
          <w:rFonts w:ascii="Times New Roman" w:hAnsi="Times New Roman"/>
          <w:sz w:val="28"/>
          <w:szCs w:val="28"/>
        </w:rPr>
        <w:t xml:space="preserve"> </w:t>
      </w:r>
      <w:r w:rsidR="00BB3DDF">
        <w:rPr>
          <w:rFonts w:ascii="Times New Roman" w:hAnsi="Times New Roman"/>
          <w:sz w:val="28"/>
          <w:szCs w:val="28"/>
        </w:rPr>
        <w:t>физические лица, в том числе зарегистрированные в качестве индивидуальных предпринимателей, или юридические лица</w:t>
      </w:r>
      <w:r w:rsidR="00F90BCE">
        <w:rPr>
          <w:rFonts w:ascii="Times New Roman" w:hAnsi="Times New Roman"/>
          <w:sz w:val="28"/>
          <w:szCs w:val="28"/>
        </w:rPr>
        <w:t xml:space="preserve"> </w:t>
      </w:r>
      <w:r w:rsidR="00BB3DDF" w:rsidRPr="00BB3DDF">
        <w:rPr>
          <w:rFonts w:ascii="Times New Roman" w:hAnsi="Times New Roman"/>
          <w:sz w:val="28"/>
          <w:szCs w:val="28"/>
        </w:rPr>
        <w:t>(да</w:t>
      </w:r>
      <w:r w:rsidR="00306E6B">
        <w:rPr>
          <w:rFonts w:ascii="Times New Roman" w:hAnsi="Times New Roman"/>
          <w:sz w:val="28"/>
          <w:szCs w:val="28"/>
        </w:rPr>
        <w:t xml:space="preserve">лее – </w:t>
      </w:r>
      <w:r w:rsidR="00BB3DDF" w:rsidRPr="00BB3DDF">
        <w:rPr>
          <w:rFonts w:ascii="Times New Roman" w:hAnsi="Times New Roman"/>
          <w:sz w:val="28"/>
          <w:szCs w:val="28"/>
        </w:rPr>
        <w:t xml:space="preserve">заявитель). </w:t>
      </w:r>
    </w:p>
    <w:p w14:paraId="74118C9E" w14:textId="77777777" w:rsidR="00CD4AE2" w:rsidRDefault="00CD4AE2" w:rsidP="00CD4AE2">
      <w:pPr>
        <w:autoSpaceDE w:val="0"/>
        <w:autoSpaceDN w:val="0"/>
        <w:adjustRightInd w:val="0"/>
        <w:spacing w:after="0" w:line="240" w:lineRule="auto"/>
        <w:ind w:firstLine="720"/>
        <w:jc w:val="both"/>
        <w:rPr>
          <w:rFonts w:ascii="Times New Roman" w:hAnsi="Times New Roman"/>
          <w:sz w:val="28"/>
          <w:szCs w:val="28"/>
        </w:rPr>
      </w:pPr>
      <w:r w:rsidRPr="00CD4AE2">
        <w:rPr>
          <w:rFonts w:ascii="Times New Roman" w:hAnsi="Times New Roman"/>
          <w:sz w:val="28"/>
          <w:szCs w:val="28"/>
        </w:rPr>
        <w:t xml:space="preserve">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 </w:t>
      </w:r>
    </w:p>
    <w:p w14:paraId="0854AB67"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1.2.1.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33403CF3"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w:t>
      </w:r>
      <w:r w:rsidRPr="00480A1D">
        <w:rPr>
          <w:rFonts w:ascii="Times New Roman" w:hAnsi="Times New Roman"/>
          <w:bCs/>
          <w:sz w:val="28"/>
          <w:szCs w:val="28"/>
        </w:rPr>
        <w:lastRenderedPageBreak/>
        <w:t>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095E7900" w14:textId="426F0866" w:rsidR="002B7540" w:rsidRPr="00480A1D" w:rsidRDefault="002B7540" w:rsidP="002B7540">
      <w:pPr>
        <w:autoSpaceDE w:val="0"/>
        <w:autoSpaceDN w:val="0"/>
        <w:adjustRightInd w:val="0"/>
        <w:spacing w:after="0" w:line="240" w:lineRule="auto"/>
        <w:ind w:firstLine="720"/>
        <w:jc w:val="both"/>
        <w:rPr>
          <w:rFonts w:ascii="Times New Roman" w:hAnsi="Times New Roman"/>
          <w:sz w:val="28"/>
          <w:szCs w:val="28"/>
        </w:rPr>
      </w:pPr>
      <w:r w:rsidRPr="00480A1D">
        <w:rPr>
          <w:rFonts w:ascii="Times New Roman" w:hAnsi="Times New Roman"/>
          <w:bCs/>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настоящим административным регламентом.</w:t>
      </w:r>
    </w:p>
    <w:p w14:paraId="27BB0DC0" w14:textId="77777777" w:rsidR="00170DC8" w:rsidRDefault="00170DC8" w:rsidP="00297B37">
      <w:pPr>
        <w:autoSpaceDE w:val="0"/>
        <w:autoSpaceDN w:val="0"/>
        <w:adjustRightInd w:val="0"/>
        <w:spacing w:after="0" w:line="240" w:lineRule="auto"/>
        <w:jc w:val="both"/>
        <w:rPr>
          <w:rFonts w:ascii="Times New Roman" w:hAnsi="Times New Roman"/>
          <w:sz w:val="28"/>
          <w:szCs w:val="28"/>
        </w:rPr>
      </w:pPr>
    </w:p>
    <w:p w14:paraId="3616A2E4" w14:textId="117E369C" w:rsidR="00221FD8" w:rsidRPr="006159CB" w:rsidRDefault="00221FD8" w:rsidP="006159CB">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w:t>
      </w:r>
      <w:r w:rsidR="006159CB">
        <w:rPr>
          <w:rFonts w:ascii="Times New Roman" w:hAnsi="Times New Roman"/>
          <w:b/>
          <w:sz w:val="28"/>
          <w:szCs w:val="28"/>
        </w:rPr>
        <w:t>оставлении муниципальной услуги</w:t>
      </w:r>
    </w:p>
    <w:p w14:paraId="2B700950" w14:textId="261802A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14:paraId="29A7CFEB"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1) непосредственно при личном приеме заявителя в Уполномоченном органе или</w:t>
      </w:r>
      <w:r w:rsidRPr="00E35EB5">
        <w:rPr>
          <w:rFonts w:ascii="Times New Roman" w:hAnsi="Times New Roman"/>
          <w:b/>
          <w:bCs/>
          <w:sz w:val="28"/>
          <w:szCs w:val="28"/>
          <w:lang w:bidi="ru-RU"/>
        </w:rPr>
        <w:t xml:space="preserve"> </w:t>
      </w:r>
      <w:r w:rsidRPr="00E35EB5">
        <w:rPr>
          <w:rFonts w:ascii="Times New Roman" w:hAnsi="Times New Roman"/>
          <w:bCs/>
          <w:sz w:val="28"/>
          <w:szCs w:val="28"/>
          <w:lang w:bidi="ru-RU"/>
        </w:rPr>
        <w:t>государственном</w:t>
      </w:r>
      <w:r w:rsidRPr="00E35EB5">
        <w:rPr>
          <w:rFonts w:ascii="Times New Roman" w:hAnsi="Times New Roman"/>
          <w:sz w:val="28"/>
          <w:szCs w:val="28"/>
          <w:lang w:bidi="ru-RU"/>
        </w:rPr>
        <w:t xml:space="preserve"> казенном учреждении </w:t>
      </w:r>
      <w:r w:rsidRPr="00E35EB5">
        <w:rPr>
          <w:rFonts w:ascii="Times New Roman" w:hAnsi="Times New Roman"/>
          <w:bCs/>
          <w:sz w:val="28"/>
          <w:szCs w:val="28"/>
          <w:lang w:bidi="ru-RU"/>
        </w:rPr>
        <w:t>Ростовской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области</w:t>
      </w:r>
      <w:r w:rsidRPr="00E35EB5">
        <w:rPr>
          <w:rFonts w:ascii="Times New Roman" w:hAnsi="Times New Roman"/>
          <w:sz w:val="28"/>
          <w:szCs w:val="28"/>
          <w:lang w:bidi="ru-RU"/>
        </w:rPr>
        <w:t xml:space="preserve"> "Уполномоченный </w:t>
      </w:r>
      <w:r w:rsidRPr="00E35EB5">
        <w:rPr>
          <w:rFonts w:ascii="Times New Roman" w:hAnsi="Times New Roman"/>
          <w:bCs/>
          <w:sz w:val="28"/>
          <w:szCs w:val="28"/>
          <w:lang w:bidi="ru-RU"/>
        </w:rPr>
        <w:t>многофункциональный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центр</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предоставления</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государственных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и</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муниципальных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услуг</w:t>
      </w:r>
      <w:r w:rsidRPr="00E35EB5">
        <w:rPr>
          <w:rFonts w:ascii="Times New Roman" w:hAnsi="Times New Roman"/>
          <w:sz w:val="28"/>
          <w:szCs w:val="28"/>
          <w:lang w:bidi="ru-RU"/>
        </w:rPr>
        <w:t>" (далее - многофункциональный центр);</w:t>
      </w:r>
    </w:p>
    <w:p w14:paraId="25E03B98"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2) по телефону Уполномоченного органа или многофункционального центра;</w:t>
      </w:r>
    </w:p>
    <w:p w14:paraId="265B0C2A"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3) письменно, в том числе посредством электронной почты, факсимильной связи;</w:t>
      </w:r>
    </w:p>
    <w:p w14:paraId="0DEE67D9"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4) посредством размещения в открытой и доступной форме информации:</w:t>
      </w:r>
    </w:p>
    <w:p w14:paraId="0E12B957"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 в федеральной государственной информационной системе "Единый портал государственных и муниципальных услуг (функций)" (https://www.gosuslugi.ru/) (далее - ЕПГУ);</w:t>
      </w:r>
    </w:p>
    <w:p w14:paraId="4485E22F" w14:textId="7CC0DC51" w:rsidR="002B7540" w:rsidRDefault="002B7540" w:rsidP="002B7540">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2B7540">
        <w:rPr>
          <w:rFonts w:ascii="Times New Roman" w:hAnsi="Times New Roman"/>
          <w:sz w:val="28"/>
          <w:szCs w:val="28"/>
          <w:lang w:bidi="ru-RU"/>
        </w:rPr>
        <w:t>- на официальном сайте Уполномоченного органа и (или) многофункционального центра в информационно-телекоммуникационной сети "Интернет" (</w:t>
      </w:r>
      <w:hyperlink r:id="rId8" w:history="1">
        <w:r w:rsidR="0021133D" w:rsidRPr="009E2D45">
          <w:rPr>
            <w:rStyle w:val="ae"/>
            <w:rFonts w:ascii="Times New Roman" w:hAnsi="Times New Roman"/>
            <w:sz w:val="28"/>
            <w:szCs w:val="28"/>
            <w:lang w:bidi="ru-RU"/>
          </w:rPr>
          <w:t>https://novonikolaevka.ru/</w:t>
        </w:r>
      </w:hyperlink>
      <w:r w:rsidR="0021133D">
        <w:rPr>
          <w:rFonts w:ascii="Times New Roman" w:hAnsi="Times New Roman"/>
          <w:sz w:val="28"/>
          <w:szCs w:val="28"/>
          <w:lang w:bidi="ru-RU"/>
        </w:rPr>
        <w:t xml:space="preserve"> </w:t>
      </w:r>
      <w:r w:rsidRPr="002B7540">
        <w:rPr>
          <w:rFonts w:ascii="Times New Roman" w:hAnsi="Times New Roman"/>
          <w:bCs/>
          <w:sz w:val="28"/>
          <w:szCs w:val="28"/>
          <w:lang w:bidi="ru-RU"/>
        </w:rPr>
        <w:t>и (или)</w:t>
      </w:r>
      <w:r w:rsidRPr="002B7540">
        <w:rPr>
          <w:rFonts w:ascii="Times New Roman" w:hAnsi="Times New Roman"/>
          <w:sz w:val="28"/>
          <w:szCs w:val="28"/>
          <w:lang w:bidi="ru-RU"/>
        </w:rPr>
        <w:t xml:space="preserve"> </w:t>
      </w:r>
      <w:r w:rsidRPr="002B7540">
        <w:rPr>
          <w:rFonts w:ascii="Times New Roman" w:hAnsi="Times New Roman"/>
          <w:bCs/>
          <w:sz w:val="28"/>
          <w:szCs w:val="28"/>
          <w:lang w:bidi="ru-RU"/>
        </w:rPr>
        <w:t>https://www.mfc61.ru/)</w:t>
      </w:r>
      <w:r w:rsidRPr="002B7540">
        <w:rPr>
          <w:rFonts w:ascii="Times New Roman" w:hAnsi="Times New Roman"/>
          <w:sz w:val="28"/>
          <w:szCs w:val="28"/>
          <w:lang w:bidi="ru-RU"/>
        </w:rPr>
        <w:t xml:space="preserve"> (далее - Официальные сайты);</w:t>
      </w:r>
    </w:p>
    <w:p w14:paraId="2539E851" w14:textId="133C27F8" w:rsid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14:paraId="49BF019C" w14:textId="3C36FAA9"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14:paraId="3FAD8DFF"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14:paraId="002D3EB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14:paraId="62CAB19D" w14:textId="484E116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14:paraId="150CBF69"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14:paraId="2517EC2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14:paraId="21CC2356"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14:paraId="2F745B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1DE465D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5E241C55"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2A5FD54D" w14:textId="228DB5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Pr="00812B71">
        <w:rPr>
          <w:rFonts w:ascii="Times New Roman" w:hAnsi="Times New Roman"/>
          <w:sz w:val="28"/>
          <w:szCs w:val="28"/>
          <w:lang w:bidi="ru-RU"/>
        </w:rPr>
        <w:t xml:space="preserve">. При устном обращении Заявителя (лично или по телефону) должностное </w:t>
      </w:r>
      <w:r w:rsidRPr="00812B71">
        <w:rPr>
          <w:rFonts w:ascii="Times New Roman" w:hAnsi="Times New Roman"/>
          <w:sz w:val="28"/>
          <w:szCs w:val="28"/>
          <w:lang w:bidi="ru-RU"/>
        </w:rPr>
        <w:lastRenderedPageBreak/>
        <w:t>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3986BE72"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0144DC3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49C17B7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1EAAF2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1F23359D"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14:paraId="24CC7EB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14:paraId="5426BCB3" w14:textId="58C8E5E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w:t>
      </w:r>
      <w:r w:rsidR="001E4F5D">
        <w:rPr>
          <w:rFonts w:ascii="Times New Roman" w:hAnsi="Times New Roman"/>
          <w:sz w:val="28"/>
          <w:szCs w:val="28"/>
          <w:lang w:bidi="ru-RU"/>
        </w:rPr>
        <w:t>опросам, указанным в пункте 1.3 настоящего Административного р</w:t>
      </w:r>
      <w:r w:rsidRPr="00812B71">
        <w:rPr>
          <w:rFonts w:ascii="Times New Roman" w:hAnsi="Times New Roman"/>
          <w:sz w:val="28"/>
          <w:szCs w:val="28"/>
          <w:lang w:bidi="ru-RU"/>
        </w:rPr>
        <w:t xml:space="preserve">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14:paraId="6D220706" w14:textId="0267A6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14:paraId="4D7475E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7DB0698" w14:textId="50562A3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Pr="00812B71">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8989E2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11F73893"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5442181F" w14:textId="10CB04B0"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Адреса Официальных сайтов, а также электронной почты и (или) формы </w:t>
      </w:r>
      <w:r w:rsidRPr="00812B71">
        <w:rPr>
          <w:rFonts w:ascii="Times New Roman" w:hAnsi="Times New Roman"/>
          <w:sz w:val="28"/>
          <w:szCs w:val="28"/>
          <w:lang w:bidi="ru-RU"/>
        </w:rPr>
        <w:lastRenderedPageBreak/>
        <w:t xml:space="preserve">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Pr="00812B71">
        <w:rPr>
          <w:rFonts w:ascii="Times New Roman" w:hAnsi="Times New Roman"/>
          <w:sz w:val="28"/>
          <w:szCs w:val="28"/>
          <w:lang w:bidi="ru-RU"/>
        </w:rPr>
        <w:t>.</w:t>
      </w:r>
    </w:p>
    <w:p w14:paraId="06A44A5C" w14:textId="44B4F84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005F7629">
        <w:rPr>
          <w:rFonts w:ascii="Times New Roman" w:hAnsi="Times New Roman"/>
          <w:sz w:val="28"/>
          <w:szCs w:val="28"/>
          <w:lang w:bidi="ru-RU"/>
        </w:rPr>
        <w:t xml:space="preserve"> (далее – Федеральный закон № 210-ФЗ)</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14:paraId="67C570E1" w14:textId="3DE75833"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xml:space="preserve">, с учетом требований к информированию, </w:t>
      </w:r>
      <w:r w:rsidR="001E4F5D">
        <w:rPr>
          <w:rFonts w:ascii="Times New Roman" w:hAnsi="Times New Roman"/>
          <w:sz w:val="28"/>
          <w:szCs w:val="28"/>
          <w:lang w:bidi="ru-RU"/>
        </w:rPr>
        <w:t>установленных настоящим Административным р</w:t>
      </w:r>
      <w:r w:rsidRPr="00812B71">
        <w:rPr>
          <w:rFonts w:ascii="Times New Roman" w:hAnsi="Times New Roman"/>
          <w:sz w:val="28"/>
          <w:szCs w:val="28"/>
          <w:lang w:bidi="ru-RU"/>
        </w:rPr>
        <w:t>егламентом.</w:t>
      </w:r>
    </w:p>
    <w:p w14:paraId="5F98A3A6" w14:textId="20C5D1A0"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14:paraId="441F44F6" w14:textId="7EA559F8"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1821A91A" w14:textId="38C5E0F8" w:rsidR="00DC3ECE" w:rsidRPr="007B2856" w:rsidRDefault="00DC3ECE" w:rsidP="00DC3ECE">
      <w:pPr>
        <w:pStyle w:val="1"/>
      </w:pPr>
      <w:bookmarkStart w:id="11" w:name="_Hlk99370069"/>
      <w:r w:rsidRPr="007B2856">
        <w:t>I</w:t>
      </w:r>
      <w:bookmarkEnd w:id="11"/>
      <w:r w:rsidRPr="007B2856">
        <w:t xml:space="preserve">I. Стандарт предоставления муниципальной услуги </w:t>
      </w:r>
    </w:p>
    <w:p w14:paraId="5E6104AA" w14:textId="2AD12C7E"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9D624E" w14:textId="6235214F" w:rsidR="007D246B" w:rsidRPr="006159CB" w:rsidRDefault="007D246B" w:rsidP="006159CB">
      <w:pPr>
        <w:widowControl w:val="0"/>
        <w:autoSpaceDE w:val="0"/>
        <w:autoSpaceDN w:val="0"/>
        <w:spacing w:after="0" w:line="240" w:lineRule="auto"/>
        <w:ind w:firstLine="567"/>
        <w:jc w:val="center"/>
        <w:rPr>
          <w:rFonts w:ascii="Times New Roman" w:hAnsi="Times New Roman"/>
          <w:b/>
          <w:bCs/>
          <w:sz w:val="28"/>
          <w:szCs w:val="28"/>
        </w:rPr>
      </w:pPr>
      <w:r>
        <w:rPr>
          <w:rFonts w:ascii="Times New Roman" w:hAnsi="Times New Roman"/>
          <w:b/>
          <w:bCs/>
          <w:sz w:val="28"/>
          <w:szCs w:val="28"/>
        </w:rPr>
        <w:t>Наименование муниципальной услуги</w:t>
      </w:r>
    </w:p>
    <w:p w14:paraId="4AFCCCC4" w14:textId="48A43831" w:rsidR="00DC3ECE" w:rsidRDefault="00DC3ECE" w:rsidP="00297B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F90BCE" w:rsidRPr="00F90BCE">
        <w:rPr>
          <w:rFonts w:ascii="Times New Roman" w:hAnsi="Times New Roman"/>
          <w:color w:val="000000"/>
          <w:sz w:val="28"/>
          <w:szCs w:val="28"/>
        </w:rPr>
        <w:t xml:space="preserve"> </w:t>
      </w:r>
      <w:r w:rsidR="00FD713D" w:rsidRPr="00FD713D">
        <w:rPr>
          <w:rFonts w:ascii="Times New Roman" w:hAnsi="Times New Roman"/>
          <w:bCs/>
          <w:color w:val="000000"/>
          <w:sz w:val="28"/>
          <w:szCs w:val="28"/>
        </w:rPr>
        <w:t>Предварительное согласование предоставления земельного участка</w:t>
      </w:r>
      <w:r w:rsidRPr="007B2856">
        <w:rPr>
          <w:rFonts w:ascii="Times New Roman" w:hAnsi="Times New Roman"/>
          <w:sz w:val="28"/>
          <w:szCs w:val="28"/>
        </w:rPr>
        <w:t>.</w:t>
      </w:r>
    </w:p>
    <w:p w14:paraId="5F48615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BB94794" w14:textId="665B9377" w:rsidR="00DC3ECE" w:rsidRPr="007B2856" w:rsidRDefault="00DC3ECE" w:rsidP="006159CB">
      <w:pPr>
        <w:pStyle w:val="1"/>
      </w:pPr>
      <w:r w:rsidRPr="007B2856">
        <w:t>Наименование органа местного самоуправления, предоставляющего муниципальную услугу</w:t>
      </w:r>
    </w:p>
    <w:p w14:paraId="6DFBDE24" w14:textId="46BEEA58" w:rsidR="00DC3ECE" w:rsidRPr="0037133C" w:rsidRDefault="00DC3ECE" w:rsidP="00DC3ECE">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 xml:space="preserve">2.2. Муниципальная услуга предоставляется Уполномоченным органом </w:t>
      </w:r>
      <w:r w:rsidR="00E35EB5">
        <w:rPr>
          <w:rFonts w:ascii="Times New Roman" w:hAnsi="Times New Roman"/>
          <w:sz w:val="28"/>
          <w:szCs w:val="28"/>
        </w:rPr>
        <w:t>–</w:t>
      </w:r>
      <w:r w:rsidRPr="0037133C">
        <w:rPr>
          <w:rFonts w:ascii="Times New Roman" w:hAnsi="Times New Roman"/>
          <w:sz w:val="28"/>
          <w:szCs w:val="28"/>
        </w:rPr>
        <w:t xml:space="preserve"> администрацией</w:t>
      </w:r>
      <w:r w:rsidR="00BB3DDF" w:rsidRPr="00BB3DDF">
        <w:rPr>
          <w:rFonts w:ascii="Times New Roman" w:hAnsi="Times New Roman"/>
          <w:bCs/>
          <w:sz w:val="28"/>
          <w:szCs w:val="28"/>
          <w:lang w:eastAsia="en-US"/>
        </w:rPr>
        <w:t xml:space="preserve"> </w:t>
      </w:r>
      <w:r w:rsidR="009F55E5">
        <w:rPr>
          <w:rFonts w:ascii="Times New Roman" w:hAnsi="Times New Roman"/>
          <w:bCs/>
          <w:sz w:val="28"/>
          <w:szCs w:val="28"/>
        </w:rPr>
        <w:t>Новониколаевского</w:t>
      </w:r>
      <w:r w:rsidR="00BB3DDF" w:rsidRPr="00BB3DDF">
        <w:rPr>
          <w:rFonts w:ascii="Times New Roman" w:hAnsi="Times New Roman"/>
          <w:bCs/>
          <w:sz w:val="28"/>
          <w:szCs w:val="28"/>
        </w:rPr>
        <w:t xml:space="preserve"> сельского поселения</w:t>
      </w:r>
      <w:r w:rsidR="00BB3DDF" w:rsidRPr="00BB3DDF">
        <w:rPr>
          <w:rFonts w:ascii="Times New Roman" w:hAnsi="Times New Roman"/>
          <w:sz w:val="28"/>
          <w:szCs w:val="28"/>
        </w:rPr>
        <w:t xml:space="preserve"> </w:t>
      </w:r>
      <w:r w:rsidR="00BB3DDF" w:rsidRPr="00BB3DDF">
        <w:rPr>
          <w:rFonts w:ascii="Times New Roman" w:hAnsi="Times New Roman"/>
          <w:bCs/>
          <w:sz w:val="28"/>
          <w:szCs w:val="28"/>
        </w:rPr>
        <w:t>Матвеево-Курганского района Ростовской области</w:t>
      </w:r>
      <w:r w:rsidR="00BB3DDF">
        <w:rPr>
          <w:rFonts w:ascii="Times New Roman" w:hAnsi="Times New Roman"/>
          <w:bCs/>
          <w:color w:val="000000"/>
          <w:sz w:val="28"/>
          <w:szCs w:val="28"/>
        </w:rPr>
        <w:t>.</w:t>
      </w:r>
    </w:p>
    <w:p w14:paraId="12BA3656" w14:textId="7AA0F76E" w:rsidR="00A4460E" w:rsidRPr="00A4460E" w:rsidRDefault="00DC3ECE" w:rsidP="00A4460E">
      <w:pPr>
        <w:widowControl w:val="0"/>
        <w:autoSpaceDE w:val="0"/>
        <w:autoSpaceDN w:val="0"/>
        <w:spacing w:after="0" w:line="240" w:lineRule="auto"/>
        <w:ind w:firstLine="567"/>
        <w:jc w:val="both"/>
        <w:rPr>
          <w:rFonts w:ascii="Times New Roman" w:hAnsi="Times New Roman"/>
          <w:bCs/>
          <w:sz w:val="28"/>
          <w:szCs w:val="28"/>
          <w:lang w:bidi="ru-RU"/>
        </w:rPr>
      </w:pPr>
      <w:r w:rsidRPr="0037133C">
        <w:rPr>
          <w:rFonts w:ascii="Times New Roman" w:hAnsi="Times New Roman"/>
          <w:sz w:val="28"/>
          <w:szCs w:val="28"/>
        </w:rPr>
        <w:t xml:space="preserve">2.3. </w:t>
      </w:r>
      <w:r w:rsidR="00A4460E" w:rsidRPr="00A4460E">
        <w:rPr>
          <w:rFonts w:ascii="Times New Roman" w:hAnsi="Times New Roman"/>
          <w:bCs/>
          <w:sz w:val="28"/>
          <w:szCs w:val="28"/>
          <w:lang w:bidi="ru-RU"/>
        </w:rPr>
        <w:t>В предоставлении муниципальной услуги принимают участие структурные подраз</w:t>
      </w:r>
      <w:r w:rsidR="00BF1883">
        <w:rPr>
          <w:rFonts w:ascii="Times New Roman" w:hAnsi="Times New Roman"/>
          <w:bCs/>
          <w:sz w:val="28"/>
          <w:szCs w:val="28"/>
          <w:lang w:bidi="ru-RU"/>
        </w:rPr>
        <w:t xml:space="preserve">деления Уполномоченного органа, </w:t>
      </w:r>
      <w:r w:rsidR="00A4460E" w:rsidRPr="00A4460E">
        <w:rPr>
          <w:rFonts w:ascii="Times New Roman" w:hAnsi="Times New Roman"/>
          <w:bCs/>
          <w:sz w:val="28"/>
          <w:szCs w:val="28"/>
          <w:lang w:bidi="ru-RU"/>
        </w:rPr>
        <w:t>многофункциональные центры при наличии соответствующ</w:t>
      </w:r>
      <w:r w:rsidR="00BF1883">
        <w:rPr>
          <w:rFonts w:ascii="Times New Roman" w:hAnsi="Times New Roman"/>
          <w:bCs/>
          <w:sz w:val="28"/>
          <w:szCs w:val="28"/>
          <w:lang w:bidi="ru-RU"/>
        </w:rPr>
        <w:t>его соглашения о взаимодействии</w:t>
      </w:r>
      <w:r w:rsidR="00A4460E" w:rsidRPr="00A4460E">
        <w:rPr>
          <w:rFonts w:ascii="Times New Roman" w:hAnsi="Times New Roman"/>
          <w:bCs/>
          <w:sz w:val="28"/>
          <w:szCs w:val="28"/>
          <w:lang w:bidi="ru-RU"/>
        </w:rPr>
        <w:t xml:space="preserve">, а также </w:t>
      </w:r>
      <w:r w:rsidR="00EE0B0D" w:rsidRPr="00EE0B0D">
        <w:rPr>
          <w:rFonts w:ascii="Times New Roman" w:hAnsi="Times New Roman"/>
          <w:bCs/>
          <w:sz w:val="28"/>
          <w:szCs w:val="28"/>
          <w:lang w:bidi="ru-RU"/>
        </w:rPr>
        <w:t>Управление Федеральной службы государственной регистрации, кадастра и картографии по Ростовской области</w:t>
      </w:r>
      <w:r w:rsidR="00EE0B0D">
        <w:rPr>
          <w:rFonts w:ascii="Times New Roman" w:hAnsi="Times New Roman"/>
          <w:bCs/>
          <w:sz w:val="28"/>
          <w:szCs w:val="28"/>
          <w:lang w:bidi="ru-RU"/>
        </w:rPr>
        <w:t xml:space="preserve">, </w:t>
      </w:r>
      <w:r w:rsidR="00A4460E" w:rsidRPr="00A4460E">
        <w:rPr>
          <w:rFonts w:ascii="Times New Roman" w:hAnsi="Times New Roman"/>
          <w:bCs/>
          <w:sz w:val="28"/>
          <w:szCs w:val="28"/>
          <w:lang w:bidi="ru-RU"/>
        </w:rPr>
        <w:t>Федеральная налоговая служба Российской Федерации,</w:t>
      </w:r>
      <w:r w:rsidR="00B550A1">
        <w:rPr>
          <w:rFonts w:ascii="Times New Roman" w:hAnsi="Times New Roman"/>
          <w:bCs/>
          <w:sz w:val="28"/>
          <w:szCs w:val="28"/>
          <w:lang w:bidi="ru-RU"/>
        </w:rPr>
        <w:t xml:space="preserve"> </w:t>
      </w:r>
      <w:r w:rsidR="00A4460E" w:rsidRPr="00B550A1">
        <w:rPr>
          <w:rFonts w:ascii="Times New Roman" w:hAnsi="Times New Roman"/>
          <w:bCs/>
          <w:sz w:val="28"/>
          <w:szCs w:val="28"/>
          <w:lang w:bidi="ru-RU"/>
        </w:rPr>
        <w:t>Фонд пенсионного и социального с</w:t>
      </w:r>
      <w:r w:rsidR="00BF1883">
        <w:rPr>
          <w:rFonts w:ascii="Times New Roman" w:hAnsi="Times New Roman"/>
          <w:bCs/>
          <w:sz w:val="28"/>
          <w:szCs w:val="28"/>
          <w:lang w:bidi="ru-RU"/>
        </w:rPr>
        <w:t>трахования Российской Федерации</w:t>
      </w:r>
      <w:r w:rsidR="00A4460E" w:rsidRPr="00A4460E">
        <w:rPr>
          <w:rFonts w:ascii="Times New Roman" w:hAnsi="Times New Roman"/>
          <w:bCs/>
          <w:sz w:val="28"/>
          <w:szCs w:val="28"/>
          <w:lang w:bidi="ru-RU"/>
        </w:rPr>
        <w:t>.</w:t>
      </w:r>
    </w:p>
    <w:p w14:paraId="642526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00487FA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C88D17F" w14:textId="21A587E8" w:rsidR="00DC3ECE" w:rsidRPr="007B2856" w:rsidRDefault="00DC3ECE" w:rsidP="006159CB">
      <w:pPr>
        <w:pStyle w:val="1"/>
      </w:pPr>
      <w:r w:rsidRPr="007B2856">
        <w:lastRenderedPageBreak/>
        <w:t>Описание результата предоставления муниципальной услуги</w:t>
      </w:r>
    </w:p>
    <w:p w14:paraId="705CF633" w14:textId="37C150D1" w:rsidR="00306E6B" w:rsidRDefault="00DC3ECE" w:rsidP="00BF188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2.5.</w:t>
      </w:r>
      <w:r w:rsidR="00BF1883" w:rsidRPr="00BF1883">
        <w:rPr>
          <w:rFonts w:ascii="Times New Roman" w:hAnsi="Times New Roman"/>
          <w:sz w:val="28"/>
          <w:szCs w:val="28"/>
        </w:rPr>
        <w:t xml:space="preserve"> Ре</w:t>
      </w:r>
      <w:r w:rsidR="00B72494">
        <w:rPr>
          <w:rFonts w:ascii="Times New Roman" w:hAnsi="Times New Roman"/>
          <w:sz w:val="28"/>
          <w:szCs w:val="28"/>
        </w:rPr>
        <w:t>зультатом предоставления у</w:t>
      </w:r>
      <w:r w:rsidR="00BF1883" w:rsidRPr="00BF1883">
        <w:rPr>
          <w:rFonts w:ascii="Times New Roman" w:hAnsi="Times New Roman"/>
          <w:sz w:val="28"/>
          <w:szCs w:val="28"/>
        </w:rPr>
        <w:t>слуги является</w:t>
      </w:r>
      <w:r w:rsidR="00306E6B">
        <w:rPr>
          <w:rFonts w:ascii="Times New Roman" w:hAnsi="Times New Roman"/>
          <w:sz w:val="28"/>
          <w:szCs w:val="28"/>
        </w:rPr>
        <w:t>:</w:t>
      </w:r>
    </w:p>
    <w:p w14:paraId="31096BDA" w14:textId="30D7DE54" w:rsidR="00FD713D" w:rsidRPr="00FD713D" w:rsidRDefault="00FD713D" w:rsidP="00FD713D">
      <w:pPr>
        <w:widowControl w:val="0"/>
        <w:autoSpaceDE w:val="0"/>
        <w:autoSpaceDN w:val="0"/>
        <w:spacing w:after="0" w:line="240" w:lineRule="auto"/>
        <w:ind w:firstLine="567"/>
        <w:jc w:val="both"/>
        <w:rPr>
          <w:rFonts w:ascii="Times New Roman" w:hAnsi="Times New Roman"/>
          <w:sz w:val="28"/>
          <w:szCs w:val="28"/>
        </w:rPr>
      </w:pPr>
      <w:r w:rsidRPr="00FD713D">
        <w:rPr>
          <w:rFonts w:ascii="Times New Roman" w:hAnsi="Times New Roman"/>
          <w:sz w:val="28"/>
          <w:szCs w:val="28"/>
        </w:rPr>
        <w:t>- решение о предварительном согласовании предоставления земельного участка (далее – решение о предварительном согласовании);</w:t>
      </w:r>
    </w:p>
    <w:p w14:paraId="3FF44795" w14:textId="2B319C84" w:rsidR="00306E6B" w:rsidRPr="00306E6B" w:rsidRDefault="00306E6B" w:rsidP="00306E6B">
      <w:pPr>
        <w:widowControl w:val="0"/>
        <w:autoSpaceDE w:val="0"/>
        <w:autoSpaceDN w:val="0"/>
        <w:spacing w:after="0" w:line="240" w:lineRule="auto"/>
        <w:ind w:firstLine="567"/>
        <w:jc w:val="both"/>
        <w:rPr>
          <w:rFonts w:ascii="Times New Roman" w:hAnsi="Times New Roman"/>
          <w:sz w:val="28"/>
          <w:szCs w:val="28"/>
        </w:rPr>
      </w:pPr>
      <w:r w:rsidRPr="00306E6B">
        <w:rPr>
          <w:rFonts w:ascii="Times New Roman" w:hAnsi="Times New Roman"/>
          <w:sz w:val="28"/>
          <w:szCs w:val="28"/>
        </w:rPr>
        <w:t xml:space="preserve">- </w:t>
      </w:r>
      <w:r>
        <w:rPr>
          <w:rFonts w:ascii="Times New Roman" w:hAnsi="Times New Roman"/>
          <w:sz w:val="28"/>
          <w:szCs w:val="28"/>
        </w:rPr>
        <w:t>решение о</w:t>
      </w:r>
      <w:r w:rsidRPr="00306E6B">
        <w:rPr>
          <w:rFonts w:ascii="Times New Roman" w:hAnsi="Times New Roman"/>
          <w:sz w:val="28"/>
          <w:szCs w:val="28"/>
        </w:rPr>
        <w:t xml:space="preserve">б отказе в предоставлении муниципальной услуги. </w:t>
      </w:r>
    </w:p>
    <w:p w14:paraId="699E033D" w14:textId="10B63F5B" w:rsidR="00267EEE" w:rsidRPr="00267EEE" w:rsidRDefault="00267EEE" w:rsidP="00267EEE">
      <w:pPr>
        <w:widowControl w:val="0"/>
        <w:autoSpaceDE w:val="0"/>
        <w:autoSpaceDN w:val="0"/>
        <w:spacing w:after="0" w:line="240" w:lineRule="auto"/>
        <w:ind w:firstLine="567"/>
        <w:jc w:val="both"/>
        <w:rPr>
          <w:rFonts w:ascii="Times New Roman" w:hAnsi="Times New Roman"/>
          <w:iCs/>
          <w:sz w:val="28"/>
          <w:szCs w:val="28"/>
          <w:lang w:bidi="ru-RU"/>
        </w:rPr>
      </w:pPr>
      <w:r w:rsidRPr="00267EEE">
        <w:rPr>
          <w:rFonts w:ascii="Times New Roman" w:hAnsi="Times New Roman"/>
          <w:iCs/>
          <w:sz w:val="28"/>
          <w:szCs w:val="28"/>
          <w:lang w:bidi="ru-RU"/>
        </w:rPr>
        <w:t>Решение об отказе в предоставлении муниципальной услуги должно содержать причину отказа с указанием перечня документов и информации, отсутствие и (или) недостоверность которых стали причиной отказа, и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5A921284" w14:textId="0B1E3073"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rPr>
      </w:pPr>
      <w:r w:rsidRPr="00FE603A">
        <w:rPr>
          <w:rFonts w:ascii="Times New Roman" w:hAnsi="Times New Roman"/>
          <w:sz w:val="28"/>
          <w:szCs w:val="28"/>
        </w:rPr>
        <w:t xml:space="preserve">2.6. Документом, содержащим результат предоставления муниципальной </w:t>
      </w:r>
      <w:r w:rsidR="00BF1883">
        <w:rPr>
          <w:rFonts w:ascii="Times New Roman" w:hAnsi="Times New Roman"/>
          <w:sz w:val="28"/>
          <w:szCs w:val="28"/>
        </w:rPr>
        <w:t>услуги, является</w:t>
      </w:r>
      <w:r w:rsidR="00A016BF" w:rsidRPr="00A016BF">
        <w:rPr>
          <w:rFonts w:ascii="Times New Roman" w:hAnsi="Times New Roman"/>
          <w:sz w:val="28"/>
          <w:szCs w:val="28"/>
        </w:rPr>
        <w:t xml:space="preserve"> </w:t>
      </w:r>
      <w:r w:rsidR="00FD713D">
        <w:rPr>
          <w:rFonts w:ascii="Times New Roman" w:hAnsi="Times New Roman"/>
          <w:bCs/>
          <w:sz w:val="28"/>
          <w:szCs w:val="28"/>
        </w:rPr>
        <w:t xml:space="preserve">правовой акт </w:t>
      </w:r>
      <w:r w:rsidR="00A016BF">
        <w:rPr>
          <w:rFonts w:ascii="Times New Roman" w:hAnsi="Times New Roman"/>
          <w:bCs/>
          <w:sz w:val="28"/>
          <w:szCs w:val="28"/>
        </w:rPr>
        <w:t>либо</w:t>
      </w:r>
      <w:r w:rsidR="00BF1883">
        <w:rPr>
          <w:rFonts w:ascii="Times New Roman" w:hAnsi="Times New Roman"/>
          <w:sz w:val="28"/>
          <w:szCs w:val="28"/>
        </w:rPr>
        <w:t xml:space="preserve"> </w:t>
      </w:r>
      <w:r w:rsidRPr="00FE603A">
        <w:rPr>
          <w:rFonts w:ascii="Times New Roman" w:hAnsi="Times New Roman"/>
          <w:sz w:val="28"/>
          <w:szCs w:val="28"/>
        </w:rPr>
        <w:t xml:space="preserve">письмо Уполномоченного органа. В состав реквизитов документа входят наименование документа, номер, дата. </w:t>
      </w:r>
    </w:p>
    <w:p w14:paraId="30DD3323" w14:textId="77777777"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lang w:val="ru"/>
        </w:rPr>
      </w:pPr>
      <w:r w:rsidRPr="00FE603A">
        <w:rPr>
          <w:rFonts w:ascii="Times New Roman" w:hAnsi="Times New Roman"/>
          <w:sz w:val="28"/>
          <w:szCs w:val="28"/>
          <w:lang w:val="ru"/>
        </w:rPr>
        <w:t>Результат предоставления муниципальной услуги по выбору заявителя может быть выдан в форме документа на бумажном носителе, направлен в виде почтового отправления, а также в форме электронного документа посредством ЕПГУ или адресу электронной почты, указанному заявителем.</w:t>
      </w:r>
    </w:p>
    <w:p w14:paraId="1F44D935" w14:textId="77777777" w:rsidR="00B63C7D" w:rsidRPr="00FE603A" w:rsidRDefault="00B63C7D" w:rsidP="00B63C7D">
      <w:pPr>
        <w:widowControl w:val="0"/>
        <w:autoSpaceDE w:val="0"/>
        <w:autoSpaceDN w:val="0"/>
        <w:spacing w:after="0" w:line="240" w:lineRule="auto"/>
        <w:ind w:firstLine="567"/>
        <w:jc w:val="both"/>
        <w:rPr>
          <w:rFonts w:ascii="Times New Roman" w:hAnsi="Times New Roman"/>
          <w:sz w:val="28"/>
          <w:szCs w:val="28"/>
          <w:lang w:val="ru"/>
        </w:rPr>
      </w:pPr>
    </w:p>
    <w:p w14:paraId="4EDFB675" w14:textId="64D6DB3C" w:rsidR="00DC3ECE" w:rsidRPr="007B2856" w:rsidRDefault="00DC3ECE" w:rsidP="006159CB">
      <w:pPr>
        <w:pStyle w:val="1"/>
      </w:pPr>
      <w:r w:rsidRPr="007B2856">
        <w:t>Срок предоставления муниципальной услуги</w:t>
      </w:r>
    </w:p>
    <w:p w14:paraId="3BE1C6CA" w14:textId="42886500" w:rsidR="00A03776" w:rsidRPr="00A03776" w:rsidRDefault="00DC3ECE" w:rsidP="00B72494">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FE603A">
        <w:rPr>
          <w:rFonts w:ascii="Times New Roman" w:hAnsi="Times New Roman"/>
          <w:sz w:val="28"/>
          <w:szCs w:val="28"/>
        </w:rPr>
        <w:t>7</w:t>
      </w:r>
      <w:r w:rsidRPr="007B2856">
        <w:rPr>
          <w:rFonts w:ascii="Times New Roman" w:hAnsi="Times New Roman"/>
          <w:sz w:val="28"/>
          <w:szCs w:val="28"/>
        </w:rPr>
        <w:t>.</w:t>
      </w:r>
      <w:r w:rsidR="00B72494" w:rsidRPr="00B72494">
        <w:rPr>
          <w:rFonts w:ascii="Times New Roman" w:hAnsi="Times New Roman"/>
          <w:sz w:val="28"/>
          <w:szCs w:val="28"/>
        </w:rPr>
        <w:t xml:space="preserve"> </w:t>
      </w:r>
      <w:r w:rsidR="00A03776" w:rsidRPr="00A03776">
        <w:rPr>
          <w:rFonts w:ascii="Times New Roman" w:hAnsi="Times New Roman"/>
          <w:sz w:val="28"/>
          <w:szCs w:val="28"/>
        </w:rPr>
        <w:t>Общий срок предоставления муниципальной услуги составляет</w:t>
      </w:r>
      <w:r w:rsidR="00B72494">
        <w:rPr>
          <w:rFonts w:ascii="Times New Roman" w:hAnsi="Times New Roman"/>
          <w:sz w:val="28"/>
          <w:szCs w:val="28"/>
        </w:rPr>
        <w:t xml:space="preserve"> 2</w:t>
      </w:r>
      <w:r w:rsidR="00B07A9F">
        <w:rPr>
          <w:rFonts w:ascii="Times New Roman" w:hAnsi="Times New Roman"/>
          <w:sz w:val="28"/>
          <w:szCs w:val="28"/>
        </w:rPr>
        <w:t xml:space="preserve">0 </w:t>
      </w:r>
      <w:r w:rsidR="00B72494">
        <w:rPr>
          <w:rFonts w:ascii="Times New Roman" w:hAnsi="Times New Roman"/>
          <w:sz w:val="28"/>
          <w:szCs w:val="28"/>
        </w:rPr>
        <w:t xml:space="preserve">календарных </w:t>
      </w:r>
      <w:r w:rsidR="00BF1883">
        <w:rPr>
          <w:rFonts w:ascii="Times New Roman" w:hAnsi="Times New Roman"/>
          <w:sz w:val="28"/>
          <w:szCs w:val="28"/>
        </w:rPr>
        <w:t>дней</w:t>
      </w:r>
      <w:r w:rsidR="00A03776" w:rsidRPr="00A03776">
        <w:rPr>
          <w:rFonts w:ascii="Times New Roman" w:hAnsi="Times New Roman"/>
          <w:sz w:val="28"/>
          <w:szCs w:val="28"/>
        </w:rPr>
        <w:t xml:space="preserve"> </w:t>
      </w:r>
      <w:r w:rsidR="00A03776">
        <w:rPr>
          <w:rFonts w:ascii="Times New Roman" w:hAnsi="Times New Roman"/>
          <w:sz w:val="28"/>
          <w:szCs w:val="28"/>
        </w:rPr>
        <w:t>со дня представления в Уполномоченный о</w:t>
      </w:r>
      <w:r w:rsidR="00A03776" w:rsidRPr="00A03776">
        <w:rPr>
          <w:rFonts w:ascii="Times New Roman" w:hAnsi="Times New Roman"/>
          <w:sz w:val="28"/>
          <w:szCs w:val="28"/>
        </w:rPr>
        <w:t xml:space="preserve">рган документов, обязанность по предоставлению которых возложена на заявителя. </w:t>
      </w:r>
    </w:p>
    <w:p w14:paraId="6D8B9132" w14:textId="2B6EE1E9" w:rsidR="00A4460E" w:rsidRPr="0037133C" w:rsidRDefault="00A03776" w:rsidP="00A03776">
      <w:pPr>
        <w:widowControl w:val="0"/>
        <w:autoSpaceDE w:val="0"/>
        <w:autoSpaceDN w:val="0"/>
        <w:spacing w:after="0" w:line="240" w:lineRule="auto"/>
        <w:ind w:firstLine="567"/>
        <w:jc w:val="both"/>
        <w:rPr>
          <w:rFonts w:ascii="Times New Roman" w:hAnsi="Times New Roman"/>
          <w:sz w:val="28"/>
          <w:szCs w:val="28"/>
        </w:rPr>
      </w:pPr>
      <w:r w:rsidRPr="00A03776">
        <w:rPr>
          <w:rFonts w:ascii="Times New Roman" w:hAnsi="Times New Roman"/>
          <w:sz w:val="28"/>
          <w:szCs w:val="28"/>
        </w:rPr>
        <w:t>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w:t>
      </w:r>
      <w:r>
        <w:rPr>
          <w:rFonts w:ascii="Times New Roman" w:hAnsi="Times New Roman"/>
          <w:sz w:val="28"/>
          <w:szCs w:val="28"/>
        </w:rPr>
        <w:t>ния (регистрации) документов в Уполномоченном о</w:t>
      </w:r>
      <w:r w:rsidRPr="00A03776">
        <w:rPr>
          <w:rFonts w:ascii="Times New Roman" w:hAnsi="Times New Roman"/>
          <w:sz w:val="28"/>
          <w:szCs w:val="28"/>
        </w:rPr>
        <w:t xml:space="preserve">ргане. </w:t>
      </w:r>
    </w:p>
    <w:p w14:paraId="4F5BAC55" w14:textId="77777777" w:rsidR="00DC3ECE" w:rsidRPr="007B2856" w:rsidRDefault="00DC3ECE" w:rsidP="00FE603A">
      <w:pPr>
        <w:widowControl w:val="0"/>
        <w:autoSpaceDE w:val="0"/>
        <w:autoSpaceDN w:val="0"/>
        <w:spacing w:after="0" w:line="240" w:lineRule="auto"/>
        <w:jc w:val="both"/>
        <w:rPr>
          <w:rFonts w:ascii="Times New Roman" w:hAnsi="Times New Roman"/>
          <w:sz w:val="28"/>
          <w:szCs w:val="28"/>
        </w:rPr>
      </w:pPr>
    </w:p>
    <w:p w14:paraId="119C83C9" w14:textId="449A0C4E"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представления</w:t>
      </w:r>
    </w:p>
    <w:p w14:paraId="1C8A5D00" w14:textId="2BDBDF80" w:rsidR="000F1FBA" w:rsidRPr="000F1FBA" w:rsidRDefault="000F1FBA" w:rsidP="000F1FBA">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Перечень документов, обязательных к предоставлению заявителем, для получения </w:t>
      </w:r>
      <w:r w:rsidRPr="000F1FBA">
        <w:rPr>
          <w:rFonts w:ascii="Times New Roman" w:hAnsi="Times New Roman"/>
          <w:bCs/>
          <w:sz w:val="28"/>
          <w:szCs w:val="28"/>
        </w:rPr>
        <w:t>муниципальной услуги</w:t>
      </w:r>
      <w:r w:rsidRPr="000F1FBA">
        <w:rPr>
          <w:rFonts w:ascii="Times New Roman" w:hAnsi="Times New Roman"/>
          <w:sz w:val="28"/>
          <w:szCs w:val="28"/>
        </w:rPr>
        <w:t xml:space="preserve">: </w:t>
      </w:r>
    </w:p>
    <w:p w14:paraId="2696E9EB" w14:textId="6050518A" w:rsid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1) </w:t>
      </w:r>
      <w:r w:rsidR="009C6678" w:rsidRPr="009C6678">
        <w:rPr>
          <w:rFonts w:ascii="Times New Roman" w:hAnsi="Times New Roman"/>
          <w:sz w:val="28"/>
          <w:szCs w:val="28"/>
        </w:rPr>
        <w:t>заявление о предварительном согласовании предоставления земельного участка</w:t>
      </w:r>
      <w:r w:rsidR="00847CE3" w:rsidRPr="00847CE3">
        <w:rPr>
          <w:rFonts w:ascii="Times New Roman" w:hAnsi="Times New Roman"/>
          <w:sz w:val="28"/>
          <w:szCs w:val="28"/>
        </w:rPr>
        <w:t xml:space="preserve">, оформленное согласно </w:t>
      </w:r>
      <w:r>
        <w:rPr>
          <w:rStyle w:val="ae"/>
          <w:rFonts w:ascii="Times New Roman" w:hAnsi="Times New Roman"/>
          <w:color w:val="auto"/>
          <w:sz w:val="28"/>
          <w:szCs w:val="28"/>
          <w:u w:val="none"/>
        </w:rPr>
        <w:t xml:space="preserve">приложению </w:t>
      </w:r>
      <w:r w:rsidR="00847CE3">
        <w:rPr>
          <w:rFonts w:ascii="Times New Roman" w:hAnsi="Times New Roman"/>
          <w:sz w:val="28"/>
          <w:szCs w:val="28"/>
        </w:rPr>
        <w:t>к Административному регламенту.</w:t>
      </w:r>
    </w:p>
    <w:p w14:paraId="62EC7DB7" w14:textId="77777777" w:rsidR="00A016BF" w:rsidRPr="00A016BF" w:rsidRDefault="00A016BF" w:rsidP="00A016BF">
      <w:pPr>
        <w:widowControl w:val="0"/>
        <w:autoSpaceDE w:val="0"/>
        <w:autoSpaceDN w:val="0"/>
        <w:spacing w:after="0" w:line="240" w:lineRule="auto"/>
        <w:ind w:firstLine="567"/>
        <w:jc w:val="both"/>
        <w:rPr>
          <w:rFonts w:ascii="Times New Roman" w:hAnsi="Times New Roman"/>
          <w:iCs/>
          <w:sz w:val="28"/>
          <w:szCs w:val="28"/>
        </w:rPr>
      </w:pPr>
      <w:r w:rsidRPr="00A016BF">
        <w:rPr>
          <w:rFonts w:ascii="Times New Roman" w:hAnsi="Times New Roman"/>
          <w:iCs/>
          <w:sz w:val="28"/>
          <w:szCs w:val="28"/>
        </w:rPr>
        <w:t xml:space="preserve">В заявлении указывается: </w:t>
      </w:r>
    </w:p>
    <w:p w14:paraId="7B3C9922" w14:textId="136FAA4B" w:rsidR="00B72494" w:rsidRPr="00B72494" w:rsidRDefault="00B7249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Pr="00B72494">
        <w:rPr>
          <w:rFonts w:ascii="Times New Roman" w:hAnsi="Times New Roman"/>
          <w:iCs/>
          <w:sz w:val="28"/>
          <w:szCs w:val="28"/>
        </w:rPr>
        <w:t>фамилия, имя, отчество (при наличии), место жительства заявителя и реквизиты документа, удостоверяющего личность заявителя (для гражданина);</w:t>
      </w:r>
    </w:p>
    <w:p w14:paraId="5ECBA22A" w14:textId="7F22B6AF" w:rsidR="00B72494" w:rsidRPr="00B72494" w:rsidRDefault="00B7249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Pr="00B72494">
        <w:rPr>
          <w:rFonts w:ascii="Times New Roman" w:hAnsi="Times New Roman"/>
          <w:iCs/>
          <w:sz w:val="28"/>
          <w:szCs w:val="28"/>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451905FE" w14:textId="7EF7C041" w:rsidR="00B72494" w:rsidRPr="00B72494" w:rsidRDefault="00B7249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Pr="00B72494">
        <w:rPr>
          <w:rFonts w:ascii="Times New Roman" w:hAnsi="Times New Roman"/>
          <w:iCs/>
          <w:sz w:val="28"/>
          <w:szCs w:val="28"/>
        </w:rPr>
        <w:t>кадастровый номер испрашиваемого земельного участка</w:t>
      </w:r>
      <w:r w:rsidR="00E707F6">
        <w:rPr>
          <w:rFonts w:ascii="Times New Roman" w:hAnsi="Times New Roman"/>
          <w:iCs/>
          <w:sz w:val="28"/>
          <w:szCs w:val="28"/>
        </w:rPr>
        <w:t xml:space="preserve">, </w:t>
      </w:r>
      <w:r w:rsidR="00E707F6" w:rsidRPr="00E707F6">
        <w:rPr>
          <w:rFonts w:ascii="Times New Roman" w:hAnsi="Times New Roman"/>
          <w:iCs/>
          <w:sz w:val="28"/>
          <w:szCs w:val="28"/>
        </w:rPr>
        <w:t>в случае, если границы такого земельного участка подлежат уточнению в соответствии с</w:t>
      </w:r>
      <w:r w:rsidR="00E707F6">
        <w:rPr>
          <w:rFonts w:ascii="Times New Roman" w:hAnsi="Times New Roman"/>
          <w:iCs/>
          <w:sz w:val="28"/>
          <w:szCs w:val="28"/>
        </w:rPr>
        <w:t xml:space="preserve"> </w:t>
      </w:r>
      <w:r w:rsidR="00E707F6">
        <w:rPr>
          <w:rFonts w:ascii="Times New Roman" w:hAnsi="Times New Roman"/>
          <w:iCs/>
          <w:sz w:val="28"/>
          <w:szCs w:val="28"/>
        </w:rPr>
        <w:lastRenderedPageBreak/>
        <w:t xml:space="preserve">Федеральным законом от 13.07.2015 № 218-ФЗ </w:t>
      </w:r>
      <w:r w:rsidR="00E707F6" w:rsidRPr="00E707F6">
        <w:rPr>
          <w:rFonts w:ascii="Times New Roman" w:hAnsi="Times New Roman"/>
          <w:iCs/>
          <w:sz w:val="28"/>
          <w:szCs w:val="28"/>
        </w:rPr>
        <w:t>"О государственной регистрации недвижимости";</w:t>
      </w:r>
    </w:p>
    <w:p w14:paraId="1E055CA4" w14:textId="054DE303" w:rsidR="00E707F6" w:rsidRDefault="00E707F6"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Pr="00E707F6">
        <w:rPr>
          <w:rFonts w:ascii="Times New Roman" w:hAnsi="Times New Roman"/>
          <w:iCs/>
          <w:sz w:val="28"/>
          <w:szCs w:val="28"/>
        </w:rP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14:paraId="4EBFB5D3" w14:textId="465F0B2B" w:rsidR="00E707F6" w:rsidRDefault="00E707F6"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Pr="00E707F6">
        <w:rPr>
          <w:rFonts w:ascii="Times New Roman" w:hAnsi="Times New Roman"/>
          <w:iCs/>
          <w:sz w:val="28"/>
          <w:szCs w:val="28"/>
        </w:rPr>
        <w:t xml:space="preserve">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w:t>
      </w:r>
      <w:r>
        <w:rPr>
          <w:rFonts w:ascii="Times New Roman" w:hAnsi="Times New Roman"/>
          <w:iCs/>
          <w:sz w:val="28"/>
          <w:szCs w:val="28"/>
        </w:rPr>
        <w:t>ЕГРН</w:t>
      </w:r>
      <w:r w:rsidRPr="00E707F6">
        <w:rPr>
          <w:rFonts w:ascii="Times New Roman" w:hAnsi="Times New Roman"/>
          <w:iCs/>
          <w:sz w:val="28"/>
          <w:szCs w:val="28"/>
        </w:rPr>
        <w:t>;</w:t>
      </w:r>
    </w:p>
    <w:p w14:paraId="4B91908C" w14:textId="6C22A213" w:rsidR="00E707F6" w:rsidRDefault="00E707F6" w:rsidP="00E707F6">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Pr="00E707F6">
        <w:rPr>
          <w:rFonts w:ascii="Times New Roman" w:hAnsi="Times New Roman"/>
          <w:iCs/>
          <w:sz w:val="28"/>
          <w:szCs w:val="28"/>
        </w:rPr>
        <w:t>основание предоставления земельного участка без проведения торгов из числа предусмотренных</w:t>
      </w:r>
      <w:r>
        <w:rPr>
          <w:rFonts w:ascii="Times New Roman" w:hAnsi="Times New Roman"/>
          <w:iCs/>
          <w:sz w:val="28"/>
          <w:szCs w:val="28"/>
        </w:rPr>
        <w:t xml:space="preserve"> пунктом 2 статьи 39.3, статьей 39.5, пунктом 2 статьи 39.6 или пунктом 2 статьи 39.10 Земельного кодекса Российской Федерации</w:t>
      </w:r>
      <w:r w:rsidR="003C6723">
        <w:rPr>
          <w:rFonts w:ascii="Times New Roman" w:hAnsi="Times New Roman"/>
          <w:iCs/>
          <w:sz w:val="28"/>
          <w:szCs w:val="28"/>
        </w:rPr>
        <w:t xml:space="preserve"> (далее – ЗК РФ)</w:t>
      </w:r>
      <w:r>
        <w:rPr>
          <w:rFonts w:ascii="Times New Roman" w:hAnsi="Times New Roman"/>
          <w:iCs/>
          <w:sz w:val="28"/>
          <w:szCs w:val="28"/>
        </w:rPr>
        <w:t>;</w:t>
      </w:r>
      <w:r w:rsidRPr="00E707F6">
        <w:rPr>
          <w:rFonts w:ascii="Times New Roman" w:hAnsi="Times New Roman"/>
          <w:iCs/>
          <w:sz w:val="28"/>
          <w:szCs w:val="28"/>
        </w:rPr>
        <w:t>   </w:t>
      </w:r>
    </w:p>
    <w:p w14:paraId="7CBF5A71" w14:textId="19516516" w:rsidR="00B72494" w:rsidRPr="00B72494" w:rsidRDefault="00C50BF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B72494" w:rsidRPr="00B72494">
        <w:rPr>
          <w:rFonts w:ascii="Times New Roman" w:hAnsi="Times New Roman"/>
          <w:iCs/>
          <w:sz w:val="28"/>
          <w:szCs w:val="28"/>
        </w:rPr>
        <w:t xml:space="preserve">вид права, на котором заявитель желает приобрести земельный участок, если предоставление земельного участка </w:t>
      </w:r>
      <w:r w:rsidR="00E707F6">
        <w:rPr>
          <w:rFonts w:ascii="Times New Roman" w:hAnsi="Times New Roman"/>
          <w:iCs/>
          <w:sz w:val="28"/>
          <w:szCs w:val="28"/>
        </w:rPr>
        <w:t xml:space="preserve">возможно на </w:t>
      </w:r>
      <w:r w:rsidR="00B72494" w:rsidRPr="00B72494">
        <w:rPr>
          <w:rFonts w:ascii="Times New Roman" w:hAnsi="Times New Roman"/>
          <w:iCs/>
          <w:sz w:val="28"/>
          <w:szCs w:val="28"/>
        </w:rPr>
        <w:t>нескольких видах прав;</w:t>
      </w:r>
    </w:p>
    <w:p w14:paraId="3B5CF0B6" w14:textId="52A08CF4" w:rsidR="00E707F6" w:rsidRDefault="00E707F6" w:rsidP="00E707F6">
      <w:pPr>
        <w:widowControl w:val="0"/>
        <w:autoSpaceDE w:val="0"/>
        <w:autoSpaceDN w:val="0"/>
        <w:spacing w:after="0" w:line="240" w:lineRule="auto"/>
        <w:ind w:firstLine="567"/>
        <w:jc w:val="both"/>
        <w:rPr>
          <w:rFonts w:ascii="Times New Roman" w:hAnsi="Times New Roman"/>
          <w:iCs/>
          <w:sz w:val="28"/>
          <w:szCs w:val="28"/>
        </w:rPr>
      </w:pPr>
      <w:r w:rsidRPr="00E707F6">
        <w:rPr>
          <w:rFonts w:ascii="Times New Roman" w:hAnsi="Times New Roman"/>
          <w:iCs/>
          <w:sz w:val="28"/>
          <w:szCs w:val="28"/>
        </w:rPr>
        <w:t>- цель использования земельного участка;</w:t>
      </w:r>
    </w:p>
    <w:p w14:paraId="53FD91D1" w14:textId="3CA5F9C0" w:rsidR="00B72494" w:rsidRPr="00B72494" w:rsidRDefault="00C50BF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B72494" w:rsidRPr="00B72494">
        <w:rPr>
          <w:rFonts w:ascii="Times New Roman" w:hAnsi="Times New Roman"/>
          <w:iCs/>
          <w:sz w:val="28"/>
          <w:szCs w:val="28"/>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5FDDD04D" w14:textId="389CE751" w:rsidR="00B72494" w:rsidRPr="00B72494" w:rsidRDefault="00C50BF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B72494" w:rsidRPr="00B72494">
        <w:rPr>
          <w:rFonts w:ascii="Times New Roman" w:hAnsi="Times New Roman"/>
          <w:iCs/>
          <w:sz w:val="28"/>
          <w:szCs w:val="28"/>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4CC51DF4" w14:textId="44F5D22A" w:rsidR="00B72494" w:rsidRPr="00B72494" w:rsidRDefault="00C50BF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B72494" w:rsidRPr="00B72494">
        <w:rPr>
          <w:rFonts w:ascii="Times New Roman" w:hAnsi="Times New Roman"/>
          <w:iCs/>
          <w:sz w:val="28"/>
          <w:szCs w:val="28"/>
        </w:rPr>
        <w:t>почтовый адрес и (или) адрес электронной почты для связи с заявителем.</w:t>
      </w:r>
    </w:p>
    <w:p w14:paraId="0698A8F4" w14:textId="265183AB"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 д</w:t>
      </w:r>
      <w:r w:rsidR="00847CE3" w:rsidRPr="00847CE3">
        <w:rPr>
          <w:rFonts w:ascii="Times New Roman" w:hAnsi="Times New Roman"/>
          <w:sz w:val="28"/>
          <w:szCs w:val="28"/>
        </w:rPr>
        <w:t>окумент, удостоверяющий личность заявителя (представ</w:t>
      </w:r>
      <w:r>
        <w:rPr>
          <w:rFonts w:ascii="Times New Roman" w:hAnsi="Times New Roman"/>
          <w:sz w:val="28"/>
          <w:szCs w:val="28"/>
        </w:rPr>
        <w:t>ителя заявителя)</w:t>
      </w:r>
      <w:r w:rsidR="00847CE3" w:rsidRPr="00847CE3">
        <w:rPr>
          <w:rFonts w:ascii="Times New Roman" w:hAnsi="Times New Roman"/>
          <w:sz w:val="28"/>
          <w:szCs w:val="28"/>
        </w:rPr>
        <w:t xml:space="preserve">: </w:t>
      </w:r>
    </w:p>
    <w:p w14:paraId="17FD2DAA" w14:textId="51B137A5"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паспорт гражданина Российской Федерации, удостоверяющий личность гражданина Российской Федерации на территории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(для граждан Российской Федерации)</w:t>
      </w:r>
      <w:r w:rsidR="00847CE3" w:rsidRPr="00847CE3">
        <w:rPr>
          <w:rFonts w:ascii="Times New Roman" w:hAnsi="Times New Roman"/>
          <w:sz w:val="28"/>
          <w:szCs w:val="28"/>
        </w:rPr>
        <w:t xml:space="preserve">; </w:t>
      </w:r>
    </w:p>
    <w:p w14:paraId="66CD8662" w14:textId="5473C0C6"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временное удостоверение личности гражданина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(для граждан Российской Федерации)</w:t>
      </w:r>
      <w:r w:rsidR="00847CE3" w:rsidRPr="00847CE3">
        <w:rPr>
          <w:rFonts w:ascii="Times New Roman" w:hAnsi="Times New Roman"/>
          <w:sz w:val="28"/>
          <w:szCs w:val="28"/>
        </w:rPr>
        <w:t xml:space="preserve">; </w:t>
      </w:r>
    </w:p>
    <w:p w14:paraId="27DE1E82" w14:textId="2DB15929"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паспорт гражданина иностранного государства, легализованный на территории Российской Федерации (для иностранных граждан); </w:t>
      </w:r>
    </w:p>
    <w:p w14:paraId="0F4535D3" w14:textId="312FE04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разрешение на временное проживание (для лиц без гражданства); </w:t>
      </w:r>
    </w:p>
    <w:p w14:paraId="6D2E95E6" w14:textId="65C7B6E3"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вид на жительство (для лиц без гражданства); </w:t>
      </w:r>
    </w:p>
    <w:p w14:paraId="2F3985E0" w14:textId="15E8A661"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удостоверение беженца в Российской Федерации (для беженцев); </w:t>
      </w:r>
    </w:p>
    <w:p w14:paraId="4CD1BCD0" w14:textId="52EA9516"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рассмотрении ходатайства о признании беженцем на территории Российской Федерации по существу (для беженцев); </w:t>
      </w:r>
    </w:p>
    <w:p w14:paraId="25455A9F" w14:textId="4BF73CB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предоставлении временного убежища на территории Российской Федерации; </w:t>
      </w:r>
    </w:p>
    <w:p w14:paraId="70B23E2E" w14:textId="4728CC44"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 </w:t>
      </w:r>
    </w:p>
    <w:p w14:paraId="24EECA84" w14:textId="0C9798A8"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 д</w:t>
      </w:r>
      <w:r w:rsidR="00847CE3" w:rsidRPr="00847CE3">
        <w:rPr>
          <w:rFonts w:ascii="Times New Roman" w:hAnsi="Times New Roman"/>
          <w:sz w:val="28"/>
          <w:szCs w:val="28"/>
        </w:rPr>
        <w:t xml:space="preserve">окумент, подтверждающий полномочия представителя заявителя в случае, если с заявлением обращается представитель заявителя (копия при предъявлении оригинала либо засвидетельствованная в нотариальном порядке копия): </w:t>
      </w:r>
    </w:p>
    <w:p w14:paraId="4F8F36D3"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физического лица: </w:t>
      </w:r>
    </w:p>
    <w:p w14:paraId="44372361"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доверенность, оформленная в установленном законом порядке, на </w:t>
      </w:r>
      <w:r w:rsidRPr="00267EEE">
        <w:rPr>
          <w:rFonts w:ascii="Times New Roman" w:hAnsi="Times New Roman"/>
          <w:sz w:val="28"/>
          <w:szCs w:val="28"/>
        </w:rPr>
        <w:lastRenderedPageBreak/>
        <w:t>представление интересов заявителя;</w:t>
      </w:r>
    </w:p>
    <w:p w14:paraId="12551B34"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14:paraId="660160F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акт органа опеки и попечительства о назначении опекуна или попечителя.  </w:t>
      </w:r>
    </w:p>
    <w:p w14:paraId="5DF2FEE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юридического лица, индивидуального предпринимателя: </w:t>
      </w:r>
    </w:p>
    <w:p w14:paraId="4E2B1108"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доверенность, оформленная в установленном законом порядке, на представление интересов заявителя; </w:t>
      </w:r>
    </w:p>
    <w:p w14:paraId="47A6778C" w14:textId="77777777" w:rsidR="00C50BF4" w:rsidRDefault="00267EEE" w:rsidP="00C50BF4">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определение арбитражного суда о введении внешнего управления и назначении внешнего управляющего (для организации, в отношении которой введена</w:t>
      </w:r>
      <w:r w:rsidR="004465E7">
        <w:rPr>
          <w:rFonts w:ascii="Times New Roman" w:hAnsi="Times New Roman"/>
          <w:sz w:val="28"/>
          <w:szCs w:val="28"/>
        </w:rPr>
        <w:t xml:space="preserve"> процедура внешнего управления);</w:t>
      </w:r>
    </w:p>
    <w:p w14:paraId="744C5FF4" w14:textId="3F144EDF" w:rsidR="00E707F6" w:rsidRDefault="00E707F6" w:rsidP="000011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5) </w:t>
      </w:r>
      <w:r w:rsidRPr="00E707F6">
        <w:rPr>
          <w:rFonts w:ascii="Times New Roman" w:hAnsi="Times New Roman"/>
          <w:sz w:val="28"/>
          <w:szCs w:val="28"/>
        </w:rPr>
        <w:t>документы, подтверждающие право заявителя на приобретение земельного участка без проведения торгов и предусмотренные</w:t>
      </w:r>
      <w:r w:rsidR="009C6678">
        <w:rPr>
          <w:rFonts w:ascii="Times New Roman" w:hAnsi="Times New Roman"/>
          <w:sz w:val="28"/>
          <w:szCs w:val="28"/>
        </w:rPr>
        <w:t xml:space="preserve"> Перечнем</w:t>
      </w:r>
      <w:r w:rsidR="009C6678" w:rsidRPr="009C6678">
        <w:rPr>
          <w:rFonts w:ascii="Times New Roman" w:hAnsi="Times New Roman"/>
          <w:sz w:val="28"/>
          <w:szCs w:val="28"/>
        </w:rPr>
        <w:t xml:space="preserve"> документов, подтверждающих право заявителя на приобретение земельного участка без проведения торгов</w:t>
      </w:r>
      <w:r w:rsidR="009C6678">
        <w:rPr>
          <w:rFonts w:ascii="Times New Roman" w:hAnsi="Times New Roman"/>
          <w:sz w:val="28"/>
          <w:szCs w:val="28"/>
        </w:rPr>
        <w:t>, утвержденным</w:t>
      </w:r>
      <w:r w:rsidR="009C6678" w:rsidRPr="009C6678">
        <w:rPr>
          <w:rFonts w:ascii="Times New Roman" w:hAnsi="Times New Roman"/>
          <w:sz w:val="28"/>
          <w:szCs w:val="28"/>
        </w:rPr>
        <w:t xml:space="preserve"> </w:t>
      </w:r>
      <w:r w:rsidR="009C6678">
        <w:rPr>
          <w:rFonts w:ascii="Times New Roman" w:hAnsi="Times New Roman"/>
          <w:sz w:val="28"/>
          <w:szCs w:val="28"/>
        </w:rPr>
        <w:t>п</w:t>
      </w:r>
      <w:r w:rsidR="009C6678" w:rsidRPr="009C6678">
        <w:rPr>
          <w:rFonts w:ascii="Times New Roman" w:hAnsi="Times New Roman"/>
          <w:sz w:val="28"/>
          <w:szCs w:val="28"/>
        </w:rPr>
        <w:t>риказ</w:t>
      </w:r>
      <w:r w:rsidR="009C6678">
        <w:rPr>
          <w:rFonts w:ascii="Times New Roman" w:hAnsi="Times New Roman"/>
          <w:sz w:val="28"/>
          <w:szCs w:val="28"/>
        </w:rPr>
        <w:t>ом</w:t>
      </w:r>
      <w:r w:rsidR="009C6678" w:rsidRPr="009C6678">
        <w:rPr>
          <w:rFonts w:ascii="Times New Roman" w:hAnsi="Times New Roman"/>
          <w:sz w:val="28"/>
          <w:szCs w:val="28"/>
        </w:rPr>
        <w:t xml:space="preserve"> Федеральной службы государственной регистрации, кадастра и картографии от </w:t>
      </w:r>
      <w:r w:rsidR="009C6678">
        <w:rPr>
          <w:rFonts w:ascii="Times New Roman" w:hAnsi="Times New Roman"/>
          <w:sz w:val="28"/>
          <w:szCs w:val="28"/>
        </w:rPr>
        <w:t>0</w:t>
      </w:r>
      <w:r w:rsidR="009C6678" w:rsidRPr="009C6678">
        <w:rPr>
          <w:rFonts w:ascii="Times New Roman" w:hAnsi="Times New Roman"/>
          <w:sz w:val="28"/>
          <w:szCs w:val="28"/>
        </w:rPr>
        <w:t>2</w:t>
      </w:r>
      <w:r w:rsidR="009C6678">
        <w:rPr>
          <w:rFonts w:ascii="Times New Roman" w:hAnsi="Times New Roman"/>
          <w:sz w:val="28"/>
          <w:szCs w:val="28"/>
        </w:rPr>
        <w:t>.09.2020</w:t>
      </w:r>
      <w:r w:rsidR="009C6678" w:rsidRPr="009C6678">
        <w:rPr>
          <w:rFonts w:ascii="Times New Roman" w:hAnsi="Times New Roman"/>
          <w:sz w:val="28"/>
          <w:szCs w:val="28"/>
        </w:rPr>
        <w:t xml:space="preserve"> </w:t>
      </w:r>
      <w:r w:rsidR="009C6678">
        <w:rPr>
          <w:rFonts w:ascii="Times New Roman" w:hAnsi="Times New Roman"/>
          <w:sz w:val="28"/>
          <w:szCs w:val="28"/>
        </w:rPr>
        <w:t>№ П/0321</w:t>
      </w:r>
      <w:r w:rsidRPr="00E707F6">
        <w:rPr>
          <w:rFonts w:ascii="Times New Roman" w:hAnsi="Times New Roman"/>
          <w:sz w:val="28"/>
          <w:szCs w:val="28"/>
        </w:rPr>
        <w:t>, за исключением документов, кото</w:t>
      </w:r>
      <w:r w:rsidR="009C6678">
        <w:rPr>
          <w:rFonts w:ascii="Times New Roman" w:hAnsi="Times New Roman"/>
          <w:sz w:val="28"/>
          <w:szCs w:val="28"/>
        </w:rPr>
        <w:t>рые должны быть представлены в У</w:t>
      </w:r>
      <w:r w:rsidRPr="00E707F6">
        <w:rPr>
          <w:rFonts w:ascii="Times New Roman" w:hAnsi="Times New Roman"/>
          <w:sz w:val="28"/>
          <w:szCs w:val="28"/>
        </w:rPr>
        <w:t>полномоченный орган в порядке межведомственного информационного взаимодействия;</w:t>
      </w:r>
    </w:p>
    <w:p w14:paraId="6F7BF8AF" w14:textId="0320401F" w:rsidR="00E707F6" w:rsidRDefault="009C6678" w:rsidP="000011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6</w:t>
      </w:r>
      <w:r w:rsidRPr="009C6678">
        <w:rPr>
          <w:rFonts w:ascii="Times New Roman" w:hAnsi="Times New Roman"/>
          <w:sz w:val="28"/>
          <w:szCs w:val="28"/>
        </w:rPr>
        <w:t>)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14:paraId="0748A362" w14:textId="20062406" w:rsidR="009C6678" w:rsidRDefault="009C6678" w:rsidP="000011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7) </w:t>
      </w:r>
      <w:r w:rsidRPr="009C6678">
        <w:rPr>
          <w:rFonts w:ascii="Times New Roman" w:hAnsi="Times New Roman"/>
          <w:sz w:val="28"/>
          <w:szCs w:val="28"/>
        </w:rPr>
        <w:t>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14:paraId="08B089F9" w14:textId="75572DF9" w:rsidR="009C6678" w:rsidRDefault="009C6678" w:rsidP="000011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8) </w:t>
      </w:r>
      <w:r w:rsidRPr="009C6678">
        <w:rPr>
          <w:rFonts w:ascii="Times New Roman" w:hAnsi="Times New Roman"/>
          <w:sz w:val="28"/>
          <w:szCs w:val="28"/>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Pr>
          <w:rFonts w:ascii="Times New Roman" w:hAnsi="Times New Roman"/>
          <w:sz w:val="28"/>
          <w:szCs w:val="28"/>
        </w:rPr>
        <w:t>;</w:t>
      </w:r>
    </w:p>
    <w:p w14:paraId="2C8B9DF9" w14:textId="37932FCC" w:rsidR="009C6678" w:rsidRDefault="009C6678" w:rsidP="000011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9) </w:t>
      </w:r>
      <w:r w:rsidRPr="009C6678">
        <w:rPr>
          <w:rFonts w:ascii="Times New Roman" w:hAnsi="Times New Roman"/>
          <w:sz w:val="28"/>
          <w:szCs w:val="28"/>
        </w:rPr>
        <w:t>реестр членов садоводческого или огороднического некоммерческого товарищества, созданный в соответствии с</w:t>
      </w:r>
      <w:r>
        <w:rPr>
          <w:rFonts w:ascii="Times New Roman" w:hAnsi="Times New Roman"/>
          <w:sz w:val="28"/>
          <w:szCs w:val="28"/>
        </w:rPr>
        <w:t xml:space="preserve"> Федеральным законом</w:t>
      </w:r>
      <w:r w:rsidRPr="009C6678">
        <w:rPr>
          <w:rFonts w:ascii="Times New Roman" w:hAnsi="Times New Roman"/>
          <w:sz w:val="28"/>
          <w:szCs w:val="28"/>
        </w:rPr>
        <w:t xml:space="preserve"> от 29</w:t>
      </w:r>
      <w:r>
        <w:rPr>
          <w:rFonts w:ascii="Times New Roman" w:hAnsi="Times New Roman"/>
          <w:sz w:val="28"/>
          <w:szCs w:val="28"/>
        </w:rPr>
        <w:t>.07.2017</w:t>
      </w:r>
      <w:r w:rsidRPr="009C6678">
        <w:rPr>
          <w:rFonts w:ascii="Times New Roman" w:hAnsi="Times New Roman"/>
          <w:sz w:val="28"/>
          <w:szCs w:val="28"/>
        </w:rPr>
        <w:t xml:space="preserve"> </w:t>
      </w:r>
      <w:r>
        <w:rPr>
          <w:rFonts w:ascii="Times New Roman" w:hAnsi="Times New Roman"/>
          <w:sz w:val="28"/>
          <w:szCs w:val="28"/>
        </w:rPr>
        <w:t xml:space="preserve">№ </w:t>
      </w:r>
      <w:r w:rsidRPr="009C6678">
        <w:rPr>
          <w:rFonts w:ascii="Times New Roman" w:hAnsi="Times New Roman"/>
          <w:sz w:val="28"/>
          <w:szCs w:val="28"/>
        </w:rPr>
        <w:t>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 случае, если подано или о предоставлении земельного участка в безвозмездное пользование такому товариществу.</w:t>
      </w:r>
    </w:p>
    <w:p w14:paraId="6618D16A" w14:textId="271BEC48" w:rsidR="003C6723" w:rsidRDefault="003C6723" w:rsidP="003C672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2.8.1. </w:t>
      </w:r>
      <w:r w:rsidRPr="003C6723">
        <w:rPr>
          <w:rFonts w:ascii="Times New Roman" w:hAnsi="Times New Roman"/>
          <w:sz w:val="28"/>
          <w:szCs w:val="28"/>
        </w:rPr>
        <w:t>В случае, если к заявлению о предварительном согласовании предоставления земельного участка, поданному гражданином, приложена схема расположения земельного участка, подготовленная в форме д</w:t>
      </w:r>
      <w:r>
        <w:rPr>
          <w:rFonts w:ascii="Times New Roman" w:hAnsi="Times New Roman"/>
          <w:sz w:val="28"/>
          <w:szCs w:val="28"/>
        </w:rPr>
        <w:t>окумента на бумажном носителе, У</w:t>
      </w:r>
      <w:r w:rsidRPr="003C6723">
        <w:rPr>
          <w:rFonts w:ascii="Times New Roman" w:hAnsi="Times New Roman"/>
          <w:sz w:val="28"/>
          <w:szCs w:val="28"/>
        </w:rPr>
        <w:t>полномоченный орган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14:paraId="4C655AC6" w14:textId="07B09DE7" w:rsidR="003C6723" w:rsidRPr="003C6723" w:rsidRDefault="003C6723" w:rsidP="003C6723">
      <w:pPr>
        <w:widowControl w:val="0"/>
        <w:autoSpaceDE w:val="0"/>
        <w:autoSpaceDN w:val="0"/>
        <w:spacing w:after="0" w:line="240" w:lineRule="auto"/>
        <w:ind w:firstLine="567"/>
        <w:jc w:val="both"/>
        <w:rPr>
          <w:rFonts w:ascii="Times New Roman" w:hAnsi="Times New Roman"/>
          <w:sz w:val="28"/>
          <w:szCs w:val="28"/>
        </w:rPr>
      </w:pPr>
      <w:r w:rsidRPr="003C6723">
        <w:rPr>
          <w:rFonts w:ascii="Times New Roman" w:hAnsi="Times New Roman"/>
          <w:sz w:val="28"/>
          <w:szCs w:val="28"/>
        </w:rPr>
        <w:t>Подготовка схемы расположения земельного участка в форме электронного документа может осуществляться в соответствии с ЗК РФ заинтересованным лицом с использованием федеральной государственной географической информационной системы, обеспечивающей функционирование национальной системы пространственных данных, или иных технологических и программных средств.</w:t>
      </w:r>
    </w:p>
    <w:p w14:paraId="2ECFD18D" w14:textId="173DF5B9" w:rsidR="003473BF"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2.9. Заявления и прилагаем</w:t>
      </w:r>
      <w:r w:rsidR="009554D4">
        <w:rPr>
          <w:rFonts w:ascii="Times New Roman" w:hAnsi="Times New Roman"/>
          <w:sz w:val="28"/>
          <w:szCs w:val="28"/>
        </w:rPr>
        <w:t>ые документы, указанные в пункт</w:t>
      </w:r>
      <w:r w:rsidR="00416193">
        <w:rPr>
          <w:rFonts w:ascii="Times New Roman" w:hAnsi="Times New Roman"/>
          <w:sz w:val="28"/>
          <w:szCs w:val="28"/>
        </w:rPr>
        <w:t>е</w:t>
      </w:r>
      <w:r w:rsidRPr="007B2856">
        <w:rPr>
          <w:rFonts w:ascii="Times New Roman" w:hAnsi="Times New Roman"/>
          <w:sz w:val="28"/>
          <w:szCs w:val="28"/>
        </w:rPr>
        <w:t xml:space="preserve"> 2.8</w:t>
      </w:r>
      <w:r w:rsidR="00416193">
        <w:rPr>
          <w:rFonts w:ascii="Times New Roman" w:hAnsi="Times New Roman"/>
          <w:sz w:val="28"/>
          <w:szCs w:val="28"/>
        </w:rPr>
        <w:t xml:space="preserve"> </w:t>
      </w:r>
      <w:r w:rsidRPr="007B2856">
        <w:rPr>
          <w:rFonts w:ascii="Times New Roman" w:hAnsi="Times New Roman"/>
          <w:sz w:val="28"/>
          <w:szCs w:val="28"/>
        </w:rPr>
        <w:lastRenderedPageBreak/>
        <w:t>Административного регламента, направляются (подаются) в</w:t>
      </w:r>
      <w:r w:rsidR="003473BF">
        <w:rPr>
          <w:rFonts w:ascii="Times New Roman" w:hAnsi="Times New Roman"/>
          <w:sz w:val="28"/>
          <w:szCs w:val="28"/>
        </w:rPr>
        <w:t xml:space="preserve"> форме:</w:t>
      </w:r>
    </w:p>
    <w:p w14:paraId="267344F2"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2F28D188"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14:paraId="0A062BC4" w14:textId="7974958D" w:rsidR="003473BF" w:rsidRPr="003473BF" w:rsidRDefault="003473BF" w:rsidP="0051423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электронного документа с использованием ЕПГУ</w:t>
      </w:r>
      <w:r w:rsidR="00514232">
        <w:rPr>
          <w:rFonts w:ascii="Times New Roman" w:hAnsi="Times New Roman"/>
          <w:sz w:val="28"/>
          <w:szCs w:val="28"/>
          <w:lang w:bidi="ru-RU"/>
        </w:rPr>
        <w:t>.</w:t>
      </w:r>
    </w:p>
    <w:p w14:paraId="54A84ED7" w14:textId="0D4DE424"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57E56C5D"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29389444" w14:textId="77777777" w:rsidR="006159CB" w:rsidRPr="003473BF"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w:t>
      </w:r>
      <w:r>
        <w:rPr>
          <w:rFonts w:ascii="Times New Roman" w:hAnsi="Times New Roman"/>
          <w:sz w:val="28"/>
          <w:szCs w:val="28"/>
          <w:lang w:bidi="ru-RU"/>
        </w:rPr>
        <w:t xml:space="preserve">ния заявления посредством ЕПГУ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7A9CC9AB"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xml:space="preserve">. </w:t>
      </w:r>
      <w:r w:rsidRPr="001C0342">
        <w:rPr>
          <w:rFonts w:ascii="Times New Roman" w:hAnsi="Times New Roman"/>
          <w:sz w:val="28"/>
          <w:szCs w:val="28"/>
          <w:lang w:bidi="ru-RU"/>
        </w:rPr>
        <w:t xml:space="preserve">В случае представления заявления при личном обращении заявителя или представителя заявителя </w:t>
      </w:r>
      <w:r w:rsidRPr="001C0342">
        <w:rPr>
          <w:rFonts w:ascii="Times New Roman" w:hAnsi="Times New Roman"/>
          <w:bCs/>
          <w:sz w:val="28"/>
          <w:szCs w:val="28"/>
          <w:lang w:bidi="ru-RU"/>
        </w:rPr>
        <w:t>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6BF1A49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При предоставлении муниципальной услуги в электронной форме идентификация и аутентификация могут осуществляться посредством:</w:t>
      </w:r>
    </w:p>
    <w:p w14:paraId="3043743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26CD5F15"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2FC575F5" w14:textId="77777777" w:rsidR="006159CB" w:rsidRPr="00154168"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xml:space="preserve">2.13. </w:t>
      </w:r>
      <w:r w:rsidRPr="00154168">
        <w:rPr>
          <w:rFonts w:ascii="Times New Roman" w:hAnsi="Times New Roman"/>
          <w:sz w:val="28"/>
          <w:szCs w:val="28"/>
          <w:lang w:bidi="ru-RU"/>
        </w:rPr>
        <w:t>При подаче заявления и прилагаемых к нему док</w:t>
      </w:r>
      <w:r>
        <w:rPr>
          <w:rFonts w:ascii="Times New Roman" w:hAnsi="Times New Roman"/>
          <w:sz w:val="28"/>
          <w:szCs w:val="28"/>
          <w:lang w:bidi="ru-RU"/>
        </w:rPr>
        <w:t>ументов в Уполномоченный орган или многофункциональный центр з</w:t>
      </w:r>
      <w:r w:rsidRPr="00154168">
        <w:rPr>
          <w:rFonts w:ascii="Times New Roman" w:hAnsi="Times New Roman"/>
          <w:sz w:val="28"/>
          <w:szCs w:val="28"/>
          <w:lang w:bidi="ru-RU"/>
        </w:rPr>
        <w:t xml:space="preserve">аявитель </w:t>
      </w:r>
      <w:r>
        <w:rPr>
          <w:rFonts w:ascii="Times New Roman" w:hAnsi="Times New Roman"/>
          <w:sz w:val="28"/>
          <w:szCs w:val="28"/>
          <w:lang w:bidi="ru-RU"/>
        </w:rPr>
        <w:t xml:space="preserve">(представитель заявителя) </w:t>
      </w:r>
      <w:r w:rsidRPr="00154168">
        <w:rPr>
          <w:rFonts w:ascii="Times New Roman" w:hAnsi="Times New Roman"/>
          <w:sz w:val="28"/>
          <w:szCs w:val="28"/>
          <w:lang w:bidi="ru-RU"/>
        </w:rPr>
        <w:t>предъявляет оригиналы документов для сверки.</w:t>
      </w:r>
    </w:p>
    <w:p w14:paraId="55A555BE" w14:textId="77777777"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14:paraId="57579227" w14:textId="0339345A" w:rsidR="00DC3ECE" w:rsidRPr="007B2856" w:rsidRDefault="00DC3ECE" w:rsidP="006159CB">
      <w:pPr>
        <w:pStyle w:val="1"/>
      </w:pPr>
      <w:r w:rsidRPr="007B2856">
        <w:t xml:space="preserve">Исчерпывающий перечень документов, необходимых в соответствии с нормативными правовыми актами для предоставления муниципальной </w:t>
      </w:r>
      <w:r w:rsidRPr="007B2856">
        <w:lastRenderedPageBreak/>
        <w:t>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78ECEBC8" w14:textId="5951C34C" w:rsidR="00F800F7" w:rsidRDefault="00EA5E61"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Pr="00EA5E61">
        <w:rPr>
          <w:rFonts w:ascii="Times New Roman" w:hAnsi="Times New Roman"/>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r>
        <w:rPr>
          <w:rFonts w:ascii="Times New Roman" w:hAnsi="Times New Roman"/>
          <w:sz w:val="28"/>
          <w:szCs w:val="28"/>
        </w:rPr>
        <w:t xml:space="preserve"> и иных органов, участвующих в предоставлении государс</w:t>
      </w:r>
      <w:r w:rsidR="00F800F7">
        <w:rPr>
          <w:rFonts w:ascii="Times New Roman" w:hAnsi="Times New Roman"/>
          <w:sz w:val="28"/>
          <w:szCs w:val="28"/>
        </w:rPr>
        <w:t>твенных или муниципальных услуг:</w:t>
      </w:r>
    </w:p>
    <w:p w14:paraId="4FDE7CE2" w14:textId="5FC004D0"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 государственной регистрации рождения;</w:t>
      </w:r>
    </w:p>
    <w:p w14:paraId="2569C8BD" w14:textId="74719DD5" w:rsid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об опекунах и попечителях;</w:t>
      </w:r>
    </w:p>
    <w:p w14:paraId="6BF71167" w14:textId="00639C2D" w:rsidR="00D93900" w:rsidRDefault="00551D88" w:rsidP="00D93900">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00D93900" w:rsidRPr="00D93900">
        <w:rPr>
          <w:rFonts w:ascii="Times New Roman" w:hAnsi="Times New Roman"/>
          <w:bCs/>
          <w:sz w:val="28"/>
          <w:szCs w:val="28"/>
        </w:rPr>
        <w:t xml:space="preserve">документы, подтверждающие право заявителя на приобретение земельного участка без проведения торгов и предусмотренные Перечнем документов, подтверждающих право заявителя на приобретение земельного участка без проведения торгов, утвержденным приказом Федеральной службы государственной регистрации, кадастра и картографии от 02.09.2020 № П/0321, </w:t>
      </w:r>
      <w:r w:rsidR="00D93900">
        <w:rPr>
          <w:rFonts w:ascii="Times New Roman" w:hAnsi="Times New Roman"/>
          <w:bCs/>
          <w:sz w:val="28"/>
          <w:szCs w:val="28"/>
        </w:rPr>
        <w:t xml:space="preserve">которые предоставляются </w:t>
      </w:r>
      <w:r w:rsidR="00D93900" w:rsidRPr="00D93900">
        <w:rPr>
          <w:rFonts w:ascii="Times New Roman" w:hAnsi="Times New Roman"/>
          <w:bCs/>
          <w:sz w:val="28"/>
          <w:szCs w:val="28"/>
        </w:rPr>
        <w:t>в Уполномоченный орган в порядке межведомственного информационного взаимодействия</w:t>
      </w:r>
      <w:r w:rsidR="00D93900">
        <w:rPr>
          <w:rFonts w:ascii="Times New Roman" w:hAnsi="Times New Roman"/>
          <w:bCs/>
          <w:sz w:val="28"/>
          <w:szCs w:val="28"/>
        </w:rPr>
        <w:t>.</w:t>
      </w:r>
    </w:p>
    <w:p w14:paraId="36254B6C" w14:textId="355161C3" w:rsidR="00DC3ECE" w:rsidRPr="007B2856" w:rsidRDefault="00DC3ECE" w:rsidP="001541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5CCB051B"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38FB4D9" w14:textId="2EF92EFE"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2) представления документов и информации, которые находятся в распоряжении</w:t>
      </w:r>
      <w:r w:rsidR="00760C49">
        <w:rPr>
          <w:rFonts w:ascii="Times New Roman" w:hAnsi="Times New Roman"/>
          <w:sz w:val="28"/>
          <w:szCs w:val="28"/>
        </w:rPr>
        <w:t xml:space="preserve"> Уполномоченного </w:t>
      </w:r>
      <w:r w:rsidRPr="001D63EF">
        <w:rPr>
          <w:rFonts w:ascii="Times New Roman" w:hAnsi="Times New Roman"/>
          <w:sz w:val="28"/>
          <w:szCs w:val="28"/>
        </w:rPr>
        <w:t xml:space="preserve">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9" w:history="1">
        <w:r w:rsidRPr="001D63EF">
          <w:rPr>
            <w:rStyle w:val="ae"/>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FD0CBE">
        <w:rPr>
          <w:rFonts w:ascii="Times New Roman" w:hAnsi="Times New Roman"/>
          <w:sz w:val="28"/>
          <w:szCs w:val="28"/>
        </w:rPr>
        <w:t xml:space="preserve"> 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10" w:history="1">
        <w:r w:rsidRPr="001D63EF">
          <w:rPr>
            <w:rStyle w:val="ae"/>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w:t>
      </w:r>
      <w:r w:rsidR="00760C49">
        <w:rPr>
          <w:rFonts w:ascii="Times New Roman" w:hAnsi="Times New Roman"/>
          <w:sz w:val="28"/>
          <w:szCs w:val="28"/>
        </w:rPr>
        <w:t>Уполномоченный орган</w:t>
      </w:r>
      <w:r w:rsidRPr="001D63EF">
        <w:rPr>
          <w:rFonts w:ascii="Times New Roman" w:hAnsi="Times New Roman"/>
          <w:sz w:val="28"/>
          <w:szCs w:val="28"/>
        </w:rPr>
        <w:t xml:space="preserve"> по собственной инициативе;</w:t>
      </w:r>
    </w:p>
    <w:p w14:paraId="6B19D314" w14:textId="668A8B44"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r w:rsidR="00267EEE" w:rsidRPr="00267EEE">
        <w:rPr>
          <w:rFonts w:ascii="Times New Roman" w:hAnsi="Times New Roman"/>
          <w:bCs/>
          <w:sz w:val="28"/>
          <w:szCs w:val="28"/>
          <w:lang w:bidi="ru-RU"/>
        </w:rPr>
        <w:t xml:space="preserve"> </w:t>
      </w:r>
      <w:r w:rsidR="009F55E5">
        <w:rPr>
          <w:rFonts w:ascii="Times New Roman" w:hAnsi="Times New Roman"/>
          <w:bCs/>
          <w:sz w:val="28"/>
          <w:szCs w:val="28"/>
          <w:lang w:bidi="ru-RU"/>
        </w:rPr>
        <w:t>Новониколаевского</w:t>
      </w:r>
      <w:r w:rsidR="00267EEE" w:rsidRPr="00267EEE">
        <w:rPr>
          <w:rFonts w:ascii="Times New Roman" w:hAnsi="Times New Roman"/>
          <w:bCs/>
          <w:sz w:val="28"/>
          <w:szCs w:val="28"/>
          <w:lang w:bidi="ru-RU"/>
        </w:rPr>
        <w:t xml:space="preserve"> сельского поселения</w:t>
      </w:r>
      <w:r w:rsidR="00267EEE" w:rsidRPr="00267EEE">
        <w:rPr>
          <w:rFonts w:ascii="Times New Roman" w:hAnsi="Times New Roman"/>
          <w:sz w:val="28"/>
          <w:szCs w:val="28"/>
          <w:lang w:bidi="ru-RU"/>
        </w:rPr>
        <w:t xml:space="preserve"> </w:t>
      </w:r>
      <w:r w:rsidR="00267EEE" w:rsidRPr="00267EEE">
        <w:rPr>
          <w:rFonts w:ascii="Times New Roman" w:hAnsi="Times New Roman"/>
          <w:bCs/>
          <w:sz w:val="28"/>
          <w:szCs w:val="28"/>
          <w:lang w:bidi="ru-RU"/>
        </w:rPr>
        <w:t>Матвеево-Курганского района Ростовской области</w:t>
      </w:r>
      <w:r w:rsidRPr="001D63EF">
        <w:rPr>
          <w:rFonts w:ascii="Times New Roman" w:hAnsi="Times New Roman"/>
          <w:sz w:val="28"/>
          <w:szCs w:val="28"/>
        </w:rPr>
        <w:t>;</w:t>
      </w:r>
    </w:p>
    <w:p w14:paraId="58C395FC"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25DB7CA" w14:textId="693F2C3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lastRenderedPageBreak/>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060B905" w14:textId="2E6084E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A6B93A" w14:textId="5C48D18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C1CB9B0" w14:textId="5BDA26E2"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выявление документально подтвержденного факта (признаков) ошибочного или противоправного действия (</w:t>
      </w:r>
      <w:r w:rsidR="00760C49">
        <w:rPr>
          <w:rFonts w:ascii="Times New Roman" w:hAnsi="Times New Roman"/>
          <w:sz w:val="28"/>
          <w:szCs w:val="28"/>
        </w:rPr>
        <w:t>бездействия) должностного лица У</w:t>
      </w:r>
      <w:r w:rsidRPr="001D63EF">
        <w:rPr>
          <w:rFonts w:ascii="Times New Roman" w:hAnsi="Times New Roman"/>
          <w:sz w:val="28"/>
          <w:szCs w:val="28"/>
        </w:rPr>
        <w:t>полномоченного органа, муниципального служащего, работника</w:t>
      </w:r>
      <w:r w:rsidR="00760C49">
        <w:rPr>
          <w:rFonts w:ascii="Times New Roman" w:hAnsi="Times New Roman"/>
          <w:sz w:val="28"/>
          <w:szCs w:val="28"/>
        </w:rPr>
        <w:t xml:space="preserve"> многофункционального центра</w:t>
      </w:r>
      <w:r w:rsidRPr="001D63EF">
        <w:rPr>
          <w:rFonts w:ascii="Times New Roman" w:hAnsi="Times New Roman"/>
          <w:sz w:val="28"/>
          <w:szCs w:val="28"/>
        </w:rPr>
        <w:t xml:space="preserve">, работника организации, предусмотренной </w:t>
      </w:r>
      <w:hyperlink r:id="rId11"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r w:rsidR="00760C49">
        <w:rPr>
          <w:rFonts w:ascii="Times New Roman" w:hAnsi="Times New Roman"/>
          <w:sz w:val="28"/>
          <w:szCs w:val="28"/>
        </w:rPr>
        <w:t xml:space="preserve"> виде за подписью руководителя У</w:t>
      </w:r>
      <w:r w:rsidRPr="001D63EF">
        <w:rPr>
          <w:rFonts w:ascii="Times New Roman" w:hAnsi="Times New Roman"/>
          <w:sz w:val="28"/>
          <w:szCs w:val="28"/>
        </w:rPr>
        <w:t xml:space="preserve">полномоченного органа, руководителя </w:t>
      </w:r>
      <w:r w:rsidR="00760C49">
        <w:rPr>
          <w:rFonts w:ascii="Times New Roman" w:hAnsi="Times New Roman"/>
          <w:sz w:val="28"/>
          <w:szCs w:val="28"/>
        </w:rPr>
        <w:t xml:space="preserve">многофункционального центра </w:t>
      </w:r>
      <w:r w:rsidRPr="001D63EF">
        <w:rPr>
          <w:rFonts w:ascii="Times New Roman" w:hAnsi="Times New Roman"/>
          <w:sz w:val="28"/>
          <w:szCs w:val="28"/>
        </w:rPr>
        <w:t xml:space="preserve">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2"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227F1A31" w14:textId="3ACED819" w:rsidR="00DC3ECE"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14:paraId="5E81F632" w14:textId="77777777"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14:paraId="3D357C02" w14:textId="3B7E9C26" w:rsidR="00DC3ECE" w:rsidRPr="007B2856" w:rsidRDefault="00DC3ECE" w:rsidP="006159CB">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14:paraId="545C7194" w14:textId="7C4D50CC" w:rsidR="00855311" w:rsidRDefault="00DC3ECE" w:rsidP="0085531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Pr="007B2856">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14:paraId="71CA254D" w14:textId="1049917F" w:rsidR="00DC3ECE" w:rsidRDefault="00855311" w:rsidP="0085531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еполное заполнение полей в форме заявления, в том числе в интерактивной форме заявления на ЕПГУ;</w:t>
      </w:r>
    </w:p>
    <w:p w14:paraId="7305EEE2" w14:textId="66FC80CE" w:rsidR="00DC3ECE"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одача за</w:t>
      </w:r>
      <w:r>
        <w:rPr>
          <w:rFonts w:ascii="Times New Roman" w:hAnsi="Times New Roman"/>
          <w:sz w:val="28"/>
          <w:szCs w:val="28"/>
        </w:rPr>
        <w:t>явления</w:t>
      </w:r>
      <w:r w:rsidR="00DC3ECE" w:rsidRPr="007B2856">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14:paraId="32710615" w14:textId="48D1748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д</w:t>
      </w:r>
      <w:r w:rsidR="00DC3ECE" w:rsidRPr="007B2856">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350333FD" w14:textId="4ED9F39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1C1B24ED" w14:textId="3AEED2DA" w:rsidR="00387137"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w:t>
      </w:r>
      <w:r w:rsidR="00267EEE">
        <w:rPr>
          <w:rFonts w:ascii="Times New Roman" w:hAnsi="Times New Roman"/>
          <w:sz w:val="28"/>
          <w:szCs w:val="28"/>
        </w:rPr>
        <w:t xml:space="preserve">яющий полномочия </w:t>
      </w:r>
      <w:r w:rsidR="00267EEE">
        <w:rPr>
          <w:rFonts w:ascii="Times New Roman" w:hAnsi="Times New Roman"/>
          <w:sz w:val="28"/>
          <w:szCs w:val="28"/>
        </w:rPr>
        <w:lastRenderedPageBreak/>
        <w:t>представителя з</w:t>
      </w:r>
      <w:r w:rsidR="00DC3ECE" w:rsidRPr="007B2856">
        <w:rPr>
          <w:rFonts w:ascii="Times New Roman" w:hAnsi="Times New Roman"/>
          <w:sz w:val="28"/>
          <w:szCs w:val="28"/>
        </w:rPr>
        <w:t>аявителя, в случае обращения за предоста</w:t>
      </w:r>
      <w:r w:rsidR="00034900">
        <w:rPr>
          <w:rFonts w:ascii="Times New Roman" w:hAnsi="Times New Roman"/>
          <w:sz w:val="28"/>
          <w:szCs w:val="28"/>
        </w:rPr>
        <w:t>влением услуги указанным лицом).</w:t>
      </w:r>
    </w:p>
    <w:p w14:paraId="2EAA3DDC" w14:textId="38E21639"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2.17. </w:t>
      </w:r>
      <w:r w:rsidRPr="0081077B">
        <w:rPr>
          <w:rFonts w:ascii="Times New Roman" w:hAnsi="Times New Roman"/>
          <w:sz w:val="28"/>
          <w:szCs w:val="28"/>
        </w:rPr>
        <w:t>Основания для возврата заявления о предоставлении</w:t>
      </w:r>
      <w:r>
        <w:rPr>
          <w:rFonts w:ascii="Times New Roman" w:hAnsi="Times New Roman"/>
          <w:sz w:val="28"/>
          <w:szCs w:val="28"/>
        </w:rPr>
        <w:t xml:space="preserve"> муниципальной услуги</w:t>
      </w:r>
      <w:r w:rsidRPr="0081077B">
        <w:rPr>
          <w:rFonts w:ascii="Times New Roman" w:hAnsi="Times New Roman"/>
          <w:sz w:val="28"/>
          <w:szCs w:val="28"/>
        </w:rPr>
        <w:t>:</w:t>
      </w:r>
    </w:p>
    <w:p w14:paraId="5413EBA0" w14:textId="6A53A64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 заявление не соответствует требованиям, установленным пунктом 2.</w:t>
      </w:r>
      <w:r>
        <w:rPr>
          <w:rFonts w:ascii="Times New Roman" w:hAnsi="Times New Roman"/>
          <w:sz w:val="28"/>
          <w:szCs w:val="28"/>
        </w:rPr>
        <w:t>8 настоящего А</w:t>
      </w:r>
      <w:r w:rsidRPr="0081077B">
        <w:rPr>
          <w:rFonts w:ascii="Times New Roman" w:hAnsi="Times New Roman"/>
          <w:sz w:val="28"/>
          <w:szCs w:val="28"/>
        </w:rPr>
        <w:t>дминистративного регламента;</w:t>
      </w:r>
    </w:p>
    <w:p w14:paraId="1B4336A3" w14:textId="5E4395C2"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заявление подано в иной У</w:t>
      </w:r>
      <w:r w:rsidRPr="0081077B">
        <w:rPr>
          <w:rFonts w:ascii="Times New Roman" w:hAnsi="Times New Roman"/>
          <w:sz w:val="28"/>
          <w:szCs w:val="28"/>
        </w:rPr>
        <w:t>полномоченный орган;</w:t>
      </w:r>
    </w:p>
    <w:p w14:paraId="407D92CA" w14:textId="38345C21" w:rsid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  к заявлению не приложены документы, предусмотренные пунктом 2.</w:t>
      </w:r>
      <w:r>
        <w:rPr>
          <w:rFonts w:ascii="Times New Roman" w:hAnsi="Times New Roman"/>
          <w:sz w:val="28"/>
          <w:szCs w:val="28"/>
        </w:rPr>
        <w:t>8 настоящего А</w:t>
      </w:r>
      <w:r w:rsidRPr="0081077B">
        <w:rPr>
          <w:rFonts w:ascii="Times New Roman" w:hAnsi="Times New Roman"/>
          <w:sz w:val="28"/>
          <w:szCs w:val="28"/>
        </w:rPr>
        <w:t>дминистративного регламента.</w:t>
      </w:r>
    </w:p>
    <w:p w14:paraId="3C8CFAAA" w14:textId="1A19AF6A" w:rsidR="00267EEE" w:rsidRPr="006159CB" w:rsidRDefault="0081077B"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2.18</w:t>
      </w:r>
      <w:r w:rsidR="006159CB" w:rsidRPr="006159CB">
        <w:rPr>
          <w:rFonts w:ascii="Times New Roman" w:hAnsi="Times New Roman"/>
          <w:sz w:val="28"/>
          <w:szCs w:val="28"/>
        </w:rPr>
        <w:t>. Решение об отказе в приеме</w:t>
      </w:r>
      <w:r>
        <w:rPr>
          <w:rFonts w:ascii="Times New Roman" w:hAnsi="Times New Roman"/>
          <w:sz w:val="28"/>
          <w:szCs w:val="28"/>
        </w:rPr>
        <w:t xml:space="preserve"> </w:t>
      </w:r>
      <w:r w:rsidR="006159CB" w:rsidRPr="006159CB">
        <w:rPr>
          <w:rFonts w:ascii="Times New Roman" w:hAnsi="Times New Roman"/>
          <w:sz w:val="28"/>
          <w:szCs w:val="28"/>
        </w:rPr>
        <w:t>документов</w:t>
      </w:r>
      <w:r>
        <w:rPr>
          <w:rFonts w:ascii="Times New Roman" w:hAnsi="Times New Roman"/>
          <w:sz w:val="28"/>
          <w:szCs w:val="28"/>
        </w:rPr>
        <w:t xml:space="preserve"> </w:t>
      </w:r>
      <w:r w:rsidRPr="0081077B">
        <w:rPr>
          <w:rFonts w:ascii="Times New Roman" w:hAnsi="Times New Roman"/>
          <w:sz w:val="28"/>
          <w:szCs w:val="28"/>
        </w:rPr>
        <w:t>(возврате</w:t>
      </w:r>
      <w:r>
        <w:rPr>
          <w:rFonts w:ascii="Times New Roman" w:hAnsi="Times New Roman"/>
          <w:sz w:val="28"/>
          <w:szCs w:val="28"/>
        </w:rPr>
        <w:t xml:space="preserve"> документов</w:t>
      </w:r>
      <w:r w:rsidRPr="0081077B">
        <w:rPr>
          <w:rFonts w:ascii="Times New Roman" w:hAnsi="Times New Roman"/>
          <w:sz w:val="28"/>
          <w:szCs w:val="28"/>
        </w:rPr>
        <w:t>)</w:t>
      </w:r>
      <w:r w:rsidR="006159CB" w:rsidRPr="006159CB">
        <w:rPr>
          <w:rFonts w:ascii="Times New Roman" w:hAnsi="Times New Roman"/>
          <w:sz w:val="28"/>
          <w:szCs w:val="28"/>
        </w:rPr>
        <w:t xml:space="preserve">, направляется заявителю способом, указанным в заявлении. </w:t>
      </w:r>
    </w:p>
    <w:p w14:paraId="79D0E196" w14:textId="666B435B"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случае если причины, по которым заявителю было отказано в приеме документов</w:t>
      </w:r>
      <w:r w:rsidR="0081077B">
        <w:rPr>
          <w:rFonts w:ascii="Times New Roman" w:hAnsi="Times New Roman"/>
          <w:sz w:val="28"/>
          <w:szCs w:val="28"/>
        </w:rPr>
        <w:t xml:space="preserve"> </w:t>
      </w:r>
      <w:r w:rsidR="0081077B" w:rsidRPr="0081077B">
        <w:rPr>
          <w:rFonts w:ascii="Times New Roman" w:hAnsi="Times New Roman"/>
          <w:sz w:val="28"/>
          <w:szCs w:val="28"/>
        </w:rPr>
        <w:t>(возврате документов)</w:t>
      </w:r>
      <w:r w:rsidRPr="006159CB">
        <w:rPr>
          <w:rFonts w:ascii="Times New Roman" w:hAnsi="Times New Roman"/>
          <w:sz w:val="28"/>
          <w:szCs w:val="28"/>
        </w:rPr>
        <w:t>, в последующем были устранены, заявитель вправе вновь обратиться за предоставлением муниципальной услуги.</w:t>
      </w:r>
    </w:p>
    <w:p w14:paraId="48EF5CA3" w14:textId="77777777" w:rsidR="0081077B" w:rsidRDefault="0081077B" w:rsidP="006159CB">
      <w:pPr>
        <w:pStyle w:val="1"/>
      </w:pPr>
    </w:p>
    <w:p w14:paraId="11B1B54F" w14:textId="70886459" w:rsidR="00DC3ECE" w:rsidRPr="007B2856" w:rsidRDefault="00DC3ECE" w:rsidP="006159CB">
      <w:pPr>
        <w:pStyle w:val="1"/>
      </w:pPr>
      <w:r w:rsidRPr="007B2856">
        <w:t>Исчерпывающий перечень оснований для приостановления или отказа в предоставлении муниципальной услуги</w:t>
      </w:r>
    </w:p>
    <w:p w14:paraId="7DFD5C5C" w14:textId="79D543BE" w:rsidR="00F800F7" w:rsidRPr="00F800F7" w:rsidRDefault="00DC3ECE" w:rsidP="00F800F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w:t>
      </w:r>
      <w:r w:rsidR="00D93900" w:rsidRPr="00D93900">
        <w:rPr>
          <w:rFonts w:ascii="Times New Roman" w:hAnsi="Times New Roman"/>
          <w:sz w:val="28"/>
          <w:szCs w:val="28"/>
        </w:rPr>
        <w:t xml:space="preserve"> В случ</w:t>
      </w:r>
      <w:r w:rsidR="00D93900">
        <w:rPr>
          <w:rFonts w:ascii="Times New Roman" w:hAnsi="Times New Roman"/>
          <w:sz w:val="28"/>
          <w:szCs w:val="28"/>
        </w:rPr>
        <w:t>ае, если на дату поступления в У</w:t>
      </w:r>
      <w:r w:rsidR="00D93900" w:rsidRPr="00D93900">
        <w:rPr>
          <w:rFonts w:ascii="Times New Roman" w:hAnsi="Times New Roman"/>
          <w:sz w:val="28"/>
          <w:szCs w:val="28"/>
        </w:rPr>
        <w:t>полномоченный орган заявления о предварительном согласовании с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w:t>
      </w:r>
      <w:r w:rsidR="00D93900">
        <w:rPr>
          <w:rFonts w:ascii="Times New Roman" w:hAnsi="Times New Roman"/>
          <w:sz w:val="28"/>
          <w:szCs w:val="28"/>
        </w:rPr>
        <w:t>тично или полностью совпадает, У</w:t>
      </w:r>
      <w:r w:rsidR="00D93900" w:rsidRPr="00D93900">
        <w:rPr>
          <w:rFonts w:ascii="Times New Roman" w:hAnsi="Times New Roman"/>
          <w:sz w:val="28"/>
          <w:szCs w:val="28"/>
        </w:rPr>
        <w:t>полномоченный орган принимает решение о приостановлении срока рассмотрения поданного позднее заявления о предварительном согласовании</w:t>
      </w:r>
      <w:r w:rsidR="00F800F7" w:rsidRPr="00F800F7">
        <w:rPr>
          <w:rFonts w:ascii="Times New Roman" w:hAnsi="Times New Roman"/>
          <w:sz w:val="28"/>
          <w:szCs w:val="28"/>
        </w:rPr>
        <w:t xml:space="preserve">. </w:t>
      </w:r>
    </w:p>
    <w:p w14:paraId="085F2011" w14:textId="77777777" w:rsidR="007B53EF" w:rsidRDefault="00DC3ECE" w:rsidP="007B53EF">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F800F7" w:rsidRPr="00F800F7">
        <w:rPr>
          <w:rFonts w:ascii="Times New Roman" w:hAnsi="Times New Roman"/>
          <w:sz w:val="28"/>
          <w:szCs w:val="28"/>
        </w:rPr>
        <w:t>Основаниями для отказа в предоставлении муниципальной услуги являются:</w:t>
      </w:r>
    </w:p>
    <w:p w14:paraId="0478195A" w14:textId="77777777" w:rsidR="00D93900" w:rsidRPr="00D93900" w:rsidRDefault="00D93900" w:rsidP="00D93900">
      <w:pPr>
        <w:widowControl w:val="0"/>
        <w:autoSpaceDE w:val="0"/>
        <w:autoSpaceDN w:val="0"/>
        <w:spacing w:after="0" w:line="240" w:lineRule="auto"/>
        <w:ind w:firstLine="567"/>
        <w:jc w:val="both"/>
        <w:rPr>
          <w:rFonts w:ascii="Times New Roman" w:hAnsi="Times New Roman"/>
          <w:sz w:val="28"/>
          <w:szCs w:val="28"/>
        </w:rPr>
      </w:pPr>
      <w:r w:rsidRPr="00D93900">
        <w:rPr>
          <w:rFonts w:ascii="Times New Roman" w:hAnsi="Times New Roman"/>
          <w:sz w:val="28"/>
          <w:szCs w:val="28"/>
        </w:rPr>
        <w:t>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одному из следующих оснований:</w:t>
      </w:r>
    </w:p>
    <w:p w14:paraId="0E7147CC" w14:textId="77777777" w:rsidR="00D93900" w:rsidRPr="00D93900" w:rsidRDefault="00D93900" w:rsidP="00D93900">
      <w:pPr>
        <w:widowControl w:val="0"/>
        <w:autoSpaceDE w:val="0"/>
        <w:autoSpaceDN w:val="0"/>
        <w:spacing w:after="0" w:line="240" w:lineRule="auto"/>
        <w:ind w:firstLine="567"/>
        <w:jc w:val="both"/>
        <w:rPr>
          <w:rFonts w:ascii="Times New Roman" w:hAnsi="Times New Roman"/>
          <w:sz w:val="28"/>
          <w:szCs w:val="28"/>
        </w:rPr>
      </w:pPr>
      <w:r w:rsidRPr="00D93900">
        <w:rPr>
          <w:rFonts w:ascii="Times New Roman" w:hAnsi="Times New Roman"/>
          <w:sz w:val="28"/>
          <w:szCs w:val="28"/>
        </w:rPr>
        <w:t>-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ЗК РФ;</w:t>
      </w:r>
    </w:p>
    <w:p w14:paraId="2ADC1622" w14:textId="77777777" w:rsidR="00D93900" w:rsidRPr="00D93900" w:rsidRDefault="00D93900" w:rsidP="00D93900">
      <w:pPr>
        <w:widowControl w:val="0"/>
        <w:autoSpaceDE w:val="0"/>
        <w:autoSpaceDN w:val="0"/>
        <w:spacing w:after="0" w:line="240" w:lineRule="auto"/>
        <w:ind w:firstLine="567"/>
        <w:jc w:val="both"/>
        <w:rPr>
          <w:rFonts w:ascii="Times New Roman" w:hAnsi="Times New Roman"/>
          <w:sz w:val="28"/>
          <w:szCs w:val="28"/>
        </w:rPr>
      </w:pPr>
      <w:r w:rsidRPr="00D93900">
        <w:rPr>
          <w:rFonts w:ascii="Times New Roman" w:hAnsi="Times New Roman"/>
          <w:sz w:val="28"/>
          <w:szCs w:val="28"/>
        </w:rPr>
        <w:t>-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5849D298" w14:textId="77777777" w:rsidR="00D93900" w:rsidRPr="00D93900" w:rsidRDefault="00D93900" w:rsidP="00D93900">
      <w:pPr>
        <w:widowControl w:val="0"/>
        <w:autoSpaceDE w:val="0"/>
        <w:autoSpaceDN w:val="0"/>
        <w:spacing w:after="0" w:line="240" w:lineRule="auto"/>
        <w:ind w:firstLine="567"/>
        <w:jc w:val="both"/>
        <w:rPr>
          <w:rFonts w:ascii="Times New Roman" w:hAnsi="Times New Roman"/>
          <w:sz w:val="28"/>
          <w:szCs w:val="28"/>
        </w:rPr>
      </w:pPr>
      <w:r w:rsidRPr="00D93900">
        <w:rPr>
          <w:rFonts w:ascii="Times New Roman" w:hAnsi="Times New Roman"/>
          <w:sz w:val="28"/>
          <w:szCs w:val="28"/>
        </w:rPr>
        <w:t>- разработка схемы расположения земельного участка с нарушением предусмотренных статьей 11.9 ЗК РФ требований к образуемым земельным участкам;</w:t>
      </w:r>
    </w:p>
    <w:p w14:paraId="2320EC8F" w14:textId="77777777" w:rsidR="00D93900" w:rsidRPr="00D93900" w:rsidRDefault="00D93900" w:rsidP="00D93900">
      <w:pPr>
        <w:widowControl w:val="0"/>
        <w:autoSpaceDE w:val="0"/>
        <w:autoSpaceDN w:val="0"/>
        <w:spacing w:after="0" w:line="240" w:lineRule="auto"/>
        <w:ind w:firstLine="567"/>
        <w:jc w:val="both"/>
        <w:rPr>
          <w:rFonts w:ascii="Times New Roman" w:hAnsi="Times New Roman"/>
          <w:sz w:val="28"/>
          <w:szCs w:val="28"/>
        </w:rPr>
      </w:pPr>
      <w:r w:rsidRPr="00D93900">
        <w:rPr>
          <w:rFonts w:ascii="Times New Roman" w:hAnsi="Times New Roman"/>
          <w:sz w:val="28"/>
          <w:szCs w:val="28"/>
        </w:rPr>
        <w:t>-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411FED89" w14:textId="77777777" w:rsidR="00D93900" w:rsidRPr="00D93900" w:rsidRDefault="00D93900" w:rsidP="00D93900">
      <w:pPr>
        <w:widowControl w:val="0"/>
        <w:autoSpaceDE w:val="0"/>
        <w:autoSpaceDN w:val="0"/>
        <w:spacing w:after="0" w:line="240" w:lineRule="auto"/>
        <w:ind w:firstLine="567"/>
        <w:jc w:val="both"/>
        <w:rPr>
          <w:rFonts w:ascii="Times New Roman" w:hAnsi="Times New Roman"/>
          <w:sz w:val="28"/>
          <w:szCs w:val="28"/>
        </w:rPr>
      </w:pPr>
      <w:r w:rsidRPr="00D93900">
        <w:rPr>
          <w:rFonts w:ascii="Times New Roman" w:hAnsi="Times New Roman"/>
          <w:sz w:val="28"/>
          <w:szCs w:val="28"/>
        </w:rPr>
        <w:t>-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14:paraId="00E87478" w14:textId="77777777" w:rsidR="00D93900" w:rsidRPr="00D93900" w:rsidRDefault="00D93900" w:rsidP="00D93900">
      <w:pPr>
        <w:widowControl w:val="0"/>
        <w:autoSpaceDE w:val="0"/>
        <w:autoSpaceDN w:val="0"/>
        <w:spacing w:after="0" w:line="240" w:lineRule="auto"/>
        <w:ind w:firstLine="567"/>
        <w:jc w:val="both"/>
        <w:rPr>
          <w:rFonts w:ascii="Times New Roman" w:hAnsi="Times New Roman"/>
          <w:iCs/>
          <w:sz w:val="28"/>
          <w:szCs w:val="28"/>
        </w:rPr>
      </w:pPr>
      <w:r w:rsidRPr="00D93900">
        <w:rPr>
          <w:rFonts w:ascii="Times New Roman" w:hAnsi="Times New Roman"/>
          <w:iCs/>
          <w:sz w:val="28"/>
          <w:szCs w:val="28"/>
        </w:rPr>
        <w:lastRenderedPageBreak/>
        <w:t>-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14:paraId="3C423FF5" w14:textId="76212AAD" w:rsidR="00D93900" w:rsidRPr="00D93900" w:rsidRDefault="00D93900" w:rsidP="00D93900">
      <w:pPr>
        <w:widowControl w:val="0"/>
        <w:autoSpaceDE w:val="0"/>
        <w:autoSpaceDN w:val="0"/>
        <w:spacing w:after="0" w:line="240" w:lineRule="auto"/>
        <w:ind w:firstLine="567"/>
        <w:jc w:val="both"/>
        <w:rPr>
          <w:rFonts w:ascii="Times New Roman" w:hAnsi="Times New Roman"/>
          <w:sz w:val="28"/>
          <w:szCs w:val="28"/>
        </w:rPr>
      </w:pPr>
      <w:r w:rsidRPr="00D93900">
        <w:rPr>
          <w:rFonts w:ascii="Times New Roman" w:hAnsi="Times New Roman"/>
          <w:sz w:val="28"/>
          <w:szCs w:val="28"/>
        </w:rPr>
        <w:t>2) земельный участок, который предстоит образовать, не может быть предоставлен заявителю по основаниям, указанным в подпунктах 1 - 13, 14.1 - 19, 22 и 23 статьи 39.16</w:t>
      </w:r>
      <w:r>
        <w:rPr>
          <w:rFonts w:ascii="Times New Roman" w:hAnsi="Times New Roman"/>
          <w:sz w:val="28"/>
          <w:szCs w:val="28"/>
        </w:rPr>
        <w:t xml:space="preserve"> ЗК РФ</w:t>
      </w:r>
      <w:r w:rsidRPr="00D93900">
        <w:rPr>
          <w:rFonts w:ascii="Times New Roman" w:hAnsi="Times New Roman"/>
          <w:sz w:val="28"/>
          <w:szCs w:val="28"/>
        </w:rPr>
        <w:t>;</w:t>
      </w:r>
    </w:p>
    <w:p w14:paraId="549C6814" w14:textId="69FBC659" w:rsidR="00D93900" w:rsidRPr="00D93900" w:rsidRDefault="00D93900" w:rsidP="00D93900">
      <w:pPr>
        <w:widowControl w:val="0"/>
        <w:autoSpaceDE w:val="0"/>
        <w:autoSpaceDN w:val="0"/>
        <w:spacing w:after="0" w:line="240" w:lineRule="auto"/>
        <w:ind w:firstLine="567"/>
        <w:jc w:val="both"/>
        <w:rPr>
          <w:rFonts w:ascii="Times New Roman" w:hAnsi="Times New Roman"/>
          <w:sz w:val="28"/>
          <w:szCs w:val="28"/>
        </w:rPr>
      </w:pPr>
      <w:r w:rsidRPr="00D93900">
        <w:rPr>
          <w:rFonts w:ascii="Times New Roman" w:hAnsi="Times New Roman"/>
          <w:sz w:val="28"/>
          <w:szCs w:val="28"/>
        </w:rPr>
        <w:t>3) земельный участок, границы которого подлежат уточнению в соответствии с Федеральным законом</w:t>
      </w:r>
      <w:r>
        <w:rPr>
          <w:rFonts w:ascii="Times New Roman" w:hAnsi="Times New Roman"/>
          <w:sz w:val="28"/>
          <w:szCs w:val="28"/>
        </w:rPr>
        <w:t xml:space="preserve"> от 13.07.2015 № 218-ФЗ </w:t>
      </w:r>
      <w:r w:rsidRPr="00D93900">
        <w:rPr>
          <w:rFonts w:ascii="Times New Roman" w:hAnsi="Times New Roman"/>
          <w:sz w:val="28"/>
          <w:szCs w:val="28"/>
        </w:rPr>
        <w:t>"О государственной регистрации недвижимости", не может быть предоставлен заявителю по основаниям, указанным в подпунктах 1 - 23 статьи 39.16</w:t>
      </w:r>
      <w:r>
        <w:rPr>
          <w:rFonts w:ascii="Times New Roman" w:hAnsi="Times New Roman"/>
          <w:sz w:val="28"/>
          <w:szCs w:val="28"/>
        </w:rPr>
        <w:t xml:space="preserve"> ЗК РФ</w:t>
      </w:r>
      <w:r w:rsidRPr="00D93900">
        <w:rPr>
          <w:rFonts w:ascii="Times New Roman" w:hAnsi="Times New Roman"/>
          <w:sz w:val="28"/>
          <w:szCs w:val="28"/>
        </w:rPr>
        <w:t>.</w:t>
      </w:r>
    </w:p>
    <w:p w14:paraId="007AE29A" w14:textId="77777777"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p>
    <w:p w14:paraId="4AD76C32" w14:textId="455888E4" w:rsidR="00DC3ECE" w:rsidRPr="007B2856" w:rsidRDefault="00DC3ECE" w:rsidP="006159CB">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55E9919" w14:textId="21AA8FBE"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14:paraId="5924333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DBF3568" w14:textId="1BA5DE94" w:rsidR="00DC3ECE" w:rsidRPr="007B2856" w:rsidRDefault="00DC3ECE" w:rsidP="006159CB">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14:paraId="2B70BF9C" w14:textId="62DF543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1F737B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4EF926" w14:textId="473A1E36" w:rsidR="00DC3ECE" w:rsidRPr="007B2856" w:rsidRDefault="00DC3ECE" w:rsidP="006159CB">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6AB90B82" w14:textId="4B800CC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14:paraId="57FB58D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683943A" w14:textId="4543705B" w:rsidR="00DC3ECE" w:rsidRPr="007B2856" w:rsidRDefault="00DC3ECE" w:rsidP="006159CB">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14:paraId="50DA34E9" w14:textId="37D02F3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xml:space="preserve">. </w:t>
      </w:r>
      <w:r w:rsidR="006159CB" w:rsidRPr="006159CB">
        <w:rPr>
          <w:rFonts w:ascii="Times New Roman" w:hAnsi="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непосредственно в Уполномоченном органе или многофункциональном центре составляет не более 15 минут</w:t>
      </w:r>
      <w:r w:rsidR="006159CB">
        <w:rPr>
          <w:rFonts w:ascii="Times New Roman" w:hAnsi="Times New Roman"/>
          <w:sz w:val="28"/>
          <w:szCs w:val="28"/>
        </w:rPr>
        <w:t>.</w:t>
      </w:r>
    </w:p>
    <w:p w14:paraId="5E2C9F31"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5B117CA" w14:textId="28F11F1D" w:rsidR="00DC3ECE" w:rsidRPr="007B2856" w:rsidRDefault="00DC3ECE" w:rsidP="006159CB">
      <w:pPr>
        <w:pStyle w:val="1"/>
      </w:pPr>
      <w:r w:rsidRPr="007B2856">
        <w:t>Срок и порядок регистрации запроса заявителя о предоставлении муниципальной услуги, в том числе в электронной форме</w:t>
      </w:r>
    </w:p>
    <w:p w14:paraId="25EA8CF5" w14:textId="4C7C488C"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xml:space="preserve">. </w:t>
      </w:r>
      <w:r w:rsidR="001E4F5D">
        <w:rPr>
          <w:rFonts w:ascii="Times New Roman" w:hAnsi="Times New Roman"/>
          <w:sz w:val="28"/>
          <w:szCs w:val="28"/>
        </w:rPr>
        <w:t>З</w:t>
      </w:r>
      <w:r w:rsidRPr="007B2856">
        <w:rPr>
          <w:rFonts w:ascii="Times New Roman" w:hAnsi="Times New Roman"/>
          <w:sz w:val="28"/>
          <w:szCs w:val="28"/>
        </w:rPr>
        <w:t>а</w:t>
      </w:r>
      <w:r w:rsidR="001E4F5D">
        <w:rPr>
          <w:rFonts w:ascii="Times New Roman" w:hAnsi="Times New Roman"/>
          <w:sz w:val="28"/>
          <w:szCs w:val="28"/>
        </w:rPr>
        <w:t>явление</w:t>
      </w:r>
      <w:r w:rsidRPr="007B2856">
        <w:rPr>
          <w:rFonts w:ascii="Times New Roman" w:hAnsi="Times New Roman"/>
          <w:sz w:val="28"/>
          <w:szCs w:val="28"/>
        </w:rPr>
        <w:t xml:space="preserve"> о предоставле</w:t>
      </w:r>
      <w:r w:rsidR="001E4F5D">
        <w:rPr>
          <w:rFonts w:ascii="Times New Roman" w:hAnsi="Times New Roman"/>
          <w:sz w:val="28"/>
          <w:szCs w:val="28"/>
        </w:rPr>
        <w:t>нии муниципальной услуги подлежи</w:t>
      </w:r>
      <w:r w:rsidRPr="007B2856">
        <w:rPr>
          <w:rFonts w:ascii="Times New Roman" w:hAnsi="Times New Roman"/>
          <w:sz w:val="28"/>
          <w:szCs w:val="28"/>
        </w:rPr>
        <w:t>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322E4E2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305E34B" w14:textId="34AB4133" w:rsidR="00DC3ECE" w:rsidRPr="007B2856" w:rsidRDefault="00DC3ECE" w:rsidP="006159CB">
      <w:pPr>
        <w:pStyle w:val="1"/>
      </w:pPr>
      <w:r w:rsidRPr="007B2856">
        <w:t xml:space="preserve">Требования к помещениям, в которых предоставляется </w:t>
      </w:r>
      <w:r w:rsidR="00231904">
        <w:t>м</w:t>
      </w:r>
      <w:r w:rsidRPr="007B2856">
        <w:t>униципальная услуга</w:t>
      </w:r>
    </w:p>
    <w:p w14:paraId="250A519B" w14:textId="77777777"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 xml:space="preserve">. </w:t>
      </w:r>
      <w:r w:rsidR="006159CB" w:rsidRPr="006159CB">
        <w:rPr>
          <w:rFonts w:ascii="Times New Roman" w:hAnsi="Times New Roman"/>
          <w:sz w:val="28"/>
          <w:szCs w:val="28"/>
        </w:rPr>
        <w:t>Требования к обеспечению доступности для инвалидов в соответствии с законодательством Российской Федерации о социальной защите инвалидов:</w:t>
      </w:r>
    </w:p>
    <w:p w14:paraId="17E97C3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lastRenderedPageBreak/>
        <w:t>- условия для беспрепятственного доступа к объектам, к местам отдыха и к предоставляемым в них услугам;</w:t>
      </w:r>
    </w:p>
    <w:p w14:paraId="734EA90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 коляски;</w:t>
      </w:r>
    </w:p>
    <w:p w14:paraId="2BB6B4E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14:paraId="1B47C40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w:t>
      </w:r>
    </w:p>
    <w:p w14:paraId="2B38623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2D1D9740"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63404AF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оказание работниками, предоставляющими услуги населению, помощи инвалидам в преодолении барьеров, мешающих получению ими услуг наравне с другими лицами.</w:t>
      </w:r>
    </w:p>
    <w:p w14:paraId="3488C1F8"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Выделение на всех парковках общего пользования, около объектов,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данное право распространяется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государственную информационную систему «Единая централизованная цифровая платформа в социальной сфере».</w:t>
      </w:r>
    </w:p>
    <w:p w14:paraId="7D8611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муниципального образования, минимальные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14:paraId="1B5CFD0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Специалисты,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14:paraId="5963100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14:paraId="486A3E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lastRenderedPageBreak/>
        <w:t>Требования к помещениям, в которых предоставляется муниципальная услуга.</w:t>
      </w:r>
    </w:p>
    <w:p w14:paraId="2EEF4E11"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Помещения, в которых предоставляется муниципальная услуга:</w:t>
      </w:r>
    </w:p>
    <w:p w14:paraId="2D92B2A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14:paraId="6FDC674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14:paraId="75736BA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оборудуются световым информационным табло;</w:t>
      </w:r>
    </w:p>
    <w:p w14:paraId="67F6DE5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комплектуется необходимым оборудованием в целях создания комфортных условий для получателей услуги;</w:t>
      </w:r>
    </w:p>
    <w:p w14:paraId="04BC40E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14:paraId="4513294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помещениям в которых предоставляется муниципальная услуга размещены на официальном сайте Уполномоченного органа в сети «Интернет», ЕПГУ.</w:t>
      </w:r>
    </w:p>
    <w:p w14:paraId="0B233B39"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залу ожидания.</w:t>
      </w:r>
    </w:p>
    <w:p w14:paraId="61A3B68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ожидания должны быть оборудованы стульями, кресельными секциями, скамьями.</w:t>
      </w:r>
    </w:p>
    <w:p w14:paraId="609F059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Количество мест ожидания определяется исходя из фактической нагрузки и возможностей для их размещения.</w:t>
      </w:r>
    </w:p>
    <w:p w14:paraId="4FA5EE1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местам для заполнения запросов о предоставлении муниципальной услуги.</w:t>
      </w:r>
    </w:p>
    <w:p w14:paraId="2BAC7ED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14:paraId="138BC43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информационным стендам с образцами их заполнения и перечнем документов, необходимых для предоставления услуги.</w:t>
      </w:r>
    </w:p>
    <w:p w14:paraId="73F278D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информирования, предназначенные для ознакомления заявителей с информационными материалами, оборудуются информационными стендами.</w:t>
      </w:r>
    </w:p>
    <w:p w14:paraId="3811F52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На информационных стендах или информационных терминалах размещается визуальная, текстовая и мультимедийная информация о порядке предоставления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14:paraId="23F652C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bCs/>
          <w:sz w:val="28"/>
          <w:szCs w:val="28"/>
        </w:rPr>
        <w:t xml:space="preserve">На официальном сайте Уполномоченного органа, ЕПГУ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w:t>
      </w:r>
      <w:r w:rsidRPr="006159CB">
        <w:rPr>
          <w:rFonts w:ascii="Times New Roman" w:hAnsi="Times New Roman"/>
          <w:bCs/>
          <w:sz w:val="28"/>
          <w:szCs w:val="28"/>
        </w:rPr>
        <w:lastRenderedPageBreak/>
        <w:t>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Pr="006159CB">
        <w:rPr>
          <w:rFonts w:ascii="Times New Roman" w:hAnsi="Times New Roman"/>
          <w:sz w:val="28"/>
          <w:szCs w:val="28"/>
        </w:rPr>
        <w:t xml:space="preserve"> </w:t>
      </w:r>
    </w:p>
    <w:p w14:paraId="2CB4C056" w14:textId="77777777" w:rsidR="006159CB" w:rsidRDefault="006159CB" w:rsidP="00DC3ECE">
      <w:pPr>
        <w:pStyle w:val="1"/>
      </w:pPr>
    </w:p>
    <w:p w14:paraId="7AC69356" w14:textId="46BBFB7A" w:rsidR="00DC3ECE" w:rsidRPr="007B2856" w:rsidRDefault="00DC3ECE" w:rsidP="006159CB">
      <w:pPr>
        <w:pStyle w:val="1"/>
      </w:pPr>
      <w:r w:rsidRPr="007B2856">
        <w:t>Показатели доступности и качества муниципальной услуги</w:t>
      </w:r>
    </w:p>
    <w:p w14:paraId="788A0DED" w14:textId="3471AEBD"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w:t>
      </w:r>
      <w:r w:rsidR="006159CB" w:rsidRPr="006159CB">
        <w:rPr>
          <w:rFonts w:ascii="Times New Roman" w:hAnsi="Times New Roman"/>
          <w:sz w:val="28"/>
          <w:szCs w:val="28"/>
        </w:rPr>
        <w:t xml:space="preserve"> Основными показателями доступности предоставления муниципальной услуги являются:</w:t>
      </w:r>
    </w:p>
    <w:p w14:paraId="63452B3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наличие полной и понятной информации о порядке, сроках и ходе предоставления муниципальной в информационно-телекоммуникационных сетях общего пользования (в том числе в сети "Интернет"), средствах массовой информации;</w:t>
      </w:r>
    </w:p>
    <w:p w14:paraId="6F98C3F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14:paraId="52A2976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297E92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2.28. Основными показателями качества предоставления муниципальной услуги являются:</w:t>
      </w:r>
    </w:p>
    <w:p w14:paraId="58D8F5C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1659C75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14:paraId="0D41D5C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31B25C4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4) отсутствие нарушений установленных сроков в процессе предоставления муниципальной услуги;</w:t>
      </w:r>
    </w:p>
    <w:p w14:paraId="228BD43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959C89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2.29. </w:t>
      </w:r>
      <w:r w:rsidRPr="006159CB">
        <w:rPr>
          <w:rFonts w:ascii="Times New Roman" w:hAnsi="Times New Roman"/>
          <w:bCs/>
          <w:sz w:val="28"/>
          <w:szCs w:val="28"/>
          <w:lang w:bidi="ru-RU"/>
        </w:rPr>
        <w:t>На официальном сайте Уполномоченного органа, ЕПГУ размещается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p>
    <w:p w14:paraId="6614FD45" w14:textId="77777777" w:rsidR="00DC3ECE" w:rsidRPr="007B2856" w:rsidRDefault="00DC3ECE" w:rsidP="002B7540">
      <w:pPr>
        <w:widowControl w:val="0"/>
        <w:autoSpaceDE w:val="0"/>
        <w:autoSpaceDN w:val="0"/>
        <w:spacing w:after="0" w:line="240" w:lineRule="auto"/>
        <w:jc w:val="both"/>
        <w:rPr>
          <w:rFonts w:ascii="Times New Roman" w:hAnsi="Times New Roman"/>
          <w:sz w:val="28"/>
          <w:szCs w:val="28"/>
        </w:rPr>
      </w:pPr>
    </w:p>
    <w:p w14:paraId="4D66FAC9" w14:textId="1EDE06EA" w:rsidR="00DC3ECE" w:rsidRPr="007B2856" w:rsidRDefault="00DC3ECE" w:rsidP="006159CB">
      <w:pPr>
        <w:pStyle w:val="1"/>
      </w:pPr>
      <w:r w:rsidRPr="007B2856">
        <w:t xml:space="preserve">Иные требования, в том числе учитывающие особенности предоставления муниципальной услуги в многофункциональных центрах, особенности </w:t>
      </w:r>
      <w:r w:rsidRPr="007B2856">
        <w:lastRenderedPageBreak/>
        <w:t>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2AFE05E" w14:textId="12A1CE8A" w:rsidR="00DC3ECE" w:rsidRPr="007B2856" w:rsidRDefault="002B7540"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2.30</w:t>
      </w:r>
      <w:r w:rsidR="00DC3ECE"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00DC3ECE" w:rsidRPr="007B2856">
        <w:rPr>
          <w:rFonts w:ascii="Times New Roman" w:hAnsi="Times New Roman"/>
          <w:sz w:val="28"/>
          <w:szCs w:val="28"/>
        </w:rPr>
        <w:t>и получения результата муниципальной услуги в многофункциональном центре.</w:t>
      </w:r>
    </w:p>
    <w:p w14:paraId="303F267A" w14:textId="00649EDD"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31</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14:paraId="01B3F63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6FFA131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7BB5B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6739E71C" w14:textId="11A6E449" w:rsid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3.9.2 Административного регламента.</w:t>
      </w:r>
    </w:p>
    <w:p w14:paraId="6C56AA9A" w14:textId="05CB3E0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32</w:t>
      </w:r>
      <w:r w:rsidRPr="007B2856">
        <w:rPr>
          <w:rFonts w:ascii="Times New Roman" w:hAnsi="Times New Roman"/>
          <w:sz w:val="28"/>
          <w:szCs w:val="28"/>
        </w:rPr>
        <w:t>. Электронные документы могут быть предоставлены в следующих форматах: xml, doc, docx, odt, xls, xlsx, ods, pdf, jpg, jpeg, zip, rar, sig, png, bmp, tiff.</w:t>
      </w:r>
    </w:p>
    <w:p w14:paraId="53DBD51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14:paraId="338B035D" w14:textId="21F886B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14:paraId="770CD41C" w14:textId="24B001A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42322165" w14:textId="419AEF3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14:paraId="1837F6D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36052CB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7F91FC9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14:paraId="1E9413F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14:paraId="31CE757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для документов, содержащих структурированные по частям, главам, разделам </w:t>
      </w:r>
      <w:r w:rsidRPr="007B2856">
        <w:rPr>
          <w:rFonts w:ascii="Times New Roman" w:hAnsi="Times New Roman"/>
          <w:sz w:val="28"/>
          <w:szCs w:val="28"/>
        </w:rPr>
        <w:lastRenderedPageBreak/>
        <w:t>(подразделам) данные и закладки, обеспечивающие переходы по оглавлению и (или) к содержащимся в тексте рисункам и таблицам.</w:t>
      </w:r>
    </w:p>
    <w:p w14:paraId="587C6F47"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Документы, подлежащие представлению в форматах xls, xlsx или ods, формируются в виде отдельного электронного документа.</w:t>
      </w:r>
    </w:p>
    <w:p w14:paraId="68CD003A" w14:textId="3AF4F8B5" w:rsidR="00DF0058" w:rsidRPr="007B2856" w:rsidRDefault="002B7540"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2.33</w:t>
      </w:r>
      <w:r w:rsidR="00DF0058">
        <w:rPr>
          <w:rFonts w:ascii="Times New Roman" w:hAnsi="Times New Roman"/>
          <w:sz w:val="28"/>
          <w:szCs w:val="28"/>
        </w:rPr>
        <w:t xml:space="preserve">. </w:t>
      </w:r>
      <w:r w:rsidR="00DF0058" w:rsidRPr="00DF0058">
        <w:rPr>
          <w:rFonts w:ascii="Times New Roman" w:hAnsi="Times New Roman"/>
          <w:sz w:val="28"/>
          <w:szCs w:val="28"/>
        </w:rPr>
        <w:t xml:space="preserve">Муниципальная услуга не предоставляется в упреждающем (проактивном) режиме, предусмотренном частью 1 статьи 7.3 Федерального закона № 210-ФЗ. </w:t>
      </w:r>
    </w:p>
    <w:p w14:paraId="28797FAC" w14:textId="77777777"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73496A3B" w14:textId="77777777"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627D4DA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18BF3903" w14:textId="226F3201" w:rsidR="00111088" w:rsidRPr="007B2856" w:rsidRDefault="00EB6B96" w:rsidP="006159CB">
      <w:pPr>
        <w:pStyle w:val="1"/>
      </w:pPr>
      <w:r w:rsidRPr="007B2856">
        <w:t>Исчерпывающий перечень административных процедур</w:t>
      </w:r>
    </w:p>
    <w:p w14:paraId="7B92276F" w14:textId="4B0AAF85" w:rsid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3.1. Предоставление муниципальной услуги включает в себя следующие административные процедуры:</w:t>
      </w:r>
    </w:p>
    <w:p w14:paraId="68B5B748" w14:textId="57E41E09"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прием и регистрация заявления и прилагаемых к нему документов, либо отказ в приеме к рассмотрению заявления и прилагаемых к нему документов</w:t>
      </w:r>
      <w:r w:rsidR="00574383">
        <w:rPr>
          <w:rFonts w:ascii="Times New Roman" w:hAnsi="Times New Roman"/>
          <w:sz w:val="28"/>
          <w:szCs w:val="28"/>
        </w:rPr>
        <w:t>, возврат заявления</w:t>
      </w:r>
      <w:r w:rsidRPr="00533813">
        <w:rPr>
          <w:rFonts w:ascii="Times New Roman" w:hAnsi="Times New Roman"/>
          <w:sz w:val="28"/>
          <w:szCs w:val="28"/>
        </w:rPr>
        <w:t xml:space="preserve">; </w:t>
      </w:r>
    </w:p>
    <w:p w14:paraId="04A26470" w14:textId="119DEE04" w:rsidR="00327BA0" w:rsidRPr="00533813" w:rsidRDefault="00327BA0" w:rsidP="00327BA0">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327BA0">
        <w:rPr>
          <w:rFonts w:ascii="Times New Roman" w:hAnsi="Times New Roman"/>
          <w:sz w:val="28"/>
          <w:szCs w:val="28"/>
        </w:rPr>
        <w:t>приостановление срока рассмотрения заявления о предварительном согласовании;</w:t>
      </w:r>
    </w:p>
    <w:p w14:paraId="1E4542AA" w14:textId="0015639D"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формирование и направление запросов в органы (организации), участвующие в пред</w:t>
      </w:r>
      <w:r w:rsidR="00327BA0">
        <w:rPr>
          <w:rFonts w:ascii="Times New Roman" w:hAnsi="Times New Roman"/>
          <w:sz w:val="28"/>
          <w:szCs w:val="28"/>
        </w:rPr>
        <w:t>оставлении муниципальной услуги</w:t>
      </w:r>
      <w:r w:rsidRPr="00533813">
        <w:rPr>
          <w:rFonts w:ascii="Times New Roman" w:hAnsi="Times New Roman"/>
          <w:sz w:val="28"/>
          <w:szCs w:val="28"/>
        </w:rPr>
        <w:t xml:space="preserve">; </w:t>
      </w:r>
    </w:p>
    <w:p w14:paraId="5475BC83" w14:textId="77777777" w:rsidR="00327BA0"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w:t>
      </w:r>
      <w:r w:rsidR="0044658D">
        <w:rPr>
          <w:rFonts w:ascii="Times New Roman" w:hAnsi="Times New Roman"/>
          <w:sz w:val="28"/>
          <w:szCs w:val="28"/>
        </w:rPr>
        <w:t>р</w:t>
      </w:r>
      <w:r w:rsidR="0044658D" w:rsidRPr="0044658D">
        <w:rPr>
          <w:rFonts w:ascii="Times New Roman" w:hAnsi="Times New Roman"/>
          <w:sz w:val="28"/>
          <w:szCs w:val="28"/>
        </w:rPr>
        <w:t>ассмотрение заявления и прилагаемых документов, в том числе полученных по межведомственным запросам,</w:t>
      </w:r>
      <w:r w:rsidR="00327BA0">
        <w:rPr>
          <w:rFonts w:ascii="Times New Roman" w:hAnsi="Times New Roman"/>
          <w:sz w:val="28"/>
          <w:szCs w:val="28"/>
        </w:rPr>
        <w:t xml:space="preserve"> принятие решения по итогам рассмотрения;</w:t>
      </w:r>
    </w:p>
    <w:p w14:paraId="482A0A0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выдача (направление) заявителю результата предоставления муниципальной услуги. </w:t>
      </w:r>
    </w:p>
    <w:p w14:paraId="0FD02F1A" w14:textId="179BC86E"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3.1.1. Прием и регистрация заявления и прилагаемых документов, либо отказ в приеме к рассмотрению заявления и прилагаемых документов</w:t>
      </w:r>
      <w:r w:rsidR="00574383">
        <w:rPr>
          <w:rFonts w:ascii="Times New Roman" w:hAnsi="Times New Roman"/>
          <w:sz w:val="28"/>
          <w:szCs w:val="28"/>
        </w:rPr>
        <w:t>, возврат заявления.</w:t>
      </w:r>
      <w:r w:rsidRPr="00533813">
        <w:rPr>
          <w:rFonts w:ascii="Times New Roman" w:hAnsi="Times New Roman"/>
          <w:sz w:val="28"/>
          <w:szCs w:val="28"/>
        </w:rPr>
        <w:t xml:space="preserve"> </w:t>
      </w:r>
    </w:p>
    <w:p w14:paraId="40ABA986"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14:paraId="1493528C"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14:paraId="72D288AB" w14:textId="7D2CC73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представителя заявителя, соответствие представленных документов пункту 2.8 настоящего Административного регламента. </w:t>
      </w:r>
    </w:p>
    <w:p w14:paraId="11D1F0B9" w14:textId="781D16BA"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установлены основания, указ</w:t>
      </w:r>
      <w:r w:rsidR="00034900">
        <w:rPr>
          <w:rFonts w:ascii="Times New Roman" w:hAnsi="Times New Roman"/>
          <w:sz w:val="28"/>
          <w:szCs w:val="28"/>
        </w:rPr>
        <w:t>анные в пункте 2.16 настоящего А</w:t>
      </w:r>
      <w:r w:rsidR="003712BA">
        <w:rPr>
          <w:rFonts w:ascii="Times New Roman" w:hAnsi="Times New Roman"/>
          <w:sz w:val="28"/>
          <w:szCs w:val="28"/>
        </w:rPr>
        <w:t>дминистративного р</w:t>
      </w:r>
      <w:r w:rsidRPr="00533813">
        <w:rPr>
          <w:rFonts w:ascii="Times New Roman" w:hAnsi="Times New Roman"/>
          <w:sz w:val="28"/>
          <w:szCs w:val="28"/>
        </w:rPr>
        <w:t xml:space="preserve">егламента, Уполномоченный орган принимает решение об отказе в приеме к рассмотрению заявления с указанием причины отказа. </w:t>
      </w:r>
    </w:p>
    <w:p w14:paraId="3E0CB290"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14:paraId="082B117D"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lastRenderedPageBreak/>
        <w:t xml:space="preserve">В случае,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14:paraId="774A8D59"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14:paraId="021D7E3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14:paraId="40804A5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14:paraId="14AFD7B4"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14:paraId="38F2C97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3" w:history="1">
        <w:r w:rsidRPr="00533813">
          <w:rPr>
            <w:rStyle w:val="ae"/>
            <w:rFonts w:ascii="Times New Roman" w:hAnsi="Times New Roman"/>
            <w:color w:val="auto"/>
            <w:sz w:val="28"/>
            <w:szCs w:val="28"/>
            <w:u w:val="none"/>
          </w:rPr>
          <w:t>статье 11</w:t>
        </w:r>
      </w:hyperlink>
      <w:r w:rsidRPr="00533813">
        <w:rPr>
          <w:rFonts w:ascii="Times New Roman" w:hAnsi="Times New Roman"/>
          <w:sz w:val="28"/>
          <w:szCs w:val="28"/>
        </w:rPr>
        <w:t xml:space="preserve"> Федерального закона от 06.04.2011 № 63-ФЗ. </w:t>
      </w:r>
    </w:p>
    <w:p w14:paraId="4A6B0FE2" w14:textId="1C86C5DB" w:rsidR="00533813" w:rsidRDefault="00533813" w:rsidP="00034900">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w:t>
      </w:r>
      <w:r w:rsidR="00034900">
        <w:rPr>
          <w:rFonts w:ascii="Times New Roman" w:hAnsi="Times New Roman"/>
          <w:sz w:val="28"/>
          <w:szCs w:val="28"/>
        </w:rPr>
        <w:t xml:space="preserve">я принятия указанного решения. </w:t>
      </w:r>
      <w:r w:rsidR="003712BA">
        <w:rPr>
          <w:rFonts w:ascii="Times New Roman" w:hAnsi="Times New Roman"/>
          <w:sz w:val="28"/>
          <w:szCs w:val="28"/>
        </w:rPr>
        <w:t>Такое решение</w:t>
      </w:r>
      <w:r w:rsidRPr="00533813">
        <w:rPr>
          <w:rFonts w:ascii="Times New Roman" w:hAnsi="Times New Roman"/>
          <w:sz w:val="28"/>
          <w:szCs w:val="28"/>
        </w:rPr>
        <w:t xml:space="preserve"> подписывается квалифицированной подписью руководителя Уполномоченного органа. </w:t>
      </w:r>
    </w:p>
    <w:p w14:paraId="77740A37" w14:textId="442DBE27" w:rsidR="00E13153" w:rsidRPr="00E13153" w:rsidRDefault="00E13153" w:rsidP="00E13153">
      <w:pPr>
        <w:widowControl w:val="0"/>
        <w:autoSpaceDE w:val="0"/>
        <w:autoSpaceDN w:val="0"/>
        <w:spacing w:after="0" w:line="240" w:lineRule="auto"/>
        <w:ind w:firstLine="567"/>
        <w:jc w:val="both"/>
        <w:rPr>
          <w:rFonts w:ascii="Times New Roman" w:hAnsi="Times New Roman"/>
          <w:sz w:val="28"/>
          <w:szCs w:val="28"/>
        </w:rPr>
      </w:pPr>
      <w:r w:rsidRPr="00E13153">
        <w:rPr>
          <w:rFonts w:ascii="Times New Roman" w:hAnsi="Times New Roman"/>
          <w:sz w:val="28"/>
          <w:szCs w:val="28"/>
        </w:rPr>
        <w:t xml:space="preserve">Специалист Уполномоченного органа, ответственный за предоставление муниципальной услуги, проверяет </w:t>
      </w:r>
      <w:r>
        <w:rPr>
          <w:rFonts w:ascii="Times New Roman" w:hAnsi="Times New Roman"/>
          <w:sz w:val="28"/>
          <w:szCs w:val="28"/>
        </w:rPr>
        <w:t>документы</w:t>
      </w:r>
      <w:r w:rsidRPr="00E13153">
        <w:rPr>
          <w:rFonts w:ascii="Times New Roman" w:hAnsi="Times New Roman"/>
          <w:sz w:val="28"/>
          <w:szCs w:val="28"/>
        </w:rPr>
        <w:t xml:space="preserve"> на предмет выявления оснований, указанных в пункте 2.17 настоящего Административного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 и передает его на подпись руководителю Уполномоченного органа.</w:t>
      </w:r>
    </w:p>
    <w:p w14:paraId="39B8D64B" w14:textId="77777777" w:rsidR="00E13153" w:rsidRPr="00E13153" w:rsidRDefault="00E13153" w:rsidP="00E13153">
      <w:pPr>
        <w:widowControl w:val="0"/>
        <w:autoSpaceDE w:val="0"/>
        <w:autoSpaceDN w:val="0"/>
        <w:spacing w:after="0" w:line="240" w:lineRule="auto"/>
        <w:ind w:firstLine="567"/>
        <w:jc w:val="both"/>
        <w:rPr>
          <w:rFonts w:ascii="Times New Roman" w:hAnsi="Times New Roman"/>
          <w:sz w:val="28"/>
          <w:szCs w:val="28"/>
        </w:rPr>
      </w:pPr>
      <w:r w:rsidRPr="00E13153">
        <w:rPr>
          <w:rFonts w:ascii="Times New Roman" w:hAnsi="Times New Roman"/>
          <w:sz w:val="28"/>
          <w:szCs w:val="28"/>
        </w:rPr>
        <w:t xml:space="preserve">В случае отсутствия оснований для возврата заявления о предоставлении </w:t>
      </w:r>
      <w:r w:rsidRPr="00E13153">
        <w:rPr>
          <w:rFonts w:ascii="Times New Roman" w:hAnsi="Times New Roman"/>
          <w:sz w:val="28"/>
          <w:szCs w:val="28"/>
        </w:rPr>
        <w:lastRenderedPageBreak/>
        <w:t>муниципальной услуги, указанных в пункте 2.17 настоящего Административного регламента, специалист Уполномоченного органа, ответственный за предоставление муниципальной услуги, переходит к выполнению следующей административной процедуры, предусмотренной настоящим Административным регламентом.</w:t>
      </w:r>
    </w:p>
    <w:p w14:paraId="084D2733" w14:textId="18FAA030" w:rsidR="00533813" w:rsidRPr="00533813" w:rsidRDefault="00533813" w:rsidP="003740D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вып</w:t>
      </w:r>
      <w:r w:rsidR="00E13153">
        <w:rPr>
          <w:rFonts w:ascii="Times New Roman" w:hAnsi="Times New Roman"/>
          <w:sz w:val="28"/>
          <w:szCs w:val="28"/>
        </w:rPr>
        <w:t xml:space="preserve">олнения административного действия </w:t>
      </w:r>
      <w:r w:rsidRPr="00533813">
        <w:rPr>
          <w:rFonts w:ascii="Times New Roman" w:hAnsi="Times New Roman"/>
          <w:sz w:val="28"/>
          <w:szCs w:val="28"/>
        </w:rPr>
        <w:t>является регистрация заявления и прилагаемых</w:t>
      </w:r>
      <w:r w:rsidR="00E13153">
        <w:rPr>
          <w:rFonts w:ascii="Times New Roman" w:hAnsi="Times New Roman"/>
          <w:sz w:val="28"/>
          <w:szCs w:val="28"/>
        </w:rPr>
        <w:t>, либо возврат заявления и прилагаемых документов.</w:t>
      </w:r>
      <w:r w:rsidR="003740D3" w:rsidRPr="003740D3">
        <w:rPr>
          <w:rFonts w:ascii="Times New Roman" w:hAnsi="Times New Roman"/>
          <w:sz w:val="28"/>
          <w:szCs w:val="28"/>
        </w:rPr>
        <w:t xml:space="preserve"> </w:t>
      </w:r>
    </w:p>
    <w:p w14:paraId="12E577B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Максимальный срок выполнения административной процедуры: </w:t>
      </w:r>
    </w:p>
    <w:p w14:paraId="082D829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 личном приеме - не более 15 (пятнадцати) минут. </w:t>
      </w:r>
    </w:p>
    <w:p w14:paraId="54F6B02B" w14:textId="334D3830"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при поступлении заявления и прилагаемых документов по почте, через многоф</w:t>
      </w:r>
      <w:r w:rsidR="001B3646">
        <w:rPr>
          <w:rFonts w:ascii="Times New Roman" w:hAnsi="Times New Roman"/>
          <w:sz w:val="28"/>
          <w:szCs w:val="28"/>
        </w:rPr>
        <w:t>ункц</w:t>
      </w:r>
      <w:r w:rsidRPr="00533813">
        <w:rPr>
          <w:rFonts w:ascii="Times New Roman" w:hAnsi="Times New Roman"/>
          <w:sz w:val="28"/>
          <w:szCs w:val="28"/>
        </w:rPr>
        <w:t xml:space="preserve">иональный центр, в электронном виде - 1 (один) рабочий день, следующий за днем получения документов. </w:t>
      </w:r>
    </w:p>
    <w:p w14:paraId="1F37367A" w14:textId="77777777" w:rsidR="004406AE" w:rsidRDefault="003712BA"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Решение </w:t>
      </w:r>
      <w:r w:rsidR="00533813" w:rsidRPr="00533813">
        <w:rPr>
          <w:rFonts w:ascii="Times New Roman" w:hAnsi="Times New Roman"/>
          <w:sz w:val="28"/>
          <w:szCs w:val="28"/>
        </w:rPr>
        <w:t xml:space="preserve">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14:paraId="665939F2" w14:textId="061EAD81" w:rsidR="004406AE" w:rsidRDefault="00E13153" w:rsidP="00E1315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Письмо о возврате</w:t>
      </w:r>
      <w:r w:rsidRPr="00E13153">
        <w:rPr>
          <w:rFonts w:ascii="Times New Roman" w:hAnsi="Times New Roman"/>
          <w:sz w:val="28"/>
          <w:szCs w:val="28"/>
        </w:rPr>
        <w:t xml:space="preserve"> заявления о предоставлении муниципальной услуги,</w:t>
      </w:r>
      <w:r>
        <w:rPr>
          <w:rFonts w:ascii="Times New Roman" w:hAnsi="Times New Roman"/>
          <w:sz w:val="28"/>
          <w:szCs w:val="28"/>
        </w:rPr>
        <w:t xml:space="preserve"> при наличии оснований,</w:t>
      </w:r>
      <w:r w:rsidRPr="00E13153">
        <w:rPr>
          <w:rFonts w:ascii="Times New Roman" w:hAnsi="Times New Roman"/>
          <w:sz w:val="28"/>
          <w:szCs w:val="28"/>
        </w:rPr>
        <w:t xml:space="preserve"> указанных в пункте 2.17 настоящего Административного регламента</w:t>
      </w:r>
      <w:r>
        <w:rPr>
          <w:rFonts w:ascii="Times New Roman" w:hAnsi="Times New Roman"/>
          <w:sz w:val="28"/>
          <w:szCs w:val="28"/>
        </w:rPr>
        <w:t xml:space="preserve">, направляется в течение </w:t>
      </w:r>
      <w:r w:rsidR="004406AE">
        <w:rPr>
          <w:rFonts w:ascii="Times New Roman" w:hAnsi="Times New Roman"/>
          <w:sz w:val="28"/>
          <w:szCs w:val="28"/>
        </w:rPr>
        <w:t xml:space="preserve">10 дней </w:t>
      </w:r>
      <w:r w:rsidR="004406AE" w:rsidRPr="004406AE">
        <w:rPr>
          <w:rFonts w:ascii="Times New Roman" w:hAnsi="Times New Roman"/>
          <w:sz w:val="28"/>
          <w:szCs w:val="28"/>
        </w:rPr>
        <w:t>со дня поступления заявления</w:t>
      </w:r>
      <w:r>
        <w:rPr>
          <w:rFonts w:ascii="Times New Roman" w:hAnsi="Times New Roman"/>
          <w:sz w:val="28"/>
          <w:szCs w:val="28"/>
        </w:rPr>
        <w:t xml:space="preserve"> и прилагаемых документов.</w:t>
      </w:r>
      <w:r w:rsidR="004406AE" w:rsidRPr="004406AE">
        <w:rPr>
          <w:rFonts w:ascii="Times New Roman" w:hAnsi="Times New Roman"/>
          <w:sz w:val="28"/>
          <w:szCs w:val="28"/>
        </w:rPr>
        <w:t xml:space="preserve"> </w:t>
      </w:r>
    </w:p>
    <w:p w14:paraId="03714725" w14:textId="493CAFC7" w:rsidR="00327BA0" w:rsidRPr="00327BA0" w:rsidRDefault="00327BA0" w:rsidP="00327BA0">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 П</w:t>
      </w:r>
      <w:r w:rsidRPr="00327BA0">
        <w:rPr>
          <w:rFonts w:ascii="Times New Roman" w:hAnsi="Times New Roman"/>
          <w:sz w:val="28"/>
          <w:szCs w:val="28"/>
        </w:rPr>
        <w:t>риостановление срока рассмотрения заявления</w:t>
      </w:r>
      <w:r>
        <w:rPr>
          <w:rFonts w:ascii="Times New Roman" w:hAnsi="Times New Roman"/>
          <w:sz w:val="28"/>
          <w:szCs w:val="28"/>
        </w:rPr>
        <w:t xml:space="preserve"> о предварительном согласовании.</w:t>
      </w:r>
    </w:p>
    <w:p w14:paraId="02C849F6" w14:textId="548FBA30" w:rsidR="00327BA0" w:rsidRPr="00327BA0" w:rsidRDefault="00327BA0" w:rsidP="00327BA0">
      <w:pPr>
        <w:widowControl w:val="0"/>
        <w:autoSpaceDE w:val="0"/>
        <w:autoSpaceDN w:val="0"/>
        <w:spacing w:after="0" w:line="240" w:lineRule="auto"/>
        <w:ind w:firstLine="567"/>
        <w:jc w:val="both"/>
        <w:rPr>
          <w:rFonts w:ascii="Times New Roman" w:hAnsi="Times New Roman"/>
          <w:sz w:val="28"/>
          <w:szCs w:val="28"/>
        </w:rPr>
      </w:pPr>
      <w:r w:rsidRPr="00327BA0">
        <w:rPr>
          <w:rFonts w:ascii="Times New Roman" w:hAnsi="Times New Roman"/>
          <w:sz w:val="28"/>
          <w:szCs w:val="28"/>
        </w:rPr>
        <w:t>Основанием для начала административной процедуры являе</w:t>
      </w:r>
      <w:r>
        <w:rPr>
          <w:rFonts w:ascii="Times New Roman" w:hAnsi="Times New Roman"/>
          <w:sz w:val="28"/>
          <w:szCs w:val="28"/>
        </w:rPr>
        <w:t>тся нахождение на рассмотрении У</w:t>
      </w:r>
      <w:r w:rsidRPr="00327BA0">
        <w:rPr>
          <w:rFonts w:ascii="Times New Roman" w:hAnsi="Times New Roman"/>
          <w:sz w:val="28"/>
          <w:szCs w:val="28"/>
        </w:rPr>
        <w:t>полномоченного органа представленной ранее другим лицом схемы расположения земельного участка.</w:t>
      </w:r>
    </w:p>
    <w:p w14:paraId="58CA1BC3" w14:textId="784CC879" w:rsidR="00327BA0" w:rsidRPr="00327BA0" w:rsidRDefault="00327BA0" w:rsidP="00327BA0">
      <w:pPr>
        <w:widowControl w:val="0"/>
        <w:autoSpaceDE w:val="0"/>
        <w:autoSpaceDN w:val="0"/>
        <w:spacing w:after="0" w:line="240" w:lineRule="auto"/>
        <w:ind w:firstLine="567"/>
        <w:jc w:val="both"/>
        <w:rPr>
          <w:rFonts w:ascii="Times New Roman" w:hAnsi="Times New Roman"/>
          <w:sz w:val="28"/>
          <w:szCs w:val="28"/>
        </w:rPr>
      </w:pPr>
      <w:r w:rsidRPr="00327BA0">
        <w:rPr>
          <w:rFonts w:ascii="Times New Roman" w:hAnsi="Times New Roman"/>
          <w:sz w:val="28"/>
          <w:szCs w:val="28"/>
        </w:rPr>
        <w:t>В случ</w:t>
      </w:r>
      <w:r>
        <w:rPr>
          <w:rFonts w:ascii="Times New Roman" w:hAnsi="Times New Roman"/>
          <w:sz w:val="28"/>
          <w:szCs w:val="28"/>
        </w:rPr>
        <w:t>ае, если на дату поступления в У</w:t>
      </w:r>
      <w:r w:rsidRPr="00327BA0">
        <w:rPr>
          <w:rFonts w:ascii="Times New Roman" w:hAnsi="Times New Roman"/>
          <w:sz w:val="28"/>
          <w:szCs w:val="28"/>
        </w:rPr>
        <w:t>полномоченный орган заявления о предварительном согласовании с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w:t>
      </w:r>
    </w:p>
    <w:p w14:paraId="5C97E6ED" w14:textId="77777777" w:rsidR="00327BA0" w:rsidRPr="00327BA0" w:rsidRDefault="00327BA0" w:rsidP="00327BA0">
      <w:pPr>
        <w:widowControl w:val="0"/>
        <w:autoSpaceDE w:val="0"/>
        <w:autoSpaceDN w:val="0"/>
        <w:spacing w:after="0" w:line="240" w:lineRule="auto"/>
        <w:ind w:firstLine="567"/>
        <w:jc w:val="both"/>
        <w:rPr>
          <w:rFonts w:ascii="Times New Roman" w:hAnsi="Times New Roman"/>
          <w:sz w:val="28"/>
          <w:szCs w:val="28"/>
        </w:rPr>
      </w:pPr>
      <w:r w:rsidRPr="00327BA0">
        <w:rPr>
          <w:rFonts w:ascii="Times New Roman" w:hAnsi="Times New Roman"/>
          <w:sz w:val="28"/>
          <w:szCs w:val="28"/>
        </w:rPr>
        <w:t>Срок рассмотрения поданного позднее заявления о предварительном согласовании приостанавливается до принятия решения об утверждении направленной или представленной ранее схемы расположения земельного участка</w:t>
      </w:r>
      <w:r w:rsidRPr="00327BA0">
        <w:rPr>
          <w:rFonts w:ascii="Times New Roman" w:hAnsi="Times New Roman"/>
          <w:i/>
          <w:sz w:val="28"/>
          <w:szCs w:val="28"/>
        </w:rPr>
        <w:t xml:space="preserve"> </w:t>
      </w:r>
      <w:r w:rsidRPr="00327BA0">
        <w:rPr>
          <w:rFonts w:ascii="Times New Roman" w:hAnsi="Times New Roman"/>
          <w:sz w:val="28"/>
          <w:szCs w:val="28"/>
        </w:rPr>
        <w:t>или до принятия решения об отказе в утверждении указанной схемы.</w:t>
      </w:r>
    </w:p>
    <w:p w14:paraId="4A82EFD5" w14:textId="421EC77D" w:rsidR="00327BA0" w:rsidRPr="00327BA0" w:rsidRDefault="00327BA0" w:rsidP="00327BA0">
      <w:pPr>
        <w:widowControl w:val="0"/>
        <w:autoSpaceDE w:val="0"/>
        <w:autoSpaceDN w:val="0"/>
        <w:spacing w:after="0" w:line="240" w:lineRule="auto"/>
        <w:ind w:firstLine="567"/>
        <w:jc w:val="both"/>
        <w:rPr>
          <w:rFonts w:ascii="Times New Roman" w:hAnsi="Times New Roman"/>
          <w:sz w:val="28"/>
          <w:szCs w:val="28"/>
        </w:rPr>
      </w:pPr>
      <w:r w:rsidRPr="00327BA0">
        <w:rPr>
          <w:rFonts w:ascii="Times New Roman" w:hAnsi="Times New Roman"/>
          <w:sz w:val="28"/>
          <w:szCs w:val="28"/>
        </w:rPr>
        <w:t>В случае отсутствия обстоятельств, предусмотренных пунктом</w:t>
      </w:r>
      <w:r>
        <w:rPr>
          <w:rFonts w:ascii="Times New Roman" w:hAnsi="Times New Roman"/>
          <w:sz w:val="28"/>
          <w:szCs w:val="28"/>
        </w:rPr>
        <w:t xml:space="preserve"> 2.19</w:t>
      </w:r>
      <w:r w:rsidRPr="00327BA0">
        <w:rPr>
          <w:rFonts w:ascii="Times New Roman" w:hAnsi="Times New Roman"/>
          <w:sz w:val="28"/>
          <w:szCs w:val="28"/>
        </w:rPr>
        <w:t xml:space="preserve"> </w:t>
      </w:r>
      <w:r>
        <w:rPr>
          <w:rFonts w:ascii="Times New Roman" w:hAnsi="Times New Roman"/>
          <w:sz w:val="28"/>
          <w:szCs w:val="28"/>
        </w:rPr>
        <w:t>настоящего А</w:t>
      </w:r>
      <w:r w:rsidRPr="00327BA0">
        <w:rPr>
          <w:rFonts w:ascii="Times New Roman" w:hAnsi="Times New Roman"/>
          <w:sz w:val="28"/>
          <w:szCs w:val="28"/>
        </w:rPr>
        <w:t xml:space="preserve">дминистративного регламента, </w:t>
      </w:r>
      <w:r>
        <w:rPr>
          <w:rFonts w:ascii="Times New Roman" w:hAnsi="Times New Roman"/>
          <w:sz w:val="28"/>
          <w:szCs w:val="28"/>
        </w:rPr>
        <w:t>специалист У</w:t>
      </w:r>
      <w:r w:rsidRPr="00327BA0">
        <w:rPr>
          <w:rFonts w:ascii="Times New Roman" w:hAnsi="Times New Roman"/>
          <w:sz w:val="28"/>
          <w:szCs w:val="28"/>
        </w:rPr>
        <w:t>полн</w:t>
      </w:r>
      <w:r>
        <w:rPr>
          <w:rFonts w:ascii="Times New Roman" w:hAnsi="Times New Roman"/>
          <w:sz w:val="28"/>
          <w:szCs w:val="28"/>
        </w:rPr>
        <w:t>омоченного органа, ответственный</w:t>
      </w:r>
      <w:r w:rsidRPr="00327BA0">
        <w:rPr>
          <w:rFonts w:ascii="Times New Roman" w:hAnsi="Times New Roman"/>
          <w:sz w:val="28"/>
          <w:szCs w:val="28"/>
        </w:rPr>
        <w:t xml:space="preserve"> за предоставление муниципальной услуги, переходит к исполнению следующей админис</w:t>
      </w:r>
      <w:r>
        <w:rPr>
          <w:rFonts w:ascii="Times New Roman" w:hAnsi="Times New Roman"/>
          <w:sz w:val="28"/>
          <w:szCs w:val="28"/>
        </w:rPr>
        <w:t>тративной процедуры настоящего А</w:t>
      </w:r>
      <w:r w:rsidRPr="00327BA0">
        <w:rPr>
          <w:rFonts w:ascii="Times New Roman" w:hAnsi="Times New Roman"/>
          <w:sz w:val="28"/>
          <w:szCs w:val="28"/>
        </w:rPr>
        <w:t>дминистративного регламента.</w:t>
      </w:r>
    </w:p>
    <w:p w14:paraId="1C37A123" w14:textId="40DCD345" w:rsidR="00327BA0" w:rsidRPr="00327BA0" w:rsidRDefault="00327BA0" w:rsidP="00327BA0">
      <w:pPr>
        <w:widowControl w:val="0"/>
        <w:autoSpaceDE w:val="0"/>
        <w:autoSpaceDN w:val="0"/>
        <w:spacing w:after="0" w:line="240" w:lineRule="auto"/>
        <w:ind w:firstLine="567"/>
        <w:jc w:val="both"/>
        <w:rPr>
          <w:rFonts w:ascii="Times New Roman" w:hAnsi="Times New Roman"/>
          <w:sz w:val="28"/>
          <w:szCs w:val="28"/>
        </w:rPr>
      </w:pPr>
      <w:r w:rsidRPr="00327BA0">
        <w:rPr>
          <w:rFonts w:ascii="Times New Roman" w:hAnsi="Times New Roman"/>
          <w:sz w:val="28"/>
          <w:szCs w:val="28"/>
        </w:rPr>
        <w:t>Максимальный срок исполнения административной процедуры – 1 день со дня окончания приема документов и регистрации заявления.</w:t>
      </w:r>
    </w:p>
    <w:p w14:paraId="5DDBA506" w14:textId="1670A7BE" w:rsidR="00327BA0" w:rsidRPr="004406AE" w:rsidRDefault="00327BA0" w:rsidP="00327BA0">
      <w:pPr>
        <w:widowControl w:val="0"/>
        <w:autoSpaceDE w:val="0"/>
        <w:autoSpaceDN w:val="0"/>
        <w:spacing w:after="0" w:line="240" w:lineRule="auto"/>
        <w:ind w:firstLine="567"/>
        <w:jc w:val="both"/>
        <w:rPr>
          <w:rFonts w:ascii="Times New Roman" w:hAnsi="Times New Roman"/>
          <w:sz w:val="28"/>
          <w:szCs w:val="28"/>
        </w:rPr>
      </w:pPr>
      <w:r w:rsidRPr="00327BA0">
        <w:rPr>
          <w:rFonts w:ascii="Times New Roman" w:hAnsi="Times New Roman"/>
          <w:sz w:val="28"/>
          <w:szCs w:val="28"/>
        </w:rPr>
        <w:t>Результатом исполнения административной процедуры является  приостановление срока рассмотрения поданного позднее заявления о предварительном согласовании и направление принятого решения заявителю.</w:t>
      </w:r>
    </w:p>
    <w:p w14:paraId="7F67820E" w14:textId="1D19713F" w:rsidR="00533813" w:rsidRPr="00533813" w:rsidRDefault="00327BA0"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3.1.3</w:t>
      </w:r>
      <w:r w:rsidR="00533813" w:rsidRPr="00533813">
        <w:rPr>
          <w:rFonts w:ascii="Times New Roman" w:hAnsi="Times New Roman"/>
          <w:sz w:val="28"/>
          <w:szCs w:val="28"/>
        </w:rPr>
        <w:t xml:space="preserve">. Формирование и направление запросов в органы (организации), </w:t>
      </w:r>
      <w:r w:rsidR="00533813" w:rsidRPr="00533813">
        <w:rPr>
          <w:rFonts w:ascii="Times New Roman" w:hAnsi="Times New Roman"/>
          <w:sz w:val="28"/>
          <w:szCs w:val="28"/>
        </w:rPr>
        <w:lastRenderedPageBreak/>
        <w:t xml:space="preserve">участвующие в предоставлении муниципальной услуги и получение ответов на них содержит следующие действия: </w:t>
      </w:r>
    </w:p>
    <w:p w14:paraId="40F54C18"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14:paraId="1D751C0C" w14:textId="053CFCDA"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муниципальной услуги, и в расп</w:t>
      </w:r>
      <w:r w:rsidR="003712BA">
        <w:rPr>
          <w:rFonts w:ascii="Times New Roman" w:hAnsi="Times New Roman"/>
          <w:sz w:val="28"/>
          <w:szCs w:val="28"/>
        </w:rPr>
        <w:t>оряжении У</w:t>
      </w:r>
      <w:r w:rsidRPr="00533813">
        <w:rPr>
          <w:rFonts w:ascii="Times New Roman" w:hAnsi="Times New Roman"/>
          <w:sz w:val="28"/>
          <w:szCs w:val="28"/>
        </w:rPr>
        <w:t>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w:t>
      </w:r>
      <w:r w:rsidR="00327BA0">
        <w:rPr>
          <w:rFonts w:ascii="Times New Roman" w:hAnsi="Times New Roman"/>
          <w:sz w:val="28"/>
          <w:szCs w:val="28"/>
        </w:rPr>
        <w:t>ы, предусмотренной пунктом 3.1.4</w:t>
      </w:r>
      <w:r w:rsidRPr="00533813">
        <w:rPr>
          <w:rFonts w:ascii="Times New Roman" w:hAnsi="Times New Roman"/>
          <w:sz w:val="28"/>
          <w:szCs w:val="28"/>
        </w:rPr>
        <w:t xml:space="preserve"> настоящего</w:t>
      </w:r>
      <w:r w:rsidR="003712BA">
        <w:rPr>
          <w:rFonts w:ascii="Times New Roman" w:hAnsi="Times New Roman"/>
          <w:sz w:val="28"/>
          <w:szCs w:val="28"/>
        </w:rPr>
        <w:t xml:space="preserve"> Административного регламента</w:t>
      </w:r>
      <w:r w:rsidRPr="00533813">
        <w:rPr>
          <w:rFonts w:ascii="Times New Roman" w:hAnsi="Times New Roman"/>
          <w:sz w:val="28"/>
          <w:szCs w:val="28"/>
        </w:rPr>
        <w:t xml:space="preserve">. </w:t>
      </w:r>
    </w:p>
    <w:p w14:paraId="30C1BE58" w14:textId="7ED6D5F3"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Если документы (информация), предусмотренные пунктом 2.</w:t>
      </w:r>
      <w:r>
        <w:rPr>
          <w:rFonts w:ascii="Times New Roman" w:hAnsi="Times New Roman"/>
          <w:sz w:val="28"/>
          <w:szCs w:val="28"/>
        </w:rPr>
        <w:t>14</w:t>
      </w:r>
      <w:r w:rsidRPr="00533813">
        <w:rPr>
          <w:rFonts w:ascii="Times New Roman" w:hAnsi="Times New Roman"/>
          <w:sz w:val="28"/>
          <w:szCs w:val="28"/>
        </w:rPr>
        <w:t xml:space="preserve"> настоящего Административного регламента, не были представлены заявителем по собственной инициативе, специалист </w:t>
      </w:r>
      <w:bookmarkStart w:id="12" w:name="_Hlk102041466"/>
      <w:r w:rsidRPr="00533813">
        <w:rPr>
          <w:rFonts w:ascii="Times New Roman" w:hAnsi="Times New Roman"/>
          <w:sz w:val="28"/>
          <w:szCs w:val="28"/>
        </w:rPr>
        <w:t>Уполномоченного органа</w:t>
      </w:r>
      <w:bookmarkEnd w:id="12"/>
      <w:r w:rsidRPr="00533813">
        <w:rPr>
          <w:rFonts w:ascii="Times New Roman" w:hAnsi="Times New Roman"/>
          <w:sz w:val="28"/>
          <w:szCs w:val="28"/>
        </w:rPr>
        <w:t>, ответственный за предоставление услуги, осуществляет направление межведомственных запросов.</w:t>
      </w:r>
    </w:p>
    <w:p w14:paraId="079760E1" w14:textId="1AC40320" w:rsidR="009774EA" w:rsidRPr="009774EA" w:rsidRDefault="009774EA" w:rsidP="009774EA">
      <w:pPr>
        <w:widowControl w:val="0"/>
        <w:autoSpaceDE w:val="0"/>
        <w:autoSpaceDN w:val="0"/>
        <w:spacing w:after="0" w:line="240" w:lineRule="auto"/>
        <w:ind w:firstLine="567"/>
        <w:jc w:val="both"/>
        <w:rPr>
          <w:rFonts w:ascii="Times New Roman" w:hAnsi="Times New Roman"/>
          <w:sz w:val="28"/>
          <w:szCs w:val="28"/>
        </w:rPr>
      </w:pPr>
      <w:r w:rsidRPr="009774EA">
        <w:rPr>
          <w:rFonts w:ascii="Times New Roman" w:hAnsi="Times New Roman"/>
          <w:sz w:val="28"/>
          <w:szCs w:val="28"/>
        </w:rPr>
        <w:t>Выписка из ЕГРН об объекте недвижимости (об испрашиваемом земел</w:t>
      </w:r>
      <w:r>
        <w:rPr>
          <w:rFonts w:ascii="Times New Roman" w:hAnsi="Times New Roman"/>
          <w:sz w:val="28"/>
          <w:szCs w:val="28"/>
        </w:rPr>
        <w:t>ьном участке) не запрашивается У</w:t>
      </w:r>
      <w:r w:rsidRPr="009774EA">
        <w:rPr>
          <w:rFonts w:ascii="Times New Roman" w:hAnsi="Times New Roman"/>
          <w:sz w:val="28"/>
          <w:szCs w:val="28"/>
        </w:rPr>
        <w:t xml:space="preserve">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w:t>
      </w:r>
    </w:p>
    <w:p w14:paraId="13B00279" w14:textId="1912FC4B"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выполнени</w:t>
      </w:r>
      <w:r w:rsidR="00C45666">
        <w:rPr>
          <w:rFonts w:ascii="Times New Roman" w:hAnsi="Times New Roman"/>
          <w:sz w:val="28"/>
          <w:szCs w:val="28"/>
        </w:rPr>
        <w:t>я административной процедуры – 3</w:t>
      </w:r>
      <w:r w:rsidR="004465E7">
        <w:rPr>
          <w:rFonts w:ascii="Times New Roman" w:hAnsi="Times New Roman"/>
          <w:sz w:val="28"/>
          <w:szCs w:val="28"/>
        </w:rPr>
        <w:t xml:space="preserve"> </w:t>
      </w:r>
      <w:r w:rsidR="00F6051C">
        <w:rPr>
          <w:rFonts w:ascii="Times New Roman" w:hAnsi="Times New Roman"/>
          <w:sz w:val="28"/>
          <w:szCs w:val="28"/>
        </w:rPr>
        <w:t xml:space="preserve">рабочих </w:t>
      </w:r>
      <w:r w:rsidR="00C45666">
        <w:rPr>
          <w:rFonts w:ascii="Times New Roman" w:hAnsi="Times New Roman"/>
          <w:sz w:val="28"/>
          <w:szCs w:val="28"/>
        </w:rPr>
        <w:t>дня</w:t>
      </w:r>
      <w:r w:rsidRPr="00533813">
        <w:rPr>
          <w:rFonts w:ascii="Times New Roman" w:hAnsi="Times New Roman"/>
          <w:sz w:val="28"/>
          <w:szCs w:val="28"/>
        </w:rPr>
        <w:t xml:space="preserve">. </w:t>
      </w:r>
    </w:p>
    <w:p w14:paraId="625BA0E4" w14:textId="40807DA6"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выполнения административной процедуры является направление запросов в организации, участвующие в пред</w:t>
      </w:r>
      <w:r w:rsidR="00C45666">
        <w:rPr>
          <w:rFonts w:ascii="Times New Roman" w:hAnsi="Times New Roman"/>
          <w:sz w:val="28"/>
          <w:szCs w:val="28"/>
        </w:rPr>
        <w:t>оставлении муниципальной услуги</w:t>
      </w:r>
      <w:r w:rsidRPr="00533813">
        <w:rPr>
          <w:rFonts w:ascii="Times New Roman" w:hAnsi="Times New Roman"/>
          <w:sz w:val="28"/>
          <w:szCs w:val="28"/>
        </w:rPr>
        <w:t xml:space="preserve">. </w:t>
      </w:r>
    </w:p>
    <w:p w14:paraId="703828DC" w14:textId="031B47D5" w:rsidR="00533813" w:rsidRDefault="00327BA0" w:rsidP="0044658D">
      <w:pPr>
        <w:widowControl w:val="0"/>
        <w:autoSpaceDE w:val="0"/>
        <w:autoSpaceDN w:val="0"/>
        <w:spacing w:after="0" w:line="240" w:lineRule="auto"/>
        <w:ind w:firstLine="567"/>
        <w:jc w:val="both"/>
        <w:rPr>
          <w:rFonts w:ascii="Times New Roman" w:hAnsi="Times New Roman"/>
          <w:sz w:val="28"/>
          <w:szCs w:val="28"/>
        </w:rPr>
      </w:pPr>
      <w:bookmarkStart w:id="13" w:name="p28"/>
      <w:bookmarkEnd w:id="13"/>
      <w:r>
        <w:rPr>
          <w:rFonts w:ascii="Times New Roman" w:hAnsi="Times New Roman"/>
          <w:sz w:val="28"/>
          <w:szCs w:val="28"/>
        </w:rPr>
        <w:t>3.1.4</w:t>
      </w:r>
      <w:r w:rsidR="00533813" w:rsidRPr="00533813">
        <w:rPr>
          <w:rFonts w:ascii="Times New Roman" w:hAnsi="Times New Roman"/>
          <w:sz w:val="28"/>
          <w:szCs w:val="28"/>
        </w:rPr>
        <w:t xml:space="preserve">. </w:t>
      </w:r>
      <w:r>
        <w:rPr>
          <w:rFonts w:ascii="Times New Roman" w:hAnsi="Times New Roman"/>
          <w:sz w:val="28"/>
          <w:szCs w:val="28"/>
        </w:rPr>
        <w:t>Р</w:t>
      </w:r>
      <w:r w:rsidRPr="00327BA0">
        <w:rPr>
          <w:rFonts w:ascii="Times New Roman" w:hAnsi="Times New Roman"/>
          <w:sz w:val="28"/>
          <w:szCs w:val="28"/>
        </w:rPr>
        <w:t>ассмотрение заявления и прилагаемых документов, в том числе полученных по межведомственным запросам, принятие решения по итогам рассмотрения</w:t>
      </w:r>
      <w:r w:rsidR="003712BA">
        <w:rPr>
          <w:rFonts w:ascii="Times New Roman" w:hAnsi="Times New Roman"/>
          <w:sz w:val="28"/>
          <w:szCs w:val="28"/>
        </w:rPr>
        <w:t>.</w:t>
      </w:r>
    </w:p>
    <w:p w14:paraId="6A3A0FA2" w14:textId="735C09D0" w:rsidR="007F38EC" w:rsidRDefault="007F38EC" w:rsidP="007F38EC">
      <w:pPr>
        <w:widowControl w:val="0"/>
        <w:autoSpaceDE w:val="0"/>
        <w:autoSpaceDN w:val="0"/>
        <w:spacing w:after="0" w:line="240" w:lineRule="auto"/>
        <w:ind w:firstLine="567"/>
        <w:jc w:val="both"/>
        <w:rPr>
          <w:rFonts w:ascii="Times New Roman" w:hAnsi="Times New Roman"/>
          <w:sz w:val="28"/>
          <w:szCs w:val="28"/>
        </w:rPr>
      </w:pPr>
      <w:r w:rsidRPr="007F38EC">
        <w:rPr>
          <w:rFonts w:ascii="Times New Roman" w:hAnsi="Times New Roman"/>
          <w:sz w:val="28"/>
          <w:szCs w:val="28"/>
        </w:rPr>
        <w:t xml:space="preserve">Основанием для начала выполнения административной процедуры является получение </w:t>
      </w:r>
      <w:r>
        <w:rPr>
          <w:rFonts w:ascii="Times New Roman" w:hAnsi="Times New Roman"/>
          <w:sz w:val="28"/>
          <w:szCs w:val="28"/>
        </w:rPr>
        <w:t>специалистом</w:t>
      </w:r>
      <w:r w:rsidRPr="007F38EC">
        <w:rPr>
          <w:rFonts w:ascii="Times New Roman" w:hAnsi="Times New Roman"/>
          <w:sz w:val="28"/>
          <w:szCs w:val="28"/>
        </w:rPr>
        <w:t xml:space="preserve"> Уполн</w:t>
      </w:r>
      <w:r>
        <w:rPr>
          <w:rFonts w:ascii="Times New Roman" w:hAnsi="Times New Roman"/>
          <w:sz w:val="28"/>
          <w:szCs w:val="28"/>
        </w:rPr>
        <w:t>омоченного органа, ответственным</w:t>
      </w:r>
      <w:r w:rsidRPr="007F38EC">
        <w:rPr>
          <w:rFonts w:ascii="Times New Roman" w:hAnsi="Times New Roman"/>
          <w:sz w:val="28"/>
          <w:szCs w:val="28"/>
        </w:rPr>
        <w:t xml:space="preserve"> за предоставление муниципальной услуги</w:t>
      </w:r>
      <w:r>
        <w:rPr>
          <w:rFonts w:ascii="Times New Roman" w:hAnsi="Times New Roman"/>
          <w:sz w:val="28"/>
          <w:szCs w:val="28"/>
        </w:rPr>
        <w:t xml:space="preserve">, </w:t>
      </w:r>
      <w:r w:rsidR="00B348DD">
        <w:rPr>
          <w:rFonts w:ascii="Times New Roman" w:hAnsi="Times New Roman"/>
          <w:sz w:val="28"/>
          <w:szCs w:val="28"/>
        </w:rPr>
        <w:t xml:space="preserve">заявления и </w:t>
      </w:r>
      <w:r w:rsidRPr="007F38EC">
        <w:rPr>
          <w:rFonts w:ascii="Times New Roman" w:hAnsi="Times New Roman"/>
          <w:sz w:val="28"/>
          <w:szCs w:val="28"/>
        </w:rPr>
        <w:t>необходимых документов, в том числе поступивших посредством межведомственного информационного взаимодействия.</w:t>
      </w:r>
    </w:p>
    <w:p w14:paraId="1D4AE7FA" w14:textId="6B21FD36"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Специалист Уполномоченного органа, ответственный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w:t>
      </w:r>
      <w:r>
        <w:rPr>
          <w:rFonts w:ascii="Times New Roman" w:hAnsi="Times New Roman"/>
          <w:sz w:val="28"/>
          <w:szCs w:val="28"/>
        </w:rPr>
        <w:t xml:space="preserve"> пунктом 2.20</w:t>
      </w:r>
      <w:r w:rsidRPr="0044658D">
        <w:rPr>
          <w:rFonts w:ascii="Times New Roman" w:hAnsi="Times New Roman"/>
          <w:sz w:val="28"/>
          <w:szCs w:val="28"/>
        </w:rPr>
        <w:t xml:space="preserve"> настоящего Административного регламента. </w:t>
      </w:r>
    </w:p>
    <w:p w14:paraId="5DB2294D" w14:textId="29B4D49E"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По результатам рассмотрения поступившего заявления с приложенными документами специалист Уполномоченного органа, ответственный за предоставление муниципальной услуги, готовит</w:t>
      </w:r>
      <w:r w:rsidR="009774EA" w:rsidRPr="009774EA">
        <w:rPr>
          <w:rFonts w:ascii="Times New Roman" w:hAnsi="Times New Roman"/>
          <w:sz w:val="28"/>
          <w:szCs w:val="28"/>
        </w:rPr>
        <w:t xml:space="preserve"> проект решения о предварительном согласовании или проект решения об отказе в </w:t>
      </w:r>
      <w:r w:rsidRPr="0044658D">
        <w:rPr>
          <w:rFonts w:ascii="Times New Roman" w:hAnsi="Times New Roman"/>
          <w:sz w:val="28"/>
          <w:szCs w:val="28"/>
        </w:rPr>
        <w:t>предоставлении муниципальной услуги</w:t>
      </w:r>
      <w:bookmarkStart w:id="14" w:name="_Hlk102041734"/>
      <w:r w:rsidRPr="0044658D">
        <w:rPr>
          <w:rFonts w:ascii="Times New Roman" w:hAnsi="Times New Roman"/>
          <w:sz w:val="28"/>
          <w:szCs w:val="28"/>
        </w:rPr>
        <w:t>.</w:t>
      </w:r>
    </w:p>
    <w:bookmarkEnd w:id="14"/>
    <w:p w14:paraId="4E850D1D" w14:textId="47CB4B73" w:rsidR="0044658D" w:rsidRDefault="0044658D" w:rsidP="009774EA">
      <w:pPr>
        <w:widowControl w:val="0"/>
        <w:autoSpaceDE w:val="0"/>
        <w:autoSpaceDN w:val="0"/>
        <w:spacing w:after="0" w:line="240" w:lineRule="auto"/>
        <w:ind w:firstLine="567"/>
        <w:jc w:val="both"/>
        <w:rPr>
          <w:rFonts w:ascii="Times New Roman" w:hAnsi="Times New Roman"/>
          <w:iCs/>
          <w:sz w:val="28"/>
          <w:szCs w:val="28"/>
          <w:lang w:bidi="ru-RU"/>
        </w:rPr>
      </w:pPr>
      <w:r>
        <w:rPr>
          <w:rFonts w:ascii="Times New Roman" w:hAnsi="Times New Roman"/>
          <w:sz w:val="28"/>
          <w:szCs w:val="28"/>
        </w:rPr>
        <w:t xml:space="preserve">Решение </w:t>
      </w:r>
      <w:r w:rsidRPr="0044658D">
        <w:rPr>
          <w:rFonts w:ascii="Times New Roman" w:hAnsi="Times New Roman"/>
          <w:sz w:val="28"/>
          <w:szCs w:val="28"/>
        </w:rPr>
        <w:t>об отказе в предоставлении муниципальной услуги должно содержать основание для отказа в предоставлении муниципальной услуги, предусмотренное пункт</w:t>
      </w:r>
      <w:r>
        <w:rPr>
          <w:rFonts w:ascii="Times New Roman" w:hAnsi="Times New Roman"/>
          <w:sz w:val="28"/>
          <w:szCs w:val="28"/>
        </w:rPr>
        <w:t xml:space="preserve">ом 2.20 настоящего Административного регламента, а также </w:t>
      </w:r>
      <w:r>
        <w:rPr>
          <w:rFonts w:ascii="Times New Roman" w:hAnsi="Times New Roman"/>
          <w:iCs/>
          <w:sz w:val="28"/>
          <w:szCs w:val="28"/>
          <w:lang w:bidi="ru-RU"/>
        </w:rPr>
        <w:t>перечень</w:t>
      </w:r>
      <w:r w:rsidRPr="0044658D">
        <w:rPr>
          <w:rFonts w:ascii="Times New Roman" w:hAnsi="Times New Roman"/>
          <w:iCs/>
          <w:sz w:val="28"/>
          <w:szCs w:val="28"/>
          <w:lang w:bidi="ru-RU"/>
        </w:rPr>
        <w:t xml:space="preserve"> документов и информации, отсутствие и (или) недостоверность которых </w:t>
      </w:r>
      <w:r>
        <w:rPr>
          <w:rFonts w:ascii="Times New Roman" w:hAnsi="Times New Roman"/>
          <w:iCs/>
          <w:sz w:val="28"/>
          <w:szCs w:val="28"/>
          <w:lang w:bidi="ru-RU"/>
        </w:rPr>
        <w:t xml:space="preserve">стали </w:t>
      </w:r>
      <w:r>
        <w:rPr>
          <w:rFonts w:ascii="Times New Roman" w:hAnsi="Times New Roman"/>
          <w:iCs/>
          <w:sz w:val="28"/>
          <w:szCs w:val="28"/>
          <w:lang w:bidi="ru-RU"/>
        </w:rPr>
        <w:lastRenderedPageBreak/>
        <w:t>причиной отказа, и перечень</w:t>
      </w:r>
      <w:r w:rsidRPr="0044658D">
        <w:rPr>
          <w:rFonts w:ascii="Times New Roman" w:hAnsi="Times New Roman"/>
          <w:iCs/>
          <w:sz w:val="28"/>
          <w:szCs w:val="28"/>
          <w:lang w:bidi="ru-RU"/>
        </w:rPr>
        <w:t xml:space="preserve">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r w:rsidR="009774EA" w:rsidRPr="009774EA">
        <w:rPr>
          <w:rFonts w:ascii="Times New Roman" w:hAnsi="Times New Roman"/>
          <w:iCs/>
          <w:sz w:val="28"/>
          <w:szCs w:val="28"/>
          <w:lang w:bidi="ru-RU"/>
        </w:rPr>
        <w:t xml:space="preserve"> В случае, если к заявлению о предварительном согласовании прилагалась схема расположения земельного участка, решение об отказе в </w:t>
      </w:r>
      <w:r w:rsidR="009774EA">
        <w:rPr>
          <w:rFonts w:ascii="Times New Roman" w:hAnsi="Times New Roman"/>
          <w:iCs/>
          <w:sz w:val="28"/>
          <w:szCs w:val="28"/>
          <w:lang w:bidi="ru-RU"/>
        </w:rPr>
        <w:t xml:space="preserve">предоставлении муниципальной услуги </w:t>
      </w:r>
      <w:r w:rsidR="009774EA" w:rsidRPr="009774EA">
        <w:rPr>
          <w:rFonts w:ascii="Times New Roman" w:hAnsi="Times New Roman"/>
          <w:iCs/>
          <w:sz w:val="28"/>
          <w:szCs w:val="28"/>
          <w:lang w:bidi="ru-RU"/>
        </w:rPr>
        <w:t>должно содержать указание на отказ в утверждении схемы расположения земельного участка.</w:t>
      </w:r>
    </w:p>
    <w:p w14:paraId="365F8A7D" w14:textId="4BCA1BFA" w:rsidR="009774EA" w:rsidRPr="009774EA" w:rsidRDefault="009774EA" w:rsidP="009774EA">
      <w:pPr>
        <w:widowControl w:val="0"/>
        <w:autoSpaceDE w:val="0"/>
        <w:autoSpaceDN w:val="0"/>
        <w:spacing w:after="0" w:line="240" w:lineRule="auto"/>
        <w:ind w:firstLine="567"/>
        <w:jc w:val="both"/>
        <w:rPr>
          <w:rFonts w:ascii="Times New Roman" w:hAnsi="Times New Roman"/>
          <w:iCs/>
          <w:sz w:val="28"/>
          <w:szCs w:val="28"/>
          <w:lang w:bidi="ru-RU"/>
        </w:rPr>
      </w:pPr>
      <w:r w:rsidRPr="009774EA">
        <w:rPr>
          <w:rFonts w:ascii="Times New Roman" w:hAnsi="Times New Roman"/>
          <w:iCs/>
          <w:sz w:val="28"/>
          <w:szCs w:val="28"/>
          <w:lang w:bidi="ru-RU"/>
        </w:rPr>
        <w:t>При принятии решения о предварительном согласовании, в случае если к заявлению о предварительном согласовании, поданному гражданином, приложена схема расположения земельного участка, подготовленная в форме д</w:t>
      </w:r>
      <w:r>
        <w:rPr>
          <w:rFonts w:ascii="Times New Roman" w:hAnsi="Times New Roman"/>
          <w:iCs/>
          <w:sz w:val="28"/>
          <w:szCs w:val="28"/>
          <w:lang w:bidi="ru-RU"/>
        </w:rPr>
        <w:t>окумента на бумажном носителе, У</w:t>
      </w:r>
      <w:r w:rsidRPr="009774EA">
        <w:rPr>
          <w:rFonts w:ascii="Times New Roman" w:hAnsi="Times New Roman"/>
          <w:iCs/>
          <w:sz w:val="28"/>
          <w:szCs w:val="28"/>
          <w:lang w:bidi="ru-RU"/>
        </w:rPr>
        <w:t>полномоченный орган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14:paraId="0A50A785" w14:textId="6FCF05DE" w:rsidR="009774EA" w:rsidRPr="009774EA" w:rsidRDefault="009774EA" w:rsidP="009774EA">
      <w:pPr>
        <w:widowControl w:val="0"/>
        <w:autoSpaceDE w:val="0"/>
        <w:autoSpaceDN w:val="0"/>
        <w:spacing w:after="0" w:line="240" w:lineRule="auto"/>
        <w:ind w:firstLine="567"/>
        <w:jc w:val="both"/>
        <w:rPr>
          <w:rFonts w:ascii="Times New Roman" w:hAnsi="Times New Roman"/>
          <w:iCs/>
          <w:sz w:val="28"/>
          <w:szCs w:val="28"/>
          <w:lang w:bidi="ru-RU"/>
        </w:rPr>
      </w:pPr>
      <w:r w:rsidRPr="009774EA">
        <w:rPr>
          <w:rFonts w:ascii="Times New Roman" w:hAnsi="Times New Roman"/>
          <w:iCs/>
          <w:sz w:val="28"/>
          <w:szCs w:val="28"/>
          <w:lang w:bidi="ru-RU"/>
        </w:rPr>
        <w:t>В случае,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должно содержать указание на утверждение схемы его расположения. В этом случае обязательным приложением к решению о предварительном согласовании, направленному заявителю, является схема расположения земельного участка.</w:t>
      </w:r>
    </w:p>
    <w:p w14:paraId="53373F14" w14:textId="76884727" w:rsidR="009774EA" w:rsidRPr="009774EA" w:rsidRDefault="009774EA" w:rsidP="009774EA">
      <w:pPr>
        <w:widowControl w:val="0"/>
        <w:autoSpaceDE w:val="0"/>
        <w:autoSpaceDN w:val="0"/>
        <w:spacing w:after="0" w:line="240" w:lineRule="auto"/>
        <w:ind w:firstLine="567"/>
        <w:jc w:val="both"/>
        <w:rPr>
          <w:rFonts w:ascii="Times New Roman" w:hAnsi="Times New Roman"/>
          <w:iCs/>
          <w:sz w:val="28"/>
          <w:szCs w:val="28"/>
          <w:lang w:bidi="ru-RU"/>
        </w:rPr>
      </w:pPr>
      <w:r w:rsidRPr="009774EA">
        <w:rPr>
          <w:rFonts w:ascii="Times New Roman" w:hAnsi="Times New Roman"/>
          <w:iCs/>
          <w:sz w:val="28"/>
          <w:szCs w:val="28"/>
          <w:lang w:bidi="ru-RU"/>
        </w:rPr>
        <w:t>При наличии в письменной форме согласия лица, обратившегося с заявлением о предварительном согласовании, который предстоит образовать в соответствии со схемой располо</w:t>
      </w:r>
      <w:r>
        <w:rPr>
          <w:rFonts w:ascii="Times New Roman" w:hAnsi="Times New Roman"/>
          <w:iCs/>
          <w:sz w:val="28"/>
          <w:szCs w:val="28"/>
          <w:lang w:bidi="ru-RU"/>
        </w:rPr>
        <w:t>жения земельного участка, У</w:t>
      </w:r>
      <w:r w:rsidRPr="009774EA">
        <w:rPr>
          <w:rFonts w:ascii="Times New Roman" w:hAnsi="Times New Roman"/>
          <w:iCs/>
          <w:sz w:val="28"/>
          <w:szCs w:val="28"/>
          <w:lang w:bidi="ru-RU"/>
        </w:rPr>
        <w:t>полномоченный орган вправе утвердить иной вариант схемы расположения земельного участка.</w:t>
      </w:r>
    </w:p>
    <w:p w14:paraId="097BD117" w14:textId="608B8692" w:rsidR="009774EA" w:rsidRPr="009774EA" w:rsidRDefault="009774EA" w:rsidP="009774EA">
      <w:pPr>
        <w:widowControl w:val="0"/>
        <w:autoSpaceDE w:val="0"/>
        <w:autoSpaceDN w:val="0"/>
        <w:spacing w:after="0" w:line="240" w:lineRule="auto"/>
        <w:ind w:firstLine="567"/>
        <w:jc w:val="both"/>
        <w:rPr>
          <w:rFonts w:ascii="Times New Roman" w:hAnsi="Times New Roman"/>
          <w:iCs/>
          <w:sz w:val="28"/>
          <w:szCs w:val="28"/>
          <w:lang w:bidi="ru-RU"/>
        </w:rPr>
      </w:pPr>
      <w:r w:rsidRPr="009774EA">
        <w:rPr>
          <w:rFonts w:ascii="Times New Roman" w:hAnsi="Times New Roman"/>
          <w:iCs/>
          <w:sz w:val="28"/>
          <w:szCs w:val="28"/>
          <w:lang w:bidi="ru-RU"/>
        </w:rPr>
        <w:t>Лицо, в отношении которого было принято решение о предварительном согласовании, обеспечивает выполнение кадастровых работ, необходимых для образования испрашиваемого земельного участка или уточнения его границ.</w:t>
      </w:r>
    </w:p>
    <w:p w14:paraId="1E03FE76" w14:textId="47D6B455" w:rsidR="009774EA" w:rsidRPr="009774EA" w:rsidRDefault="009774EA" w:rsidP="009774EA">
      <w:pPr>
        <w:widowControl w:val="0"/>
        <w:autoSpaceDE w:val="0"/>
        <w:autoSpaceDN w:val="0"/>
        <w:spacing w:after="0" w:line="240" w:lineRule="auto"/>
        <w:ind w:firstLine="567"/>
        <w:jc w:val="both"/>
        <w:rPr>
          <w:rFonts w:ascii="Times New Roman" w:hAnsi="Times New Roman"/>
          <w:iCs/>
          <w:sz w:val="28"/>
          <w:szCs w:val="28"/>
          <w:lang w:bidi="ru-RU"/>
        </w:rPr>
      </w:pPr>
      <w:r w:rsidRPr="009774EA">
        <w:rPr>
          <w:rFonts w:ascii="Times New Roman" w:hAnsi="Times New Roman"/>
          <w:iCs/>
          <w:sz w:val="28"/>
          <w:szCs w:val="28"/>
          <w:lang w:bidi="ru-RU"/>
        </w:rPr>
        <w:t xml:space="preserve">Проект решения о предварительном согласовании или проект решения об отказе в </w:t>
      </w:r>
      <w:r>
        <w:rPr>
          <w:rFonts w:ascii="Times New Roman" w:hAnsi="Times New Roman"/>
          <w:iCs/>
          <w:sz w:val="28"/>
          <w:szCs w:val="28"/>
          <w:lang w:bidi="ru-RU"/>
        </w:rPr>
        <w:t xml:space="preserve">предоставлении муниципальной услуги </w:t>
      </w:r>
      <w:r w:rsidRPr="009774EA">
        <w:rPr>
          <w:rFonts w:ascii="Times New Roman" w:hAnsi="Times New Roman"/>
          <w:iCs/>
          <w:sz w:val="28"/>
          <w:szCs w:val="28"/>
          <w:lang w:bidi="ru-RU"/>
        </w:rPr>
        <w:t xml:space="preserve">представляется </w:t>
      </w:r>
      <w:r>
        <w:rPr>
          <w:rFonts w:ascii="Times New Roman" w:hAnsi="Times New Roman"/>
          <w:iCs/>
          <w:sz w:val="28"/>
          <w:szCs w:val="28"/>
          <w:lang w:bidi="ru-RU"/>
        </w:rPr>
        <w:t>специалистом У</w:t>
      </w:r>
      <w:r w:rsidRPr="009774EA">
        <w:rPr>
          <w:rFonts w:ascii="Times New Roman" w:hAnsi="Times New Roman"/>
          <w:iCs/>
          <w:sz w:val="28"/>
          <w:szCs w:val="28"/>
          <w:lang w:bidi="ru-RU"/>
        </w:rPr>
        <w:t xml:space="preserve">полномоченного органа, </w:t>
      </w:r>
      <w:r>
        <w:rPr>
          <w:rFonts w:ascii="Times New Roman" w:hAnsi="Times New Roman"/>
          <w:iCs/>
          <w:sz w:val="28"/>
          <w:szCs w:val="28"/>
          <w:lang w:bidi="ru-RU"/>
        </w:rPr>
        <w:t>на подпись руководителю У</w:t>
      </w:r>
      <w:r w:rsidRPr="009774EA">
        <w:rPr>
          <w:rFonts w:ascii="Times New Roman" w:hAnsi="Times New Roman"/>
          <w:iCs/>
          <w:sz w:val="28"/>
          <w:szCs w:val="28"/>
          <w:lang w:bidi="ru-RU"/>
        </w:rPr>
        <w:t>полномоченного органа.</w:t>
      </w:r>
    </w:p>
    <w:p w14:paraId="7FD62CED" w14:textId="0798B68D" w:rsidR="009774EA" w:rsidRPr="009774EA" w:rsidRDefault="009774EA" w:rsidP="009774EA">
      <w:pPr>
        <w:widowControl w:val="0"/>
        <w:autoSpaceDE w:val="0"/>
        <w:autoSpaceDN w:val="0"/>
        <w:spacing w:after="0" w:line="240" w:lineRule="auto"/>
        <w:ind w:firstLine="567"/>
        <w:jc w:val="both"/>
        <w:rPr>
          <w:rFonts w:ascii="Times New Roman" w:hAnsi="Times New Roman"/>
          <w:iCs/>
          <w:sz w:val="28"/>
          <w:szCs w:val="28"/>
          <w:lang w:bidi="ru-RU"/>
        </w:rPr>
      </w:pPr>
      <w:r w:rsidRPr="009774EA">
        <w:rPr>
          <w:rFonts w:ascii="Times New Roman" w:hAnsi="Times New Roman"/>
          <w:iCs/>
          <w:sz w:val="28"/>
          <w:szCs w:val="28"/>
          <w:lang w:bidi="ru-RU"/>
        </w:rPr>
        <w:t xml:space="preserve">Подписанное решение регистрируется </w:t>
      </w:r>
      <w:r>
        <w:rPr>
          <w:rFonts w:ascii="Times New Roman" w:hAnsi="Times New Roman"/>
          <w:iCs/>
          <w:sz w:val="28"/>
          <w:szCs w:val="28"/>
          <w:lang w:bidi="ru-RU"/>
        </w:rPr>
        <w:t xml:space="preserve">специалистом Уполномоченного органа </w:t>
      </w:r>
      <w:r w:rsidRPr="009774EA">
        <w:rPr>
          <w:rFonts w:ascii="Times New Roman" w:hAnsi="Times New Roman"/>
          <w:iCs/>
          <w:sz w:val="28"/>
          <w:szCs w:val="28"/>
          <w:lang w:bidi="ru-RU"/>
        </w:rPr>
        <w:t>в установленном порядке.</w:t>
      </w:r>
    </w:p>
    <w:p w14:paraId="58E332F9" w14:textId="77777777"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Результатом выполнения административной процедуры являются</w:t>
      </w:r>
      <w:r>
        <w:rPr>
          <w:rFonts w:ascii="Times New Roman" w:hAnsi="Times New Roman"/>
          <w:sz w:val="28"/>
          <w:szCs w:val="28"/>
        </w:rPr>
        <w:t>:</w:t>
      </w:r>
    </w:p>
    <w:p w14:paraId="6CB5E79A" w14:textId="0FE3BE55"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w:t>
      </w:r>
      <w:r w:rsidRPr="0044658D">
        <w:rPr>
          <w:rFonts w:ascii="Times New Roman" w:hAnsi="Times New Roman"/>
          <w:sz w:val="28"/>
          <w:szCs w:val="28"/>
        </w:rPr>
        <w:t xml:space="preserve"> </w:t>
      </w:r>
      <w:r w:rsidR="009774EA" w:rsidRPr="009774EA">
        <w:rPr>
          <w:rFonts w:ascii="Times New Roman" w:hAnsi="Times New Roman"/>
          <w:sz w:val="28"/>
          <w:szCs w:val="28"/>
        </w:rPr>
        <w:t>решение о предварительном согласовании</w:t>
      </w:r>
      <w:r>
        <w:rPr>
          <w:rFonts w:ascii="Times New Roman" w:hAnsi="Times New Roman"/>
          <w:sz w:val="28"/>
          <w:szCs w:val="28"/>
        </w:rPr>
        <w:t>;</w:t>
      </w:r>
    </w:p>
    <w:p w14:paraId="5986AC39" w14:textId="6DBFE910"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w:t>
      </w:r>
      <w:r w:rsidR="009110AF">
        <w:rPr>
          <w:rFonts w:ascii="Times New Roman" w:hAnsi="Times New Roman"/>
          <w:sz w:val="28"/>
          <w:szCs w:val="28"/>
        </w:rPr>
        <w:t xml:space="preserve"> </w:t>
      </w:r>
      <w:r>
        <w:rPr>
          <w:rFonts w:ascii="Times New Roman" w:hAnsi="Times New Roman"/>
          <w:sz w:val="28"/>
          <w:szCs w:val="28"/>
        </w:rPr>
        <w:t>решение</w:t>
      </w:r>
      <w:r w:rsidRPr="0044658D">
        <w:rPr>
          <w:rFonts w:ascii="Times New Roman" w:hAnsi="Times New Roman"/>
          <w:sz w:val="28"/>
          <w:szCs w:val="28"/>
        </w:rPr>
        <w:t xml:space="preserve"> об отказе в предоставлении муниципальной услуги.</w:t>
      </w:r>
    </w:p>
    <w:p w14:paraId="0A7379D7" w14:textId="48CBB4AC"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Срок выполнения административной</w:t>
      </w:r>
      <w:r w:rsidR="00F6051C">
        <w:rPr>
          <w:rFonts w:ascii="Times New Roman" w:hAnsi="Times New Roman"/>
          <w:sz w:val="28"/>
          <w:szCs w:val="28"/>
        </w:rPr>
        <w:t xml:space="preserve"> процедуры с</w:t>
      </w:r>
      <w:r w:rsidR="00C45666">
        <w:rPr>
          <w:rFonts w:ascii="Times New Roman" w:hAnsi="Times New Roman"/>
          <w:sz w:val="28"/>
          <w:szCs w:val="28"/>
        </w:rPr>
        <w:t>оставляет не более 5</w:t>
      </w:r>
      <w:r w:rsidR="009110AF">
        <w:rPr>
          <w:rFonts w:ascii="Times New Roman" w:hAnsi="Times New Roman"/>
          <w:sz w:val="28"/>
          <w:szCs w:val="28"/>
        </w:rPr>
        <w:t xml:space="preserve"> </w:t>
      </w:r>
      <w:r w:rsidR="00F6051C">
        <w:rPr>
          <w:rFonts w:ascii="Times New Roman" w:hAnsi="Times New Roman"/>
          <w:sz w:val="28"/>
          <w:szCs w:val="28"/>
        </w:rPr>
        <w:t>рабочих</w:t>
      </w:r>
      <w:r w:rsidR="00697687">
        <w:rPr>
          <w:rFonts w:ascii="Times New Roman" w:hAnsi="Times New Roman"/>
          <w:sz w:val="28"/>
          <w:szCs w:val="28"/>
        </w:rPr>
        <w:t xml:space="preserve"> дней</w:t>
      </w:r>
      <w:r w:rsidR="00C45666">
        <w:rPr>
          <w:rFonts w:ascii="Times New Roman" w:hAnsi="Times New Roman"/>
          <w:sz w:val="28"/>
          <w:szCs w:val="28"/>
        </w:rPr>
        <w:t xml:space="preserve">, </w:t>
      </w:r>
      <w:r w:rsidR="00C45666" w:rsidRPr="00C45666">
        <w:rPr>
          <w:rFonts w:ascii="Times New Roman" w:hAnsi="Times New Roman"/>
          <w:sz w:val="28"/>
          <w:szCs w:val="28"/>
        </w:rPr>
        <w:t>с момента получения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r w:rsidR="00C45666">
        <w:rPr>
          <w:rFonts w:ascii="Times New Roman" w:hAnsi="Times New Roman"/>
          <w:sz w:val="28"/>
          <w:szCs w:val="28"/>
        </w:rPr>
        <w:t>.</w:t>
      </w:r>
    </w:p>
    <w:p w14:paraId="641AD8A4" w14:textId="27E33A44" w:rsidR="00533813" w:rsidRPr="00533813" w:rsidRDefault="008352B2"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w:t>
      </w:r>
      <w:r w:rsidR="00327BA0">
        <w:rPr>
          <w:rFonts w:ascii="Times New Roman" w:hAnsi="Times New Roman"/>
          <w:sz w:val="28"/>
          <w:szCs w:val="28"/>
        </w:rPr>
        <w:t>5</w:t>
      </w:r>
      <w:r w:rsidR="00533813" w:rsidRPr="00533813">
        <w:rPr>
          <w:rFonts w:ascii="Times New Roman" w:hAnsi="Times New Roman"/>
          <w:sz w:val="28"/>
          <w:szCs w:val="28"/>
        </w:rPr>
        <w:t>. Выдача</w:t>
      </w:r>
      <w:r w:rsidR="0044658D">
        <w:rPr>
          <w:rFonts w:ascii="Times New Roman" w:hAnsi="Times New Roman"/>
          <w:sz w:val="28"/>
          <w:szCs w:val="28"/>
        </w:rPr>
        <w:t xml:space="preserve"> (направление)</w:t>
      </w:r>
      <w:r w:rsidR="00533813" w:rsidRPr="00533813">
        <w:rPr>
          <w:rFonts w:ascii="Times New Roman" w:hAnsi="Times New Roman"/>
          <w:sz w:val="28"/>
          <w:szCs w:val="28"/>
        </w:rPr>
        <w:t xml:space="preserve"> заявителю результата предоставления муниципальной услуги</w:t>
      </w:r>
      <w:r w:rsidR="0044658D">
        <w:rPr>
          <w:rFonts w:ascii="Times New Roman" w:hAnsi="Times New Roman"/>
          <w:sz w:val="28"/>
          <w:szCs w:val="28"/>
        </w:rPr>
        <w:t>.</w:t>
      </w:r>
      <w:r w:rsidR="00533813" w:rsidRPr="00533813">
        <w:rPr>
          <w:rFonts w:ascii="Times New Roman" w:hAnsi="Times New Roman"/>
          <w:sz w:val="28"/>
          <w:szCs w:val="28"/>
        </w:rPr>
        <w:t xml:space="preserve"> </w:t>
      </w:r>
    </w:p>
    <w:p w14:paraId="61BE36BD" w14:textId="732C4E35" w:rsidR="009774EA" w:rsidRPr="009774EA" w:rsidRDefault="00533813" w:rsidP="009774EA">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Основанием для начала выполнения административно</w:t>
      </w:r>
      <w:r w:rsidR="008352B2">
        <w:rPr>
          <w:rFonts w:ascii="Times New Roman" w:hAnsi="Times New Roman"/>
          <w:sz w:val="28"/>
          <w:szCs w:val="28"/>
        </w:rPr>
        <w:t>й процедуры является</w:t>
      </w:r>
      <w:r w:rsidR="00365DF6">
        <w:rPr>
          <w:rFonts w:ascii="Times New Roman" w:hAnsi="Times New Roman"/>
          <w:sz w:val="28"/>
          <w:szCs w:val="28"/>
        </w:rPr>
        <w:t xml:space="preserve"> наличие</w:t>
      </w:r>
      <w:r w:rsidR="009774EA" w:rsidRPr="009774EA">
        <w:rPr>
          <w:rFonts w:ascii="Times New Roman" w:hAnsi="Times New Roman"/>
          <w:sz w:val="28"/>
          <w:szCs w:val="28"/>
        </w:rPr>
        <w:t xml:space="preserve"> </w:t>
      </w:r>
      <w:r w:rsidR="009774EA">
        <w:rPr>
          <w:rFonts w:ascii="Times New Roman" w:hAnsi="Times New Roman"/>
          <w:sz w:val="28"/>
          <w:szCs w:val="28"/>
        </w:rPr>
        <w:t xml:space="preserve">решения </w:t>
      </w:r>
      <w:r w:rsidR="009774EA" w:rsidRPr="009774EA">
        <w:rPr>
          <w:rFonts w:ascii="Times New Roman" w:hAnsi="Times New Roman"/>
          <w:sz w:val="28"/>
          <w:szCs w:val="28"/>
        </w:rPr>
        <w:t>о предварительном согласовании</w:t>
      </w:r>
      <w:r w:rsidR="009774EA">
        <w:rPr>
          <w:rFonts w:ascii="Times New Roman" w:hAnsi="Times New Roman"/>
          <w:sz w:val="28"/>
          <w:szCs w:val="28"/>
        </w:rPr>
        <w:t xml:space="preserve"> либо решения</w:t>
      </w:r>
      <w:r w:rsidR="009774EA" w:rsidRPr="009774EA">
        <w:rPr>
          <w:rFonts w:ascii="Times New Roman" w:hAnsi="Times New Roman"/>
          <w:sz w:val="28"/>
          <w:szCs w:val="28"/>
        </w:rPr>
        <w:t xml:space="preserve"> об отказе в предоставлении муниципальной услуги.</w:t>
      </w:r>
    </w:p>
    <w:p w14:paraId="70D54410" w14:textId="62AD3308" w:rsidR="00C45666" w:rsidRDefault="00697687" w:rsidP="00C45666">
      <w:pPr>
        <w:widowControl w:val="0"/>
        <w:autoSpaceDE w:val="0"/>
        <w:autoSpaceDN w:val="0"/>
        <w:spacing w:after="0" w:line="240" w:lineRule="auto"/>
        <w:ind w:firstLine="567"/>
        <w:jc w:val="both"/>
        <w:rPr>
          <w:rFonts w:ascii="Times New Roman" w:hAnsi="Times New Roman"/>
          <w:sz w:val="28"/>
          <w:szCs w:val="28"/>
          <w:lang w:bidi="ru-RU"/>
        </w:rPr>
      </w:pPr>
      <w:r w:rsidRPr="00697687">
        <w:rPr>
          <w:rFonts w:ascii="Times New Roman" w:hAnsi="Times New Roman"/>
          <w:sz w:val="28"/>
          <w:szCs w:val="28"/>
        </w:rPr>
        <w:t xml:space="preserve"> </w:t>
      </w:r>
      <w:r w:rsidR="00C45666">
        <w:rPr>
          <w:rFonts w:ascii="Times New Roman" w:hAnsi="Times New Roman"/>
          <w:sz w:val="28"/>
          <w:szCs w:val="28"/>
        </w:rPr>
        <w:t xml:space="preserve">проекта договора купли-продажи </w:t>
      </w:r>
      <w:r w:rsidR="00C45666">
        <w:rPr>
          <w:rFonts w:ascii="Times New Roman" w:hAnsi="Times New Roman"/>
          <w:bCs/>
          <w:sz w:val="28"/>
          <w:szCs w:val="28"/>
        </w:rPr>
        <w:t>земельного участка</w:t>
      </w:r>
      <w:r w:rsidR="008438DB">
        <w:rPr>
          <w:rFonts w:ascii="Times New Roman" w:hAnsi="Times New Roman"/>
          <w:bCs/>
          <w:sz w:val="28"/>
          <w:szCs w:val="28"/>
        </w:rPr>
        <w:t xml:space="preserve"> </w:t>
      </w:r>
      <w:r w:rsidR="00365DF6" w:rsidRPr="00365DF6">
        <w:rPr>
          <w:rFonts w:ascii="Times New Roman" w:hAnsi="Times New Roman"/>
          <w:sz w:val="28"/>
          <w:szCs w:val="28"/>
        </w:rPr>
        <w:t>либо решения об отказе в предоставлении муниципальной услуги</w:t>
      </w:r>
      <w:r w:rsidR="008352B2">
        <w:rPr>
          <w:rFonts w:ascii="Times New Roman" w:hAnsi="Times New Roman"/>
          <w:sz w:val="28"/>
          <w:szCs w:val="28"/>
          <w:lang w:bidi="ru-RU"/>
        </w:rPr>
        <w:t>.</w:t>
      </w:r>
    </w:p>
    <w:p w14:paraId="191B83C9" w14:textId="401CAFB5" w:rsidR="00533813" w:rsidRPr="00533813" w:rsidRDefault="00F07C43" w:rsidP="00C4566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iCs/>
          <w:sz w:val="28"/>
          <w:szCs w:val="28"/>
          <w:lang w:bidi="ru-RU"/>
        </w:rPr>
        <w:t xml:space="preserve">Результат предоставления муниципальной услуги </w:t>
      </w:r>
      <w:r w:rsidR="00C45666" w:rsidRPr="00C45666">
        <w:rPr>
          <w:rFonts w:ascii="Times New Roman" w:hAnsi="Times New Roman"/>
          <w:iCs/>
          <w:sz w:val="28"/>
          <w:szCs w:val="28"/>
          <w:lang w:bidi="ru-RU"/>
        </w:rPr>
        <w:t xml:space="preserve">направляется специалистом </w:t>
      </w:r>
      <w:r w:rsidR="00C45666" w:rsidRPr="00C45666">
        <w:rPr>
          <w:rFonts w:ascii="Times New Roman" w:hAnsi="Times New Roman"/>
          <w:iCs/>
          <w:sz w:val="28"/>
          <w:szCs w:val="28"/>
          <w:lang w:bidi="ru-RU"/>
        </w:rPr>
        <w:lastRenderedPageBreak/>
        <w:t xml:space="preserve">Уполномоченного органа, заказным письмом (по адресу, указанному в заявлении) или </w:t>
      </w:r>
      <w:r>
        <w:rPr>
          <w:rFonts w:ascii="Times New Roman" w:hAnsi="Times New Roman"/>
          <w:iCs/>
          <w:sz w:val="28"/>
          <w:szCs w:val="28"/>
          <w:lang w:bidi="ru-RU"/>
        </w:rPr>
        <w:t>выдается под расписку заявителю.</w:t>
      </w:r>
    </w:p>
    <w:p w14:paraId="4F9B7E79" w14:textId="3ABDA29C"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админи</w:t>
      </w:r>
      <w:r w:rsidR="00EE0440">
        <w:rPr>
          <w:rFonts w:ascii="Times New Roman" w:hAnsi="Times New Roman"/>
          <w:sz w:val="28"/>
          <w:szCs w:val="28"/>
        </w:rPr>
        <w:t>с</w:t>
      </w:r>
      <w:r w:rsidR="00C45666">
        <w:rPr>
          <w:rFonts w:ascii="Times New Roman" w:hAnsi="Times New Roman"/>
          <w:sz w:val="28"/>
          <w:szCs w:val="28"/>
        </w:rPr>
        <w:t>тративной процедуры составляет 2</w:t>
      </w:r>
      <w:r w:rsidR="008438DB">
        <w:rPr>
          <w:rFonts w:ascii="Times New Roman" w:hAnsi="Times New Roman"/>
          <w:sz w:val="28"/>
          <w:szCs w:val="28"/>
        </w:rPr>
        <w:t xml:space="preserve"> рабочих</w:t>
      </w:r>
      <w:r w:rsidR="00333901">
        <w:rPr>
          <w:rFonts w:ascii="Times New Roman" w:hAnsi="Times New Roman"/>
          <w:sz w:val="28"/>
          <w:szCs w:val="28"/>
        </w:rPr>
        <w:t xml:space="preserve"> </w:t>
      </w:r>
      <w:r w:rsidRPr="00533813">
        <w:rPr>
          <w:rFonts w:ascii="Times New Roman" w:hAnsi="Times New Roman"/>
          <w:sz w:val="28"/>
          <w:szCs w:val="28"/>
        </w:rPr>
        <w:t>д</w:t>
      </w:r>
      <w:r w:rsidR="00697687">
        <w:rPr>
          <w:rFonts w:ascii="Times New Roman" w:hAnsi="Times New Roman"/>
          <w:sz w:val="28"/>
          <w:szCs w:val="28"/>
        </w:rPr>
        <w:t>ня</w:t>
      </w:r>
      <w:r w:rsidRPr="00533813">
        <w:rPr>
          <w:rFonts w:ascii="Times New Roman" w:hAnsi="Times New Roman"/>
          <w:sz w:val="28"/>
          <w:szCs w:val="28"/>
        </w:rPr>
        <w:t xml:space="preserve">. </w:t>
      </w:r>
    </w:p>
    <w:p w14:paraId="73FC6412" w14:textId="08C3249A" w:rsidR="00533813" w:rsidRPr="00111088" w:rsidRDefault="00533813" w:rsidP="00127814">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предоставления административной процедуры является выдача (направление) заявителю</w:t>
      </w:r>
      <w:r w:rsidR="00443C32">
        <w:rPr>
          <w:rFonts w:ascii="Times New Roman" w:hAnsi="Times New Roman"/>
          <w:sz w:val="28"/>
          <w:szCs w:val="28"/>
        </w:rPr>
        <w:t xml:space="preserve"> </w:t>
      </w:r>
      <w:r w:rsidR="00333901" w:rsidRPr="00333901">
        <w:rPr>
          <w:rFonts w:ascii="Times New Roman" w:hAnsi="Times New Roman"/>
          <w:sz w:val="28"/>
          <w:szCs w:val="28"/>
        </w:rPr>
        <w:t>результата предоставления муниципальной услуги</w:t>
      </w:r>
      <w:r w:rsidR="00333901">
        <w:rPr>
          <w:rFonts w:ascii="Times New Roman" w:hAnsi="Times New Roman"/>
          <w:sz w:val="28"/>
          <w:szCs w:val="28"/>
        </w:rPr>
        <w:t>.</w:t>
      </w:r>
    </w:p>
    <w:p w14:paraId="2EA11BB7" w14:textId="77777777" w:rsidR="00365DF6" w:rsidRDefault="00365DF6" w:rsidP="006159CB">
      <w:pPr>
        <w:widowControl w:val="0"/>
        <w:autoSpaceDE w:val="0"/>
        <w:autoSpaceDN w:val="0"/>
        <w:spacing w:after="0" w:line="240" w:lineRule="auto"/>
        <w:ind w:firstLine="567"/>
        <w:jc w:val="center"/>
        <w:rPr>
          <w:rFonts w:ascii="Times New Roman" w:hAnsi="Times New Roman"/>
          <w:sz w:val="28"/>
          <w:szCs w:val="28"/>
        </w:rPr>
      </w:pPr>
      <w:bookmarkStart w:id="15" w:name="_Hlk98148241"/>
      <w:bookmarkStart w:id="16" w:name="_Toc486608800"/>
    </w:p>
    <w:p w14:paraId="0075201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 xml:space="preserve">Перечень административных процедур (действий) при предоставлении муниципальной услуги </w:t>
      </w:r>
      <w:r>
        <w:rPr>
          <w:rFonts w:ascii="Times New Roman" w:hAnsi="Times New Roman"/>
          <w:b/>
          <w:bCs/>
          <w:sz w:val="28"/>
          <w:szCs w:val="28"/>
        </w:rPr>
        <w:t>в электронной форме</w:t>
      </w:r>
    </w:p>
    <w:p w14:paraId="285D80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3.2. При предоставлении муниципальной услуги в электронной форме заявителю обеспечиваются:</w:t>
      </w:r>
    </w:p>
    <w:p w14:paraId="26056CA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w:t>
      </w:r>
    </w:p>
    <w:p w14:paraId="39270FE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2A9A44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результата предоставления муниципальной услуги;</w:t>
      </w:r>
    </w:p>
    <w:p w14:paraId="7B4D9AC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сведений о ходе рассмотрения заявления;</w:t>
      </w:r>
    </w:p>
    <w:p w14:paraId="6B3884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осуществление оценки качества предоставления муниципальной услуги;</w:t>
      </w:r>
    </w:p>
    <w:p w14:paraId="724A02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1C3CDAFA" w14:textId="77777777" w:rsidR="006159CB" w:rsidRPr="00D60E00" w:rsidRDefault="006159CB" w:rsidP="006159CB">
      <w:pPr>
        <w:widowControl w:val="0"/>
        <w:autoSpaceDE w:val="0"/>
        <w:autoSpaceDN w:val="0"/>
        <w:spacing w:after="0" w:line="240" w:lineRule="auto"/>
        <w:ind w:firstLine="567"/>
        <w:jc w:val="center"/>
        <w:rPr>
          <w:rFonts w:ascii="Times New Roman" w:hAnsi="Times New Roman"/>
          <w:sz w:val="28"/>
          <w:szCs w:val="28"/>
        </w:rPr>
      </w:pPr>
    </w:p>
    <w:p w14:paraId="65A97C37"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Порядок осуществления административных процедур (действий) в э</w:t>
      </w:r>
      <w:r>
        <w:rPr>
          <w:rFonts w:ascii="Times New Roman" w:hAnsi="Times New Roman"/>
          <w:b/>
          <w:bCs/>
          <w:sz w:val="28"/>
          <w:szCs w:val="28"/>
        </w:rPr>
        <w:t>лектронной форме</w:t>
      </w:r>
    </w:p>
    <w:p w14:paraId="320F2A3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3.3. Формирование заявления.</w:t>
      </w:r>
    </w:p>
    <w:p w14:paraId="0AD255F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4238DF77"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1AE19FF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5CC18D8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формировании заявления заявителю обеспечивается:</w:t>
      </w:r>
    </w:p>
    <w:p w14:paraId="085E8D7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14:paraId="2E65F4E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возможность печати на бумажном носителе копии электронной формы заявления;</w:t>
      </w:r>
    </w:p>
    <w:p w14:paraId="187056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28A3C85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2E4866A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lastRenderedPageBreak/>
        <w:t>д) возможность вернуться на любой из этапов заполнения электронной формы заявления без потери ранее введенной информации;</w:t>
      </w:r>
    </w:p>
    <w:p w14:paraId="2A95DF7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52ABB6A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b/>
          <w:sz w:val="28"/>
          <w:szCs w:val="28"/>
        </w:rPr>
      </w:pPr>
      <w:r w:rsidRPr="00D60E00">
        <w:rPr>
          <w:rFonts w:ascii="Times New Roman" w:hAnsi="Times New Roman"/>
          <w:sz w:val="28"/>
          <w:szCs w:val="28"/>
        </w:rPr>
        <w:t>Способом фиксации результата административной процедуры является сформированное и подписанное заявление и иные документы на ЕПГУ.</w:t>
      </w:r>
    </w:p>
    <w:p w14:paraId="208BAC6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3.4. Прием и регистрация Уполномоченным органом заявления и иных документов, необходимых для предоставления муниципальной услуги.</w:t>
      </w:r>
    </w:p>
    <w:p w14:paraId="296246B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 административной процедуры является поступление заявления и иных документов, необходимых для предоставления муниципальной услуги. </w:t>
      </w:r>
    </w:p>
    <w:p w14:paraId="3A40672D"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Ответственное должностное лицо:</w:t>
      </w:r>
    </w:p>
    <w:p w14:paraId="53C2EA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проверяет наличие электронных заявлений, поступивших с ЕПГУ, с периодом не реже 2 раз в день;</w:t>
      </w:r>
    </w:p>
    <w:p w14:paraId="77B5044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рассматривает поступившие заявления и приложенные образы документов (документы).</w:t>
      </w:r>
    </w:p>
    <w:p w14:paraId="7671A53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00DBA98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0602D68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35ED3EB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698B6B2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административной процедуры является регистрация заявления и направление заявителю уведомления о регистрации заявления либо об отказе в приеме документов.</w:t>
      </w:r>
    </w:p>
    <w:p w14:paraId="249B412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3.5. Получение результата предоставления муниципальной услуги.</w:t>
      </w:r>
    </w:p>
    <w:p w14:paraId="731FBB5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Заявителю в качестве результата предоставления муниципальной услуги обеспечивается возможность получения документа:</w:t>
      </w:r>
    </w:p>
    <w:p w14:paraId="2363566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bookmarkStart w:id="17" w:name="_Hlk99376589"/>
      <w:r w:rsidRPr="00D60E00">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34F62D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14:paraId="63365BD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выполнения административной процедуры является выдача результата предоставления муниципальной услуги заявителю указанным в заявлении способом.</w:t>
      </w:r>
    </w:p>
    <w:p w14:paraId="376E1CE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3.6. Получение сведений о ходе рассмотрения заявления.</w:t>
      </w:r>
    </w:p>
    <w:bookmarkEnd w:id="17"/>
    <w:p w14:paraId="16577C9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начала административной процедуры является регистрация </w:t>
      </w:r>
      <w:r w:rsidRPr="00D60E00">
        <w:rPr>
          <w:rFonts w:ascii="Times New Roman" w:hAnsi="Times New Roman"/>
          <w:sz w:val="28"/>
          <w:szCs w:val="28"/>
        </w:rPr>
        <w:lastRenderedPageBreak/>
        <w:t xml:space="preserve">заявления и иных документов, необходимых для предоставления муниципальной услуги. </w:t>
      </w:r>
    </w:p>
    <w:p w14:paraId="3552BE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26E056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предоставлении муниципальной услуги в электронной форме заявителю направляется:</w:t>
      </w:r>
    </w:p>
    <w:p w14:paraId="11D124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1F6C10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0FB2578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Информирование о ходе предоставления муниципальной услуги на ЕПГУ осуществляется путем направления соответствующих статусов заявителю в личный  кабинет на ЕПГУ.</w:t>
      </w:r>
    </w:p>
    <w:p w14:paraId="47D5156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3.7. Осуществление оценки качества предоставления муниципальной услуги.</w:t>
      </w:r>
    </w:p>
    <w:p w14:paraId="54A3338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Основанием для начала административной процедуры является получение заявителем результата предоставления муниципальной услуги.</w:t>
      </w:r>
    </w:p>
    <w:p w14:paraId="13FCF92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Оценка качества предоставления муниципальной услуги осуществляется заявителем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AEFBDC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Основные показатели доступности и качества муниципальной услуги содержаться в пунктах 2.27 – 2.28 настоящего Административного регламента.</w:t>
      </w:r>
    </w:p>
    <w:p w14:paraId="0A4FC53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lastRenderedPageBreak/>
        <w:t>Результаты оценки качества оказания муниципальной слуги передаются в автоматизированную информационную систему "Информационно-аналитическая система мониторинга качества государственных услуг".</w:t>
      </w:r>
    </w:p>
    <w:p w14:paraId="314CE39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3.8.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6DC4A658"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14:paraId="2C2E7388" w14:textId="77777777" w:rsidR="006159CB" w:rsidRDefault="006159CB" w:rsidP="006159CB">
      <w:pPr>
        <w:widowControl w:val="0"/>
        <w:autoSpaceDE w:val="0"/>
        <w:autoSpaceDN w:val="0"/>
        <w:spacing w:after="0" w:line="240" w:lineRule="auto"/>
        <w:ind w:firstLine="567"/>
        <w:jc w:val="both"/>
        <w:rPr>
          <w:rFonts w:ascii="Times New Roman" w:hAnsi="Times New Roman"/>
          <w:b/>
          <w:bCs/>
          <w:sz w:val="28"/>
          <w:szCs w:val="28"/>
        </w:rPr>
      </w:pPr>
    </w:p>
    <w:p w14:paraId="0D130219" w14:textId="77777777" w:rsidR="006159CB" w:rsidRPr="00A7219E" w:rsidRDefault="006159CB" w:rsidP="006159CB">
      <w:pPr>
        <w:widowControl w:val="0"/>
        <w:autoSpaceDE w:val="0"/>
        <w:autoSpaceDN w:val="0"/>
        <w:spacing w:after="0" w:line="240" w:lineRule="auto"/>
        <w:jc w:val="center"/>
        <w:rPr>
          <w:rFonts w:ascii="Times New Roman" w:hAnsi="Times New Roman"/>
          <w:b/>
          <w:bCs/>
          <w:sz w:val="28"/>
          <w:szCs w:val="28"/>
        </w:rPr>
      </w:pPr>
      <w:r w:rsidRPr="00C524EF">
        <w:rPr>
          <w:rFonts w:ascii="Times New Roman" w:hAnsi="Times New Roman"/>
          <w:b/>
          <w:bCs/>
          <w:sz w:val="28"/>
          <w:szCs w:val="28"/>
        </w:rPr>
        <w:t>Особенности выполнения административных процедур (действий) в многофункциональных центрах предоставления госуда</w:t>
      </w:r>
      <w:r>
        <w:rPr>
          <w:rFonts w:ascii="Times New Roman" w:hAnsi="Times New Roman"/>
          <w:b/>
          <w:bCs/>
          <w:sz w:val="28"/>
          <w:szCs w:val="28"/>
        </w:rPr>
        <w:t>рственных и муниципальных услуг</w:t>
      </w:r>
    </w:p>
    <w:p w14:paraId="2D443CD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 xml:space="preserve"> Многофункциональный центр осуществляет:</w:t>
      </w:r>
    </w:p>
    <w:p w14:paraId="2DDDFF8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38A1DE6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34DECE65"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иные процедуры и действия, предусмотренные Федеральным законом № 210-ФЗ.</w:t>
      </w:r>
    </w:p>
    <w:p w14:paraId="62A0C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4D12F01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6A9173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Информирование заявителя многофункциональными центрами осуществляется следующими способами:</w:t>
      </w:r>
    </w:p>
    <w:p w14:paraId="69118A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60F93C7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549251A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xml:space="preserve">При личном обращении работник многофункционального центра подробно </w:t>
      </w:r>
      <w:r w:rsidRPr="00C524EF">
        <w:rPr>
          <w:rFonts w:ascii="Times New Roman" w:hAnsi="Times New Roman"/>
          <w:sz w:val="28"/>
          <w:szCs w:val="28"/>
        </w:rPr>
        <w:lastRenderedPageBreak/>
        <w:t>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0C53C0D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04191ED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52C1F7A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7647773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назначить другое время для консультаций.</w:t>
      </w:r>
    </w:p>
    <w:p w14:paraId="2EB4A0B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62866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.2. Выдача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r>
        <w:rPr>
          <w:rFonts w:ascii="Times New Roman" w:hAnsi="Times New Roman"/>
          <w:sz w:val="28"/>
          <w:szCs w:val="28"/>
        </w:rPr>
        <w:t>.</w:t>
      </w:r>
    </w:p>
    <w:p w14:paraId="593E276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407A0B8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25184E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xml:space="preserve">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w:t>
      </w:r>
      <w:r w:rsidRPr="00C524EF">
        <w:rPr>
          <w:rFonts w:ascii="Times New Roman" w:hAnsi="Times New Roman"/>
          <w:sz w:val="28"/>
          <w:szCs w:val="28"/>
        </w:rPr>
        <w:lastRenderedPageBreak/>
        <w:t>предварительной записи.</w:t>
      </w:r>
    </w:p>
    <w:p w14:paraId="30864B8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Работник многофункционального центра осуществляет следующие действия:</w:t>
      </w:r>
    </w:p>
    <w:p w14:paraId="2B0D156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FFBA8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проверяет полномочия представителя заявителя (в случае обращения представителя заявителя);</w:t>
      </w:r>
    </w:p>
    <w:p w14:paraId="6484AEE6"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определяет статус исполнения заявления заявителя в ГИС;</w:t>
      </w:r>
    </w:p>
    <w:p w14:paraId="5136AAC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3941C25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2AC8A89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6EF7A84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2DFF9152" w14:textId="77777777" w:rsidR="006159CB" w:rsidRPr="00785715" w:rsidRDefault="006159CB" w:rsidP="006159CB">
      <w:pPr>
        <w:widowControl w:val="0"/>
        <w:autoSpaceDE w:val="0"/>
        <w:autoSpaceDN w:val="0"/>
        <w:spacing w:after="0" w:line="240" w:lineRule="auto"/>
        <w:jc w:val="both"/>
        <w:rPr>
          <w:rFonts w:ascii="Times New Roman" w:hAnsi="Times New Roman"/>
          <w:sz w:val="28"/>
          <w:szCs w:val="28"/>
        </w:rPr>
      </w:pPr>
    </w:p>
    <w:p w14:paraId="4076D56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785715">
        <w:rPr>
          <w:rFonts w:ascii="Times New Roman" w:hAnsi="Times New Roman"/>
          <w:b/>
          <w:bCs/>
          <w:sz w:val="28"/>
          <w:szCs w:val="28"/>
        </w:rPr>
        <w:t xml:space="preserve">Порядок исправления допущенных опечаток и ошибок в выданных в результате предоставления </w:t>
      </w:r>
      <w:r>
        <w:rPr>
          <w:rFonts w:ascii="Times New Roman" w:hAnsi="Times New Roman"/>
          <w:b/>
          <w:bCs/>
          <w:sz w:val="28"/>
          <w:szCs w:val="28"/>
        </w:rPr>
        <w:t>муниципальной услуги документах</w:t>
      </w:r>
    </w:p>
    <w:p w14:paraId="29E679E3"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3.10</w:t>
      </w:r>
      <w:r w:rsidRPr="00785715">
        <w:rPr>
          <w:rFonts w:ascii="Times New Roman" w:hAnsi="Times New Roman"/>
          <w:sz w:val="28"/>
          <w:szCs w:val="28"/>
        </w:rPr>
        <w:t>.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09DEB14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3.11</w:t>
      </w:r>
      <w:r w:rsidRPr="00785715">
        <w:rPr>
          <w:rFonts w:ascii="Times New Roman" w:hAnsi="Times New Roman"/>
          <w:sz w:val="28"/>
          <w:szCs w:val="28"/>
        </w:rPr>
        <w:t>. Основания отказа в приеме заявления об исправлении опечаток и ошибок указаны в пункте 2.8 настоящего Административного регламента.</w:t>
      </w:r>
    </w:p>
    <w:p w14:paraId="3F4423B9"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341B40C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1490101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.2. Уполномоченный орган при получении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 рассматривает необходимость внесения соответствующих изменений в документы, являющиеся результатом предоставления муниципальной услуги.</w:t>
      </w:r>
    </w:p>
    <w:p w14:paraId="75C541D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14:paraId="62F60680" w14:textId="32960240" w:rsidR="002B7540" w:rsidRDefault="006159CB" w:rsidP="009110A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.4. Срок устранения опечаток и ошибок не должен превышать 3 (трех) рабочих дней с даты регистрации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w:t>
      </w:r>
    </w:p>
    <w:p w14:paraId="70F2AD8F"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1D7A7DF2"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655491C4" w14:textId="77777777" w:rsidR="008438DB" w:rsidRDefault="008438DB" w:rsidP="008438DB">
      <w:pPr>
        <w:widowControl w:val="0"/>
        <w:autoSpaceDE w:val="0"/>
        <w:autoSpaceDN w:val="0"/>
        <w:spacing w:after="0" w:line="240" w:lineRule="auto"/>
        <w:jc w:val="both"/>
        <w:rPr>
          <w:rFonts w:ascii="Times New Roman" w:hAnsi="Times New Roman"/>
          <w:sz w:val="28"/>
          <w:szCs w:val="28"/>
        </w:rPr>
      </w:pPr>
    </w:p>
    <w:p w14:paraId="278D7DC2" w14:textId="77777777" w:rsidR="00F07C43" w:rsidRDefault="00F07C43" w:rsidP="008438DB">
      <w:pPr>
        <w:widowControl w:val="0"/>
        <w:autoSpaceDE w:val="0"/>
        <w:autoSpaceDN w:val="0"/>
        <w:spacing w:after="0" w:line="240" w:lineRule="auto"/>
        <w:jc w:val="both"/>
        <w:rPr>
          <w:rFonts w:ascii="Times New Roman" w:hAnsi="Times New Roman"/>
          <w:sz w:val="28"/>
          <w:szCs w:val="28"/>
        </w:rPr>
      </w:pPr>
    </w:p>
    <w:p w14:paraId="2F8AAF8F" w14:textId="52A2C403" w:rsidR="007E4E09" w:rsidRPr="009F55E5" w:rsidRDefault="007E4E09" w:rsidP="007E4E09">
      <w:pPr>
        <w:spacing w:after="0" w:line="240" w:lineRule="auto"/>
        <w:ind w:left="5670"/>
        <w:rPr>
          <w:rFonts w:ascii="Times New Roman" w:hAnsi="Times New Roman"/>
          <w:sz w:val="24"/>
          <w:szCs w:val="24"/>
        </w:rPr>
      </w:pPr>
      <w:r w:rsidRPr="009F55E5">
        <w:rPr>
          <w:rFonts w:ascii="Times New Roman" w:hAnsi="Times New Roman"/>
          <w:sz w:val="24"/>
          <w:szCs w:val="24"/>
        </w:rPr>
        <w:t>П</w:t>
      </w:r>
      <w:r w:rsidR="00D46811" w:rsidRPr="009F55E5">
        <w:rPr>
          <w:rFonts w:ascii="Times New Roman" w:hAnsi="Times New Roman"/>
          <w:sz w:val="24"/>
          <w:szCs w:val="24"/>
        </w:rPr>
        <w:t>РИЛОЖЕНИЕ</w:t>
      </w:r>
    </w:p>
    <w:p w14:paraId="219B21C4" w14:textId="7CB5CE52" w:rsidR="00365DF6" w:rsidRPr="009F55E5" w:rsidRDefault="007E4E09" w:rsidP="00373A62">
      <w:pPr>
        <w:spacing w:after="0" w:line="240" w:lineRule="auto"/>
        <w:ind w:left="5670"/>
        <w:rPr>
          <w:rFonts w:ascii="Times New Roman" w:hAnsi="Times New Roman"/>
          <w:sz w:val="24"/>
          <w:szCs w:val="24"/>
        </w:rPr>
      </w:pPr>
      <w:r w:rsidRPr="009F55E5">
        <w:rPr>
          <w:rFonts w:ascii="Times New Roman" w:hAnsi="Times New Roman"/>
          <w:sz w:val="24"/>
          <w:szCs w:val="24"/>
        </w:rPr>
        <w:t>к Административному регламенту предоставления муниципальной услуги "</w:t>
      </w:r>
      <w:r w:rsidR="00F07C43" w:rsidRPr="009F55E5">
        <w:rPr>
          <w:rFonts w:ascii="Times New Roman" w:hAnsi="Times New Roman"/>
          <w:bCs/>
          <w:sz w:val="24"/>
          <w:szCs w:val="24"/>
        </w:rPr>
        <w:t>Предварительное согласование предоставления земельного участка</w:t>
      </w:r>
      <w:r w:rsidRPr="009F55E5">
        <w:rPr>
          <w:rFonts w:ascii="Times New Roman" w:hAnsi="Times New Roman"/>
          <w:sz w:val="24"/>
          <w:szCs w:val="24"/>
        </w:rPr>
        <w:t xml:space="preserve">" </w:t>
      </w:r>
      <w:bookmarkEnd w:id="15"/>
    </w:p>
    <w:bookmarkEnd w:id="16"/>
    <w:p w14:paraId="3141CD20" w14:textId="4FBA7081" w:rsidR="00133461" w:rsidRDefault="009110AF"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w:t>
      </w:r>
    </w:p>
    <w:p w14:paraId="68525A24" w14:textId="5F6ADF45"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Pr>
          <w:rFonts w:ascii="Courier New" w:hAnsi="Courier New" w:cs="Courier New"/>
          <w:color w:val="000000"/>
          <w:sz w:val="20"/>
          <w:szCs w:val="20"/>
        </w:rPr>
        <w:t xml:space="preserve">                           В </w:t>
      </w:r>
      <w:r w:rsidRPr="00373A62">
        <w:rPr>
          <w:rFonts w:ascii="Courier New" w:hAnsi="Courier New" w:cs="Courier New"/>
          <w:color w:val="000000"/>
          <w:sz w:val="20"/>
          <w:szCs w:val="20"/>
        </w:rPr>
        <w:t>а</w:t>
      </w:r>
      <w:r>
        <w:rPr>
          <w:rFonts w:ascii="Courier New" w:hAnsi="Courier New" w:cs="Courier New"/>
          <w:color w:val="000000"/>
          <w:sz w:val="20"/>
          <w:szCs w:val="20"/>
        </w:rPr>
        <w:t xml:space="preserve">дминистрацию </w:t>
      </w:r>
      <w:r w:rsidR="009F55E5">
        <w:rPr>
          <w:rFonts w:ascii="Courier New" w:hAnsi="Courier New" w:cs="Courier New"/>
          <w:color w:val="000000"/>
          <w:sz w:val="20"/>
          <w:szCs w:val="20"/>
        </w:rPr>
        <w:t>Новониколаевского</w:t>
      </w:r>
      <w:r>
        <w:rPr>
          <w:rFonts w:ascii="Courier New" w:hAnsi="Courier New" w:cs="Courier New"/>
          <w:color w:val="000000"/>
          <w:sz w:val="20"/>
          <w:szCs w:val="20"/>
        </w:rPr>
        <w:t xml:space="preserve"> </w:t>
      </w:r>
      <w:r w:rsidRPr="00373A62">
        <w:rPr>
          <w:rFonts w:ascii="Courier New" w:hAnsi="Courier New" w:cs="Courier New"/>
          <w:color w:val="000000"/>
          <w:sz w:val="20"/>
          <w:szCs w:val="20"/>
        </w:rPr>
        <w:t>сельского</w:t>
      </w:r>
      <w:r>
        <w:rPr>
          <w:rFonts w:ascii="Courier New" w:hAnsi="Courier New" w:cs="Courier New"/>
          <w:color w:val="000000"/>
          <w:sz w:val="20"/>
          <w:szCs w:val="20"/>
        </w:rPr>
        <w:t xml:space="preserve"> поселения</w:t>
      </w:r>
    </w:p>
    <w:p w14:paraId="3A5907C5" w14:textId="33C16818"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Pr>
          <w:rFonts w:ascii="Courier New" w:hAnsi="Courier New" w:cs="Courier New"/>
          <w:color w:val="000000"/>
          <w:sz w:val="20"/>
          <w:szCs w:val="20"/>
        </w:rPr>
        <w:t xml:space="preserve">                           </w:t>
      </w:r>
      <w:r w:rsidRPr="00373A62">
        <w:rPr>
          <w:rFonts w:ascii="Courier New" w:hAnsi="Courier New" w:cs="Courier New"/>
          <w:color w:val="000000"/>
          <w:sz w:val="20"/>
          <w:szCs w:val="20"/>
        </w:rPr>
        <w:t> </w:t>
      </w:r>
    </w:p>
    <w:p w14:paraId="048BF19A"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от _____________________________________________</w:t>
      </w:r>
    </w:p>
    <w:p w14:paraId="07C05D0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(Ф.И.О. гражданина, наименование организации)</w:t>
      </w:r>
    </w:p>
    <w:p w14:paraId="79BE1608"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0C60231A"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паспорт ________________________________________</w:t>
      </w:r>
    </w:p>
    <w:p w14:paraId="5F2F4907"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(серия, номер, кем и когда выдан)</w:t>
      </w:r>
    </w:p>
    <w:p w14:paraId="34116E4E"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1BC17B3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68A1588E"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ОГРН ___________________________________________</w:t>
      </w:r>
    </w:p>
    <w:p w14:paraId="10CF1C6D"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ИНН ____________________________________________</w:t>
      </w:r>
    </w:p>
    <w:p w14:paraId="74823718"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проживает ______________________________________</w:t>
      </w:r>
    </w:p>
    <w:p w14:paraId="42888815"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(город, село, улица, дом)</w:t>
      </w:r>
    </w:p>
    <w:p w14:paraId="0AD96AE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51E77251"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почтовый адрес _________________________________</w:t>
      </w:r>
    </w:p>
    <w:p w14:paraId="37196910"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64E06A45"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адрес электронной почты ________________________</w:t>
      </w:r>
    </w:p>
    <w:p w14:paraId="1059C2A5" w14:textId="77777777" w:rsidR="00373A62" w:rsidRPr="00373A62" w:rsidRDefault="00373A62" w:rsidP="00373A62">
      <w:pPr>
        <w:spacing w:after="0" w:line="240" w:lineRule="auto"/>
        <w:jc w:val="both"/>
        <w:rPr>
          <w:rFonts w:ascii="Courier New" w:hAnsi="Courier New" w:cs="Courier New"/>
          <w:sz w:val="20"/>
          <w:szCs w:val="20"/>
        </w:rPr>
      </w:pPr>
      <w:r w:rsidRPr="00373A62">
        <w:rPr>
          <w:rFonts w:ascii="Courier New" w:hAnsi="Courier New" w:cs="Courier New"/>
          <w:color w:val="000000"/>
          <w:sz w:val="20"/>
          <w:szCs w:val="20"/>
        </w:rPr>
        <w:t xml:space="preserve">                           ________________________________________________</w:t>
      </w:r>
    </w:p>
    <w:p w14:paraId="5E8CE4C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color w:val="000000"/>
          <w:sz w:val="20"/>
          <w:szCs w:val="20"/>
        </w:rPr>
      </w:pPr>
    </w:p>
    <w:p w14:paraId="5E322A11"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jc w:val="center"/>
        <w:rPr>
          <w:rFonts w:ascii="Courier New" w:hAnsi="Courier New" w:cs="Courier New"/>
          <w:color w:val="000000"/>
          <w:sz w:val="20"/>
          <w:szCs w:val="20"/>
        </w:rPr>
      </w:pPr>
      <w:r w:rsidRPr="00373A62">
        <w:rPr>
          <w:rFonts w:ascii="Courier New" w:hAnsi="Courier New" w:cs="Courier New"/>
          <w:color w:val="000000"/>
          <w:sz w:val="20"/>
          <w:szCs w:val="20"/>
        </w:rPr>
        <w:t>ЗАЯВЛЕНИЕ</w:t>
      </w:r>
    </w:p>
    <w:p w14:paraId="117B6199" w14:textId="6A5FC2CB" w:rsidR="00373A62" w:rsidRPr="00373A62" w:rsidRDefault="00373A62"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jc w:val="center"/>
        <w:rPr>
          <w:rFonts w:ascii="Courier New" w:hAnsi="Courier New" w:cs="Courier New"/>
          <w:color w:val="000000"/>
          <w:sz w:val="20"/>
          <w:szCs w:val="20"/>
        </w:rPr>
      </w:pPr>
      <w:r w:rsidRPr="00373A62">
        <w:rPr>
          <w:rFonts w:ascii="Courier New" w:hAnsi="Courier New" w:cs="Courier New"/>
          <w:color w:val="000000"/>
          <w:sz w:val="20"/>
          <w:szCs w:val="20"/>
        </w:rPr>
        <w:t xml:space="preserve">о </w:t>
      </w:r>
      <w:r w:rsidR="00F07C43">
        <w:rPr>
          <w:rFonts w:ascii="Courier New" w:hAnsi="Courier New" w:cs="Courier New"/>
          <w:color w:val="000000"/>
          <w:sz w:val="20"/>
          <w:szCs w:val="20"/>
        </w:rPr>
        <w:t>предварительном согласовании предоставления</w:t>
      </w:r>
      <w:r w:rsidRPr="00373A62">
        <w:rPr>
          <w:rFonts w:ascii="Courier New" w:hAnsi="Courier New" w:cs="Courier New"/>
          <w:color w:val="000000"/>
          <w:sz w:val="20"/>
          <w:szCs w:val="20"/>
        </w:rPr>
        <w:t xml:space="preserve"> земельного участка </w:t>
      </w:r>
    </w:p>
    <w:p w14:paraId="455BD823"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w:t>
      </w:r>
    </w:p>
    <w:p w14:paraId="58A9D0F4"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    Прошу  предоставить  муниципальную услугу "Предварительное согласование</w:t>
      </w:r>
    </w:p>
    <w:p w14:paraId="05C20B7E"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предоставления   земельного   участка"   в   отношении  земельного  участка</w:t>
      </w:r>
    </w:p>
    <w:p w14:paraId="003F9501"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площадью _________________________________________________________________,</w:t>
      </w:r>
    </w:p>
    <w:p w14:paraId="2243EBA1"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расположенного по адресу: _________________________________________________</w:t>
      </w:r>
    </w:p>
    <w:p w14:paraId="22B35609"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__________________________________________________________________________,</w:t>
      </w:r>
    </w:p>
    <w:p w14:paraId="54F85143"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с  кадастровым  номером  (в  случае,  если  границы  подлежат  уточнению  в</w:t>
      </w:r>
    </w:p>
    <w:p w14:paraId="555267CE"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соответствии    с    Федеральным    </w:t>
      </w:r>
      <w:hyperlink r:id="rId14" w:history="1">
        <w:r w:rsidRPr="000E75CB">
          <w:rPr>
            <w:rFonts w:ascii="Courier New" w:hAnsi="Courier New" w:cs="Courier New"/>
            <w:sz w:val="20"/>
            <w:szCs w:val="20"/>
          </w:rPr>
          <w:t>законом</w:t>
        </w:r>
      </w:hyperlink>
      <w:r w:rsidRPr="000E75CB">
        <w:rPr>
          <w:rFonts w:ascii="Courier New" w:hAnsi="Courier New" w:cs="Courier New"/>
          <w:sz w:val="20"/>
          <w:szCs w:val="20"/>
        </w:rPr>
        <w:t xml:space="preserve">   от   13.07.2015   N 218-ФЗ "О</w:t>
      </w:r>
    </w:p>
    <w:p w14:paraId="55653C53"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государственной регистрации недвижимости"): ______________________________,</w:t>
      </w:r>
    </w:p>
    <w:p w14:paraId="27C82AF9"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основание предоставления земельного участка без проведения торгов (из числа</w:t>
      </w:r>
    </w:p>
    <w:p w14:paraId="45255EBC"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предусмотренных  </w:t>
      </w:r>
      <w:hyperlink r:id="rId15" w:history="1">
        <w:r w:rsidRPr="000E75CB">
          <w:rPr>
            <w:rFonts w:ascii="Courier New" w:hAnsi="Courier New" w:cs="Courier New"/>
            <w:sz w:val="20"/>
            <w:szCs w:val="20"/>
          </w:rPr>
          <w:t>п.  2  ст.  39.3</w:t>
        </w:r>
      </w:hyperlink>
      <w:r w:rsidRPr="000E75CB">
        <w:rPr>
          <w:rFonts w:ascii="Courier New" w:hAnsi="Courier New" w:cs="Courier New"/>
          <w:sz w:val="20"/>
          <w:szCs w:val="20"/>
        </w:rPr>
        <w:t xml:space="preserve">,  </w:t>
      </w:r>
      <w:hyperlink r:id="rId16" w:history="1">
        <w:r w:rsidRPr="000E75CB">
          <w:rPr>
            <w:rFonts w:ascii="Courier New" w:hAnsi="Courier New" w:cs="Courier New"/>
            <w:sz w:val="20"/>
            <w:szCs w:val="20"/>
          </w:rPr>
          <w:t>ст. 39.5</w:t>
        </w:r>
      </w:hyperlink>
      <w:r w:rsidRPr="000E75CB">
        <w:rPr>
          <w:rFonts w:ascii="Courier New" w:hAnsi="Courier New" w:cs="Courier New"/>
          <w:sz w:val="20"/>
          <w:szCs w:val="20"/>
        </w:rPr>
        <w:t xml:space="preserve">, </w:t>
      </w:r>
      <w:hyperlink r:id="rId17" w:history="1">
        <w:r w:rsidRPr="000E75CB">
          <w:rPr>
            <w:rFonts w:ascii="Courier New" w:hAnsi="Courier New" w:cs="Courier New"/>
            <w:sz w:val="20"/>
            <w:szCs w:val="20"/>
          </w:rPr>
          <w:t>п. 2 ст. 39.6</w:t>
        </w:r>
      </w:hyperlink>
      <w:r w:rsidRPr="000E75CB">
        <w:rPr>
          <w:rFonts w:ascii="Courier New" w:hAnsi="Courier New" w:cs="Courier New"/>
          <w:sz w:val="20"/>
          <w:szCs w:val="20"/>
        </w:rPr>
        <w:t xml:space="preserve">, </w:t>
      </w:r>
      <w:hyperlink r:id="rId18" w:history="1">
        <w:r w:rsidRPr="000E75CB">
          <w:rPr>
            <w:rFonts w:ascii="Courier New" w:hAnsi="Courier New" w:cs="Courier New"/>
            <w:sz w:val="20"/>
            <w:szCs w:val="20"/>
          </w:rPr>
          <w:t>п. 2 ст. 39.10</w:t>
        </w:r>
      </w:hyperlink>
    </w:p>
    <w:p w14:paraId="45B028B0"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Земельного кодекса Российской Федерации):</w:t>
      </w:r>
    </w:p>
    <w:p w14:paraId="1215D257"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__________________________________________________________________________,</w:t>
      </w:r>
    </w:p>
    <w:p w14:paraId="6A330462"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вид права: _______________________________________________________________,</w:t>
      </w:r>
    </w:p>
    <w:p w14:paraId="423C06F5"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цель использования земельного участка: ____________________________________</w:t>
      </w:r>
    </w:p>
    <w:p w14:paraId="13E3B94D"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__________________________________________________________________________,</w:t>
      </w:r>
    </w:p>
    <w:p w14:paraId="22487FB6"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реквизиты   решения  об  утверждении  проекта  межевания  территории  (если</w:t>
      </w:r>
    </w:p>
    <w:p w14:paraId="5258408F"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образование земельного участка предусмотрено указанным проектом):</w:t>
      </w:r>
    </w:p>
    <w:p w14:paraId="1EB186D1" w14:textId="3FE0B7FF" w:rsidR="00F07C43"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___________________________________________</w:t>
      </w:r>
      <w:r>
        <w:rPr>
          <w:rFonts w:ascii="Courier New" w:hAnsi="Courier New" w:cs="Courier New"/>
          <w:sz w:val="20"/>
          <w:szCs w:val="20"/>
        </w:rPr>
        <w:t>_______________________________.</w:t>
      </w:r>
    </w:p>
    <w:p w14:paraId="7F54BA17" w14:textId="77777777" w:rsidR="00F07C43"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реквизиты решения о</w:t>
      </w:r>
      <w:r w:rsidRPr="00F07C43">
        <w:rPr>
          <w:rFonts w:ascii="Courier New" w:hAnsi="Courier New" w:cs="Courier New"/>
          <w:sz w:val="20"/>
          <w:szCs w:val="20"/>
        </w:rPr>
        <w:t xml:space="preserve">б утверждении документа территориального планирования и </w:t>
      </w:r>
    </w:p>
    <w:p w14:paraId="77D875D1" w14:textId="6F5485EE" w:rsidR="00F07C43"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07C43">
        <w:rPr>
          <w:rFonts w:ascii="Courier New" w:hAnsi="Courier New" w:cs="Courier New"/>
          <w:sz w:val="20"/>
          <w:szCs w:val="20"/>
        </w:rPr>
        <w:t>или)</w:t>
      </w:r>
      <w:r>
        <w:rPr>
          <w:rFonts w:ascii="Courier New" w:hAnsi="Courier New" w:cs="Courier New"/>
          <w:sz w:val="20"/>
          <w:szCs w:val="20"/>
        </w:rPr>
        <w:t xml:space="preserve"> </w:t>
      </w:r>
      <w:r w:rsidRPr="00F07C43">
        <w:rPr>
          <w:rFonts w:ascii="Courier New" w:hAnsi="Courier New" w:cs="Courier New"/>
          <w:sz w:val="20"/>
          <w:szCs w:val="20"/>
        </w:rPr>
        <w:t xml:space="preserve"> проекта</w:t>
      </w:r>
      <w:r>
        <w:rPr>
          <w:rFonts w:ascii="Courier New" w:hAnsi="Courier New" w:cs="Courier New"/>
          <w:sz w:val="20"/>
          <w:szCs w:val="20"/>
        </w:rPr>
        <w:t xml:space="preserve">  </w:t>
      </w:r>
      <w:r w:rsidRPr="00F07C43">
        <w:rPr>
          <w:rFonts w:ascii="Courier New" w:hAnsi="Courier New" w:cs="Courier New"/>
          <w:sz w:val="20"/>
          <w:szCs w:val="20"/>
        </w:rPr>
        <w:t xml:space="preserve">планировки </w:t>
      </w:r>
      <w:r>
        <w:rPr>
          <w:rFonts w:ascii="Courier New" w:hAnsi="Courier New" w:cs="Courier New"/>
          <w:sz w:val="20"/>
          <w:szCs w:val="20"/>
        </w:rPr>
        <w:t xml:space="preserve"> </w:t>
      </w:r>
      <w:r w:rsidRPr="00F07C43">
        <w:rPr>
          <w:rFonts w:ascii="Courier New" w:hAnsi="Courier New" w:cs="Courier New"/>
          <w:sz w:val="20"/>
          <w:szCs w:val="20"/>
        </w:rPr>
        <w:t xml:space="preserve">территории </w:t>
      </w:r>
      <w:r>
        <w:rPr>
          <w:rFonts w:ascii="Courier New" w:hAnsi="Courier New" w:cs="Courier New"/>
          <w:sz w:val="20"/>
          <w:szCs w:val="20"/>
        </w:rPr>
        <w:t xml:space="preserve"> </w:t>
      </w:r>
      <w:r w:rsidRPr="00F07C43">
        <w:rPr>
          <w:rFonts w:ascii="Courier New" w:hAnsi="Courier New" w:cs="Courier New"/>
          <w:sz w:val="20"/>
          <w:szCs w:val="20"/>
        </w:rPr>
        <w:t>в</w:t>
      </w:r>
      <w:r>
        <w:rPr>
          <w:rFonts w:ascii="Courier New" w:hAnsi="Courier New" w:cs="Courier New"/>
          <w:sz w:val="20"/>
          <w:szCs w:val="20"/>
        </w:rPr>
        <w:t xml:space="preserve"> </w:t>
      </w:r>
      <w:r w:rsidRPr="00F07C43">
        <w:rPr>
          <w:rFonts w:ascii="Courier New" w:hAnsi="Courier New" w:cs="Courier New"/>
          <w:sz w:val="20"/>
          <w:szCs w:val="20"/>
        </w:rPr>
        <w:t xml:space="preserve"> случае,</w:t>
      </w:r>
      <w:r>
        <w:rPr>
          <w:rFonts w:ascii="Courier New" w:hAnsi="Courier New" w:cs="Courier New"/>
          <w:sz w:val="20"/>
          <w:szCs w:val="20"/>
        </w:rPr>
        <w:t xml:space="preserve"> </w:t>
      </w:r>
      <w:r w:rsidRPr="00F07C43">
        <w:rPr>
          <w:rFonts w:ascii="Courier New" w:hAnsi="Courier New" w:cs="Courier New"/>
          <w:sz w:val="20"/>
          <w:szCs w:val="20"/>
        </w:rPr>
        <w:t xml:space="preserve"> если</w:t>
      </w:r>
      <w:r>
        <w:rPr>
          <w:rFonts w:ascii="Courier New" w:hAnsi="Courier New" w:cs="Courier New"/>
          <w:sz w:val="20"/>
          <w:szCs w:val="20"/>
        </w:rPr>
        <w:t xml:space="preserve"> </w:t>
      </w:r>
      <w:r w:rsidRPr="00F07C43">
        <w:rPr>
          <w:rFonts w:ascii="Courier New" w:hAnsi="Courier New" w:cs="Courier New"/>
          <w:sz w:val="20"/>
          <w:szCs w:val="20"/>
        </w:rPr>
        <w:t xml:space="preserve"> земельный участок </w:t>
      </w:r>
    </w:p>
    <w:p w14:paraId="3EE35F39" w14:textId="4F843D65" w:rsidR="00F07C43"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07C43">
        <w:rPr>
          <w:rFonts w:ascii="Courier New" w:hAnsi="Courier New" w:cs="Courier New"/>
          <w:sz w:val="20"/>
          <w:szCs w:val="20"/>
        </w:rPr>
        <w:t>предоставляется</w:t>
      </w:r>
      <w:r>
        <w:rPr>
          <w:rFonts w:ascii="Courier New" w:hAnsi="Courier New" w:cs="Courier New"/>
          <w:sz w:val="20"/>
          <w:szCs w:val="20"/>
        </w:rPr>
        <w:t xml:space="preserve"> </w:t>
      </w:r>
      <w:r w:rsidRPr="00F07C43">
        <w:rPr>
          <w:rFonts w:ascii="Courier New" w:hAnsi="Courier New" w:cs="Courier New"/>
          <w:sz w:val="20"/>
          <w:szCs w:val="20"/>
        </w:rPr>
        <w:t xml:space="preserve"> для</w:t>
      </w:r>
      <w:r>
        <w:rPr>
          <w:rFonts w:ascii="Courier New" w:hAnsi="Courier New" w:cs="Courier New"/>
          <w:sz w:val="20"/>
          <w:szCs w:val="20"/>
        </w:rPr>
        <w:t xml:space="preserve">  </w:t>
      </w:r>
      <w:r w:rsidRPr="00F07C43">
        <w:rPr>
          <w:rFonts w:ascii="Courier New" w:hAnsi="Courier New" w:cs="Courier New"/>
          <w:sz w:val="20"/>
          <w:szCs w:val="20"/>
        </w:rPr>
        <w:t xml:space="preserve"> размещения </w:t>
      </w:r>
      <w:r>
        <w:rPr>
          <w:rFonts w:ascii="Courier New" w:hAnsi="Courier New" w:cs="Courier New"/>
          <w:sz w:val="20"/>
          <w:szCs w:val="20"/>
        </w:rPr>
        <w:t xml:space="preserve"> </w:t>
      </w:r>
      <w:r w:rsidRPr="00F07C43">
        <w:rPr>
          <w:rFonts w:ascii="Courier New" w:hAnsi="Courier New" w:cs="Courier New"/>
          <w:sz w:val="20"/>
          <w:szCs w:val="20"/>
        </w:rPr>
        <w:t>объектов,</w:t>
      </w:r>
      <w:r>
        <w:rPr>
          <w:rFonts w:ascii="Courier New" w:hAnsi="Courier New" w:cs="Courier New"/>
          <w:sz w:val="20"/>
          <w:szCs w:val="20"/>
        </w:rPr>
        <w:t xml:space="preserve">  </w:t>
      </w:r>
      <w:r w:rsidRPr="00F07C43">
        <w:rPr>
          <w:rFonts w:ascii="Courier New" w:hAnsi="Courier New" w:cs="Courier New"/>
          <w:sz w:val="20"/>
          <w:szCs w:val="20"/>
        </w:rPr>
        <w:t xml:space="preserve"> предусмотренных </w:t>
      </w:r>
      <w:r>
        <w:rPr>
          <w:rFonts w:ascii="Courier New" w:hAnsi="Courier New" w:cs="Courier New"/>
          <w:sz w:val="20"/>
          <w:szCs w:val="20"/>
        </w:rPr>
        <w:t xml:space="preserve"> </w:t>
      </w:r>
      <w:r w:rsidRPr="00F07C43">
        <w:rPr>
          <w:rFonts w:ascii="Courier New" w:hAnsi="Courier New" w:cs="Courier New"/>
          <w:sz w:val="20"/>
          <w:szCs w:val="20"/>
        </w:rPr>
        <w:t xml:space="preserve">указанными </w:t>
      </w:r>
    </w:p>
    <w:p w14:paraId="2AFF7E84" w14:textId="3114871C" w:rsidR="00F07C43"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07C43">
        <w:rPr>
          <w:rFonts w:ascii="Courier New" w:hAnsi="Courier New" w:cs="Courier New"/>
          <w:sz w:val="20"/>
          <w:szCs w:val="20"/>
        </w:rPr>
        <w:t>документом и (или) проектом</w:t>
      </w:r>
      <w:r>
        <w:rPr>
          <w:rFonts w:ascii="Courier New" w:hAnsi="Courier New" w:cs="Courier New"/>
          <w:sz w:val="20"/>
          <w:szCs w:val="20"/>
        </w:rPr>
        <w:t xml:space="preserve"> _____________________________________________.</w:t>
      </w:r>
    </w:p>
    <w:p w14:paraId="1623A0D1" w14:textId="0BAEFEDF" w:rsidR="00F07C43"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07C43">
        <w:rPr>
          <w:rFonts w:ascii="Courier New" w:hAnsi="Courier New" w:cs="Courier New"/>
          <w:sz w:val="20"/>
          <w:szCs w:val="20"/>
        </w:rPr>
        <w:t>реквизиты решения об изъятии земельного</w:t>
      </w:r>
      <w:r>
        <w:rPr>
          <w:rFonts w:ascii="Courier New" w:hAnsi="Courier New" w:cs="Courier New"/>
          <w:sz w:val="20"/>
          <w:szCs w:val="20"/>
        </w:rPr>
        <w:t xml:space="preserve"> </w:t>
      </w:r>
      <w:r w:rsidRPr="00F07C43">
        <w:rPr>
          <w:rFonts w:ascii="Courier New" w:hAnsi="Courier New" w:cs="Courier New"/>
          <w:sz w:val="20"/>
          <w:szCs w:val="20"/>
        </w:rPr>
        <w:t xml:space="preserve"> участка </w:t>
      </w:r>
      <w:r>
        <w:rPr>
          <w:rFonts w:ascii="Courier New" w:hAnsi="Courier New" w:cs="Courier New"/>
          <w:sz w:val="20"/>
          <w:szCs w:val="20"/>
        </w:rPr>
        <w:t xml:space="preserve"> </w:t>
      </w:r>
      <w:r w:rsidRPr="00F07C43">
        <w:rPr>
          <w:rFonts w:ascii="Courier New" w:hAnsi="Courier New" w:cs="Courier New"/>
          <w:sz w:val="20"/>
          <w:szCs w:val="20"/>
        </w:rPr>
        <w:t>для</w:t>
      </w:r>
      <w:r>
        <w:rPr>
          <w:rFonts w:ascii="Courier New" w:hAnsi="Courier New" w:cs="Courier New"/>
          <w:sz w:val="20"/>
          <w:szCs w:val="20"/>
        </w:rPr>
        <w:t xml:space="preserve"> </w:t>
      </w:r>
      <w:r w:rsidRPr="00F07C43">
        <w:rPr>
          <w:rFonts w:ascii="Courier New" w:hAnsi="Courier New" w:cs="Courier New"/>
          <w:sz w:val="20"/>
          <w:szCs w:val="20"/>
        </w:rPr>
        <w:t xml:space="preserve"> государственных</w:t>
      </w:r>
      <w:r>
        <w:rPr>
          <w:rFonts w:ascii="Courier New" w:hAnsi="Courier New" w:cs="Courier New"/>
          <w:sz w:val="20"/>
          <w:szCs w:val="20"/>
        </w:rPr>
        <w:t xml:space="preserve"> </w:t>
      </w:r>
      <w:r w:rsidRPr="00F07C43">
        <w:rPr>
          <w:rFonts w:ascii="Courier New" w:hAnsi="Courier New" w:cs="Courier New"/>
          <w:sz w:val="20"/>
          <w:szCs w:val="20"/>
        </w:rPr>
        <w:t xml:space="preserve"> или </w:t>
      </w:r>
    </w:p>
    <w:p w14:paraId="1596E810" w14:textId="1C32CA39" w:rsidR="00F07C43"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07C43">
        <w:rPr>
          <w:rFonts w:ascii="Courier New" w:hAnsi="Courier New" w:cs="Courier New"/>
          <w:sz w:val="20"/>
          <w:szCs w:val="20"/>
        </w:rPr>
        <w:t>муниципальных нужд в случае, если земельный участок предоставляется</w:t>
      </w:r>
      <w:r>
        <w:rPr>
          <w:rFonts w:ascii="Courier New" w:hAnsi="Courier New" w:cs="Courier New"/>
          <w:sz w:val="20"/>
          <w:szCs w:val="20"/>
        </w:rPr>
        <w:t xml:space="preserve"> </w:t>
      </w:r>
      <w:r w:rsidRPr="00F07C43">
        <w:rPr>
          <w:rFonts w:ascii="Courier New" w:hAnsi="Courier New" w:cs="Courier New"/>
          <w:sz w:val="20"/>
          <w:szCs w:val="20"/>
        </w:rPr>
        <w:t xml:space="preserve"> взамен </w:t>
      </w:r>
    </w:p>
    <w:p w14:paraId="7B901429" w14:textId="761B2D8A" w:rsidR="00F07C43"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07C43">
        <w:rPr>
          <w:rFonts w:ascii="Courier New" w:hAnsi="Courier New" w:cs="Courier New"/>
          <w:sz w:val="20"/>
          <w:szCs w:val="20"/>
        </w:rPr>
        <w:t>земельного участка, изымаемого для государ</w:t>
      </w:r>
      <w:r>
        <w:rPr>
          <w:rFonts w:ascii="Courier New" w:hAnsi="Courier New" w:cs="Courier New"/>
          <w:sz w:val="20"/>
          <w:szCs w:val="20"/>
        </w:rPr>
        <w:t>ственных или  муниципальных  нужд</w:t>
      </w:r>
    </w:p>
    <w:p w14:paraId="54B07A28" w14:textId="2E5049AD"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__________________________________________________________________________.</w:t>
      </w:r>
    </w:p>
    <w:p w14:paraId="6968597D" w14:textId="67C7FC37" w:rsidR="00F07C43"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07C43">
        <w:rPr>
          <w:rFonts w:ascii="Courier New" w:hAnsi="Courier New" w:cs="Courier New"/>
          <w:sz w:val="20"/>
          <w:szCs w:val="20"/>
        </w:rPr>
        <w:t>Кадастровый</w:t>
      </w:r>
      <w:r>
        <w:rPr>
          <w:rFonts w:ascii="Courier New" w:hAnsi="Courier New" w:cs="Courier New"/>
          <w:sz w:val="20"/>
          <w:szCs w:val="20"/>
        </w:rPr>
        <w:t xml:space="preserve"> </w:t>
      </w:r>
      <w:r w:rsidRPr="00F07C43">
        <w:rPr>
          <w:rFonts w:ascii="Courier New" w:hAnsi="Courier New" w:cs="Courier New"/>
          <w:sz w:val="20"/>
          <w:szCs w:val="20"/>
        </w:rPr>
        <w:t xml:space="preserve"> номер </w:t>
      </w:r>
      <w:r>
        <w:rPr>
          <w:rFonts w:ascii="Courier New" w:hAnsi="Courier New" w:cs="Courier New"/>
          <w:sz w:val="20"/>
          <w:szCs w:val="20"/>
        </w:rPr>
        <w:t xml:space="preserve"> </w:t>
      </w:r>
      <w:r w:rsidRPr="00F07C43">
        <w:rPr>
          <w:rFonts w:ascii="Courier New" w:hAnsi="Courier New" w:cs="Courier New"/>
          <w:sz w:val="20"/>
          <w:szCs w:val="20"/>
        </w:rPr>
        <w:t xml:space="preserve">земельного </w:t>
      </w:r>
      <w:r>
        <w:rPr>
          <w:rFonts w:ascii="Courier New" w:hAnsi="Courier New" w:cs="Courier New"/>
          <w:sz w:val="20"/>
          <w:szCs w:val="20"/>
        </w:rPr>
        <w:t xml:space="preserve"> </w:t>
      </w:r>
      <w:r w:rsidRPr="00F07C43">
        <w:rPr>
          <w:rFonts w:ascii="Courier New" w:hAnsi="Courier New" w:cs="Courier New"/>
          <w:sz w:val="20"/>
          <w:szCs w:val="20"/>
        </w:rPr>
        <w:t xml:space="preserve">участка </w:t>
      </w:r>
      <w:r>
        <w:rPr>
          <w:rFonts w:ascii="Courier New" w:hAnsi="Courier New" w:cs="Courier New"/>
          <w:sz w:val="20"/>
          <w:szCs w:val="20"/>
        </w:rPr>
        <w:t xml:space="preserve"> </w:t>
      </w:r>
      <w:r w:rsidRPr="00F07C43">
        <w:rPr>
          <w:rFonts w:ascii="Courier New" w:hAnsi="Courier New" w:cs="Courier New"/>
          <w:sz w:val="20"/>
          <w:szCs w:val="20"/>
        </w:rPr>
        <w:t>или</w:t>
      </w:r>
      <w:r>
        <w:rPr>
          <w:rFonts w:ascii="Courier New" w:hAnsi="Courier New" w:cs="Courier New"/>
          <w:sz w:val="20"/>
          <w:szCs w:val="20"/>
        </w:rPr>
        <w:t xml:space="preserve"> </w:t>
      </w:r>
      <w:r w:rsidRPr="00F07C43">
        <w:rPr>
          <w:rFonts w:ascii="Courier New" w:hAnsi="Courier New" w:cs="Courier New"/>
          <w:sz w:val="20"/>
          <w:szCs w:val="20"/>
        </w:rPr>
        <w:t xml:space="preserve"> кадастровые</w:t>
      </w:r>
      <w:r>
        <w:rPr>
          <w:rFonts w:ascii="Courier New" w:hAnsi="Courier New" w:cs="Courier New"/>
          <w:sz w:val="20"/>
          <w:szCs w:val="20"/>
        </w:rPr>
        <w:t xml:space="preserve"> </w:t>
      </w:r>
      <w:r w:rsidRPr="00F07C43">
        <w:rPr>
          <w:rFonts w:ascii="Courier New" w:hAnsi="Courier New" w:cs="Courier New"/>
          <w:sz w:val="20"/>
          <w:szCs w:val="20"/>
        </w:rPr>
        <w:t xml:space="preserve"> номера земельных </w:t>
      </w:r>
    </w:p>
    <w:p w14:paraId="5A2AE118" w14:textId="17AB1E27" w:rsidR="00F07C43"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07C43">
        <w:rPr>
          <w:rFonts w:ascii="Courier New" w:hAnsi="Courier New" w:cs="Courier New"/>
          <w:sz w:val="20"/>
          <w:szCs w:val="20"/>
        </w:rPr>
        <w:t>участков,</w:t>
      </w:r>
      <w:r>
        <w:rPr>
          <w:rFonts w:ascii="Courier New" w:hAnsi="Courier New" w:cs="Courier New"/>
          <w:sz w:val="20"/>
          <w:szCs w:val="20"/>
        </w:rPr>
        <w:t xml:space="preserve"> </w:t>
      </w:r>
      <w:r w:rsidRPr="00F07C43">
        <w:rPr>
          <w:rFonts w:ascii="Courier New" w:hAnsi="Courier New" w:cs="Courier New"/>
          <w:sz w:val="20"/>
          <w:szCs w:val="20"/>
        </w:rPr>
        <w:t xml:space="preserve"> из </w:t>
      </w:r>
      <w:r>
        <w:rPr>
          <w:rFonts w:ascii="Courier New" w:hAnsi="Courier New" w:cs="Courier New"/>
          <w:sz w:val="20"/>
          <w:szCs w:val="20"/>
        </w:rPr>
        <w:t xml:space="preserve"> </w:t>
      </w:r>
      <w:r w:rsidRPr="00F07C43">
        <w:rPr>
          <w:rFonts w:ascii="Courier New" w:hAnsi="Courier New" w:cs="Courier New"/>
          <w:sz w:val="20"/>
          <w:szCs w:val="20"/>
        </w:rPr>
        <w:t>которых</w:t>
      </w:r>
      <w:r>
        <w:rPr>
          <w:rFonts w:ascii="Courier New" w:hAnsi="Courier New" w:cs="Courier New"/>
          <w:sz w:val="20"/>
          <w:szCs w:val="20"/>
        </w:rPr>
        <w:t xml:space="preserve"> </w:t>
      </w:r>
      <w:r w:rsidRPr="00F07C43">
        <w:rPr>
          <w:rFonts w:ascii="Courier New" w:hAnsi="Courier New" w:cs="Courier New"/>
          <w:sz w:val="20"/>
          <w:szCs w:val="20"/>
        </w:rPr>
        <w:t xml:space="preserve"> в </w:t>
      </w:r>
      <w:r>
        <w:rPr>
          <w:rFonts w:ascii="Courier New" w:hAnsi="Courier New" w:cs="Courier New"/>
          <w:sz w:val="20"/>
          <w:szCs w:val="20"/>
        </w:rPr>
        <w:t xml:space="preserve"> </w:t>
      </w:r>
      <w:r w:rsidRPr="00F07C43">
        <w:rPr>
          <w:rFonts w:ascii="Courier New" w:hAnsi="Courier New" w:cs="Courier New"/>
          <w:sz w:val="20"/>
          <w:szCs w:val="20"/>
        </w:rPr>
        <w:t xml:space="preserve">соответствии с проектом межевания территории, со </w:t>
      </w:r>
    </w:p>
    <w:p w14:paraId="32CC9E43" w14:textId="77777777" w:rsidR="00F07C43"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07C43">
        <w:rPr>
          <w:rFonts w:ascii="Courier New" w:hAnsi="Courier New" w:cs="Courier New"/>
          <w:sz w:val="20"/>
          <w:szCs w:val="20"/>
        </w:rPr>
        <w:t xml:space="preserve">схемой расположения земельного участка или с проектной документацией лесных </w:t>
      </w:r>
    </w:p>
    <w:p w14:paraId="2B90AF25" w14:textId="331DC53A" w:rsidR="00F07C43"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07C43">
        <w:rPr>
          <w:rFonts w:ascii="Courier New" w:hAnsi="Courier New" w:cs="Courier New"/>
          <w:sz w:val="20"/>
          <w:szCs w:val="20"/>
        </w:rPr>
        <w:t>участков</w:t>
      </w:r>
      <w:r>
        <w:rPr>
          <w:rFonts w:ascii="Courier New" w:hAnsi="Courier New" w:cs="Courier New"/>
          <w:sz w:val="20"/>
          <w:szCs w:val="20"/>
        </w:rPr>
        <w:t xml:space="preserve"> </w:t>
      </w:r>
      <w:r w:rsidRPr="00F07C43">
        <w:rPr>
          <w:rFonts w:ascii="Courier New" w:hAnsi="Courier New" w:cs="Courier New"/>
          <w:sz w:val="20"/>
          <w:szCs w:val="20"/>
        </w:rPr>
        <w:t xml:space="preserve"> предусмотрено</w:t>
      </w:r>
      <w:r>
        <w:rPr>
          <w:rFonts w:ascii="Courier New" w:hAnsi="Courier New" w:cs="Courier New"/>
          <w:sz w:val="20"/>
          <w:szCs w:val="20"/>
        </w:rPr>
        <w:t xml:space="preserve"> </w:t>
      </w:r>
      <w:r w:rsidRPr="00F07C43">
        <w:rPr>
          <w:rFonts w:ascii="Courier New" w:hAnsi="Courier New" w:cs="Courier New"/>
          <w:sz w:val="20"/>
          <w:szCs w:val="20"/>
        </w:rPr>
        <w:t xml:space="preserve"> образование </w:t>
      </w:r>
      <w:r>
        <w:rPr>
          <w:rFonts w:ascii="Courier New" w:hAnsi="Courier New" w:cs="Courier New"/>
          <w:sz w:val="20"/>
          <w:szCs w:val="20"/>
        </w:rPr>
        <w:t xml:space="preserve"> </w:t>
      </w:r>
      <w:r w:rsidRPr="00F07C43">
        <w:rPr>
          <w:rFonts w:ascii="Courier New" w:hAnsi="Courier New" w:cs="Courier New"/>
          <w:sz w:val="20"/>
          <w:szCs w:val="20"/>
        </w:rPr>
        <w:t>испрашиваемого</w:t>
      </w:r>
      <w:r>
        <w:rPr>
          <w:rFonts w:ascii="Courier New" w:hAnsi="Courier New" w:cs="Courier New"/>
          <w:sz w:val="20"/>
          <w:szCs w:val="20"/>
        </w:rPr>
        <w:t xml:space="preserve"> </w:t>
      </w:r>
      <w:r w:rsidRPr="00F07C43">
        <w:rPr>
          <w:rFonts w:ascii="Courier New" w:hAnsi="Courier New" w:cs="Courier New"/>
          <w:sz w:val="20"/>
          <w:szCs w:val="20"/>
        </w:rPr>
        <w:t xml:space="preserve"> земельного участка, в </w:t>
      </w:r>
    </w:p>
    <w:p w14:paraId="53746EAD" w14:textId="6F6F43FA" w:rsidR="00F07C43"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07C43">
        <w:rPr>
          <w:rFonts w:ascii="Courier New" w:hAnsi="Courier New" w:cs="Courier New"/>
          <w:sz w:val="20"/>
          <w:szCs w:val="20"/>
        </w:rPr>
        <w:t>случае, если сведения о таких земельных участках внесены в Е</w:t>
      </w:r>
      <w:r>
        <w:rPr>
          <w:rFonts w:ascii="Courier New" w:hAnsi="Courier New" w:cs="Courier New"/>
          <w:sz w:val="20"/>
          <w:szCs w:val="20"/>
        </w:rPr>
        <w:t xml:space="preserve">ГРН </w:t>
      </w:r>
      <w:r w:rsidR="00B76493">
        <w:rPr>
          <w:rFonts w:ascii="Courier New" w:hAnsi="Courier New" w:cs="Courier New"/>
          <w:sz w:val="20"/>
          <w:szCs w:val="20"/>
        </w:rPr>
        <w:t>___________</w:t>
      </w:r>
    </w:p>
    <w:p w14:paraId="0F899D3B" w14:textId="195FEFB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___________________________________________</w:t>
      </w:r>
      <w:r w:rsidR="00B76493">
        <w:rPr>
          <w:rFonts w:ascii="Courier New" w:hAnsi="Courier New" w:cs="Courier New"/>
          <w:sz w:val="20"/>
          <w:szCs w:val="20"/>
        </w:rPr>
        <w:t>_______________________________.</w:t>
      </w:r>
    </w:p>
    <w:p w14:paraId="2D61A8F7"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w:t>
      </w:r>
    </w:p>
    <w:p w14:paraId="169BDEFB"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    На земельном участке расположены следующие здания, сооружения:</w:t>
      </w:r>
    </w:p>
    <w:p w14:paraId="74C5EF17"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___________________________________________________________________________</w:t>
      </w:r>
    </w:p>
    <w:p w14:paraId="68723020"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___________________________________________________________________________</w:t>
      </w:r>
    </w:p>
    <w:p w14:paraId="7FAD35AE"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__________________________________________________________________________.</w:t>
      </w:r>
    </w:p>
    <w:p w14:paraId="32F1504B"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lastRenderedPageBreak/>
        <w:t xml:space="preserve"> (указывается перечень всех зданий, строений, сооружений, расположенных на</w:t>
      </w:r>
    </w:p>
    <w:p w14:paraId="6EA21F4A"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  земельном участке, в отношении которого подано заявление о приобретении</w:t>
      </w:r>
    </w:p>
    <w:p w14:paraId="5C97561D"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прав, с указанием их кадастровых (условных) номеров и адресных ориентиров)</w:t>
      </w:r>
    </w:p>
    <w:p w14:paraId="34CF76AB"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w:t>
      </w:r>
    </w:p>
    <w:p w14:paraId="160859B0"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    Почтовый адрес и (или) адрес электронной почты для связи с заявителем:</w:t>
      </w:r>
    </w:p>
    <w:p w14:paraId="59656710"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__________________________________________________________________________.</w:t>
      </w:r>
    </w:p>
    <w:p w14:paraId="222FBE82"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w:t>
      </w:r>
    </w:p>
    <w:p w14:paraId="1CAC5812"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    В   отношении   земельного  участка,  который  предстоит  образовать  в</w:t>
      </w:r>
    </w:p>
    <w:p w14:paraId="1ABB7206"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соответствии  со  схемой расположения земельного участка, я даю согласие/не</w:t>
      </w:r>
    </w:p>
    <w:p w14:paraId="24120E99"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даю  согласие  (нужное  подчеркнуть)  на  утверждение  иного варианта схемы</w:t>
      </w:r>
    </w:p>
    <w:p w14:paraId="63C6C2D2"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расположения земельного участка.</w:t>
      </w:r>
    </w:p>
    <w:p w14:paraId="7ECB2B2C" w14:textId="77777777" w:rsidR="00B76493"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    </w:t>
      </w:r>
    </w:p>
    <w:p w14:paraId="5B2CD7D1" w14:textId="53442DE5" w:rsidR="00F07C43" w:rsidRPr="000E75CB" w:rsidRDefault="00F07C43" w:rsidP="00B76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rPr>
          <w:rFonts w:ascii="Courier New" w:hAnsi="Courier New" w:cs="Courier New"/>
          <w:sz w:val="20"/>
          <w:szCs w:val="20"/>
        </w:rPr>
      </w:pPr>
      <w:r w:rsidRPr="000E75CB">
        <w:rPr>
          <w:rFonts w:ascii="Courier New" w:hAnsi="Courier New" w:cs="Courier New"/>
          <w:sz w:val="20"/>
          <w:szCs w:val="20"/>
        </w:rPr>
        <w:t>Перечень документов, необходимых для получения услуги, прилагаю.</w:t>
      </w:r>
    </w:p>
    <w:p w14:paraId="107BF74E" w14:textId="77777777" w:rsidR="00B76493" w:rsidRDefault="00B7649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2CEEE502"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    Конечный   результат   предоставления   услуги  прошу:  вручить  лично,</w:t>
      </w:r>
    </w:p>
    <w:p w14:paraId="63D455D7"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направить  по  месту  фактического  проживания  (месту  нахождения) в форме</w:t>
      </w:r>
    </w:p>
    <w:p w14:paraId="63EE0A52"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документа  на  бумажном  носителе посредством почтового отправления (нужное</w:t>
      </w:r>
    </w:p>
    <w:p w14:paraId="3E0ED73D"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подчеркнуть).</w:t>
      </w:r>
    </w:p>
    <w:p w14:paraId="5A6404C4"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    Решение  об  отказе  в  предоставлении  услуги  прошу:  вручить  лично,</w:t>
      </w:r>
    </w:p>
    <w:p w14:paraId="4A17C997"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направить  по  месту  фактического  проживания  (месту  нахождения) в форме</w:t>
      </w:r>
    </w:p>
    <w:p w14:paraId="0D9D7F66"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документа  на  бумажном  носителе посредством почтового отправления (нужное</w:t>
      </w:r>
    </w:p>
    <w:p w14:paraId="6E2D21DA"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подчеркнуть).</w:t>
      </w:r>
    </w:p>
    <w:p w14:paraId="54789211"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w:t>
      </w:r>
    </w:p>
    <w:p w14:paraId="30888958"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Подпись</w:t>
      </w:r>
    </w:p>
    <w:p w14:paraId="0109AF6B"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____________________   ____________________________________________________</w:t>
      </w:r>
    </w:p>
    <w:p w14:paraId="6B9B430E"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                                      (расшифровка подписи)</w:t>
      </w:r>
    </w:p>
    <w:p w14:paraId="3E687037"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Дата _____________</w:t>
      </w:r>
    </w:p>
    <w:p w14:paraId="47A5C439"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w:t>
      </w:r>
    </w:p>
    <w:p w14:paraId="3D659B2B"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Заявление принято:</w:t>
      </w:r>
    </w:p>
    <w:p w14:paraId="7DFEA000"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w:t>
      </w:r>
    </w:p>
    <w:p w14:paraId="2C4D28F8"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Ф.И.О. должностного лица, уполномоченного на прием заявления</w:t>
      </w:r>
    </w:p>
    <w:p w14:paraId="27298D6F"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___________________________________________________________________________</w:t>
      </w:r>
    </w:p>
    <w:p w14:paraId="00239EEA"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w:t>
      </w:r>
    </w:p>
    <w:p w14:paraId="71942456"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Подпись</w:t>
      </w:r>
    </w:p>
    <w:p w14:paraId="5B42F353"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____________________   ____________________________________________________</w:t>
      </w:r>
    </w:p>
    <w:p w14:paraId="327D9796" w14:textId="77777777" w:rsidR="00F07C43" w:rsidRPr="000E75CB"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                                      (расшифровка подписи)</w:t>
      </w:r>
    </w:p>
    <w:p w14:paraId="172D2691" w14:textId="77777777" w:rsidR="00F07C43" w:rsidRPr="000E75CB" w:rsidRDefault="00F07C43" w:rsidP="00F07C43">
      <w:pPr>
        <w:spacing w:after="0" w:line="240" w:lineRule="auto"/>
        <w:jc w:val="both"/>
        <w:rPr>
          <w:rFonts w:ascii="Times New Roman" w:hAnsi="Times New Roman"/>
          <w:sz w:val="24"/>
          <w:szCs w:val="24"/>
        </w:rPr>
      </w:pPr>
      <w:r w:rsidRPr="000E75CB">
        <w:rPr>
          <w:rFonts w:ascii="Times New Roman" w:hAnsi="Times New Roman"/>
          <w:sz w:val="24"/>
          <w:szCs w:val="24"/>
        </w:rPr>
        <w:t xml:space="preserve">  </w:t>
      </w:r>
    </w:p>
    <w:p w14:paraId="3A2D50AF" w14:textId="77777777" w:rsidR="00F07C43" w:rsidRDefault="00F07C43" w:rsidP="00F07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xml:space="preserve">                              </w:t>
      </w:r>
    </w:p>
    <w:p w14:paraId="08A4EAB7" w14:textId="48FDD016" w:rsidR="00D359DD" w:rsidRPr="00373A62" w:rsidRDefault="00D359DD"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FF0000"/>
          <w:sz w:val="20"/>
          <w:szCs w:val="20"/>
        </w:rPr>
      </w:pPr>
    </w:p>
    <w:sectPr w:rsidR="00D359DD" w:rsidRPr="00373A62" w:rsidSect="007C1D86">
      <w:pgSz w:w="11906" w:h="16838"/>
      <w:pgMar w:top="567" w:right="567" w:bottom="851"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188CBC" w14:textId="77777777" w:rsidR="00821022" w:rsidRDefault="00821022" w:rsidP="00F717EA">
      <w:pPr>
        <w:spacing w:after="0" w:line="240" w:lineRule="auto"/>
      </w:pPr>
      <w:r>
        <w:separator/>
      </w:r>
    </w:p>
  </w:endnote>
  <w:endnote w:type="continuationSeparator" w:id="0">
    <w:p w14:paraId="625332DA" w14:textId="77777777" w:rsidR="00821022" w:rsidRDefault="00821022"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01"/>
    <w:family w:val="roman"/>
    <w:pitch w:val="variable"/>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0334C0" w14:textId="77777777" w:rsidR="00821022" w:rsidRDefault="00821022" w:rsidP="00F717EA">
      <w:pPr>
        <w:spacing w:after="0" w:line="240" w:lineRule="auto"/>
      </w:pPr>
      <w:r>
        <w:separator/>
      </w:r>
    </w:p>
  </w:footnote>
  <w:footnote w:type="continuationSeparator" w:id="0">
    <w:p w14:paraId="5CD9022C" w14:textId="77777777" w:rsidR="00821022" w:rsidRDefault="00821022"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 w15:restartNumberingAfterBreak="0">
    <w:nsid w:val="72BC55C0"/>
    <w:multiLevelType w:val="hybridMultilevel"/>
    <w:tmpl w:val="0AC6A996"/>
    <w:lvl w:ilvl="0" w:tplc="244A6E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6D6"/>
    <w:rsid w:val="00001113"/>
    <w:rsid w:val="0001790D"/>
    <w:rsid w:val="00024280"/>
    <w:rsid w:val="00034900"/>
    <w:rsid w:val="0004100C"/>
    <w:rsid w:val="000410CB"/>
    <w:rsid w:val="00056BCB"/>
    <w:rsid w:val="00062079"/>
    <w:rsid w:val="00066117"/>
    <w:rsid w:val="00080530"/>
    <w:rsid w:val="00083E99"/>
    <w:rsid w:val="000A314F"/>
    <w:rsid w:val="000B1C43"/>
    <w:rsid w:val="000B32E7"/>
    <w:rsid w:val="000B54EB"/>
    <w:rsid w:val="000B5C33"/>
    <w:rsid w:val="000C4279"/>
    <w:rsid w:val="000E11B7"/>
    <w:rsid w:val="000E7B00"/>
    <w:rsid w:val="000F1FBA"/>
    <w:rsid w:val="000F251E"/>
    <w:rsid w:val="000F5979"/>
    <w:rsid w:val="00111088"/>
    <w:rsid w:val="00127814"/>
    <w:rsid w:val="00133461"/>
    <w:rsid w:val="001429EB"/>
    <w:rsid w:val="00144059"/>
    <w:rsid w:val="00154168"/>
    <w:rsid w:val="0015584C"/>
    <w:rsid w:val="00170DC8"/>
    <w:rsid w:val="0018760D"/>
    <w:rsid w:val="00192539"/>
    <w:rsid w:val="001A1339"/>
    <w:rsid w:val="001A39FB"/>
    <w:rsid w:val="001B3646"/>
    <w:rsid w:val="001B375C"/>
    <w:rsid w:val="001C535E"/>
    <w:rsid w:val="001D4B05"/>
    <w:rsid w:val="001D63EF"/>
    <w:rsid w:val="001E4F5D"/>
    <w:rsid w:val="001F5611"/>
    <w:rsid w:val="002013DE"/>
    <w:rsid w:val="0020210B"/>
    <w:rsid w:val="00202B49"/>
    <w:rsid w:val="0021133D"/>
    <w:rsid w:val="00212D1B"/>
    <w:rsid w:val="00215782"/>
    <w:rsid w:val="00216575"/>
    <w:rsid w:val="00221FD8"/>
    <w:rsid w:val="00225648"/>
    <w:rsid w:val="002267D7"/>
    <w:rsid w:val="00231904"/>
    <w:rsid w:val="00237533"/>
    <w:rsid w:val="00242A22"/>
    <w:rsid w:val="002439F3"/>
    <w:rsid w:val="00260667"/>
    <w:rsid w:val="002625A2"/>
    <w:rsid w:val="00267EEE"/>
    <w:rsid w:val="00275C03"/>
    <w:rsid w:val="0027722D"/>
    <w:rsid w:val="00284782"/>
    <w:rsid w:val="00287151"/>
    <w:rsid w:val="002913E7"/>
    <w:rsid w:val="00291844"/>
    <w:rsid w:val="00297B37"/>
    <w:rsid w:val="002A2E41"/>
    <w:rsid w:val="002B282C"/>
    <w:rsid w:val="002B7540"/>
    <w:rsid w:val="002C4F8E"/>
    <w:rsid w:val="002C6883"/>
    <w:rsid w:val="002C692F"/>
    <w:rsid w:val="002C6CCD"/>
    <w:rsid w:val="002D5D18"/>
    <w:rsid w:val="002E2C81"/>
    <w:rsid w:val="002F4844"/>
    <w:rsid w:val="0030518F"/>
    <w:rsid w:val="00306107"/>
    <w:rsid w:val="00306E6B"/>
    <w:rsid w:val="00312424"/>
    <w:rsid w:val="00327BA0"/>
    <w:rsid w:val="00331925"/>
    <w:rsid w:val="00333901"/>
    <w:rsid w:val="003473BF"/>
    <w:rsid w:val="0036341D"/>
    <w:rsid w:val="00365DF6"/>
    <w:rsid w:val="003662AC"/>
    <w:rsid w:val="003712BA"/>
    <w:rsid w:val="0037133C"/>
    <w:rsid w:val="00373117"/>
    <w:rsid w:val="00373A62"/>
    <w:rsid w:val="003740D3"/>
    <w:rsid w:val="00376A98"/>
    <w:rsid w:val="003775C1"/>
    <w:rsid w:val="00387137"/>
    <w:rsid w:val="003959EC"/>
    <w:rsid w:val="003B152B"/>
    <w:rsid w:val="003B43FC"/>
    <w:rsid w:val="003C6723"/>
    <w:rsid w:val="003C77B1"/>
    <w:rsid w:val="00414957"/>
    <w:rsid w:val="00416193"/>
    <w:rsid w:val="0042548F"/>
    <w:rsid w:val="00434923"/>
    <w:rsid w:val="00436DFA"/>
    <w:rsid w:val="004406AE"/>
    <w:rsid w:val="00443C32"/>
    <w:rsid w:val="00445267"/>
    <w:rsid w:val="0044658D"/>
    <w:rsid w:val="004465E7"/>
    <w:rsid w:val="0045128D"/>
    <w:rsid w:val="00480A1D"/>
    <w:rsid w:val="00484755"/>
    <w:rsid w:val="004876BF"/>
    <w:rsid w:val="004961BB"/>
    <w:rsid w:val="004C3085"/>
    <w:rsid w:val="004D3ABA"/>
    <w:rsid w:val="004D3CE3"/>
    <w:rsid w:val="004E224A"/>
    <w:rsid w:val="004E4848"/>
    <w:rsid w:val="004F204B"/>
    <w:rsid w:val="00500880"/>
    <w:rsid w:val="00501099"/>
    <w:rsid w:val="00514232"/>
    <w:rsid w:val="005207C4"/>
    <w:rsid w:val="00526008"/>
    <w:rsid w:val="00533813"/>
    <w:rsid w:val="00535647"/>
    <w:rsid w:val="0053619C"/>
    <w:rsid w:val="00545918"/>
    <w:rsid w:val="00551D88"/>
    <w:rsid w:val="00554C5A"/>
    <w:rsid w:val="00555A2C"/>
    <w:rsid w:val="00556F82"/>
    <w:rsid w:val="00574383"/>
    <w:rsid w:val="005839C6"/>
    <w:rsid w:val="00585A18"/>
    <w:rsid w:val="00592698"/>
    <w:rsid w:val="005B3D80"/>
    <w:rsid w:val="005B47B4"/>
    <w:rsid w:val="005B4915"/>
    <w:rsid w:val="005D0B36"/>
    <w:rsid w:val="005D4988"/>
    <w:rsid w:val="005F2919"/>
    <w:rsid w:val="005F7629"/>
    <w:rsid w:val="0060078C"/>
    <w:rsid w:val="006159CB"/>
    <w:rsid w:val="006300BF"/>
    <w:rsid w:val="00632D8A"/>
    <w:rsid w:val="0063678F"/>
    <w:rsid w:val="00643BDF"/>
    <w:rsid w:val="006448E5"/>
    <w:rsid w:val="00664D9F"/>
    <w:rsid w:val="006667D3"/>
    <w:rsid w:val="006716F5"/>
    <w:rsid w:val="00682624"/>
    <w:rsid w:val="006864A3"/>
    <w:rsid w:val="00697687"/>
    <w:rsid w:val="006A46FA"/>
    <w:rsid w:val="006B021D"/>
    <w:rsid w:val="006B6F82"/>
    <w:rsid w:val="006C08A4"/>
    <w:rsid w:val="006C18A2"/>
    <w:rsid w:val="006C7BA5"/>
    <w:rsid w:val="006D73AC"/>
    <w:rsid w:val="006E1647"/>
    <w:rsid w:val="006E58B9"/>
    <w:rsid w:val="006F11E8"/>
    <w:rsid w:val="006F1525"/>
    <w:rsid w:val="006F5429"/>
    <w:rsid w:val="00700A4C"/>
    <w:rsid w:val="00713FCD"/>
    <w:rsid w:val="00720D24"/>
    <w:rsid w:val="00732685"/>
    <w:rsid w:val="00733949"/>
    <w:rsid w:val="007538BF"/>
    <w:rsid w:val="00755770"/>
    <w:rsid w:val="00760C49"/>
    <w:rsid w:val="00767402"/>
    <w:rsid w:val="00774632"/>
    <w:rsid w:val="007748DA"/>
    <w:rsid w:val="0077540C"/>
    <w:rsid w:val="00776D76"/>
    <w:rsid w:val="007862CE"/>
    <w:rsid w:val="007B3B72"/>
    <w:rsid w:val="007B53EF"/>
    <w:rsid w:val="007C1D86"/>
    <w:rsid w:val="007C46DF"/>
    <w:rsid w:val="007C4CFB"/>
    <w:rsid w:val="007C6CF8"/>
    <w:rsid w:val="007D246B"/>
    <w:rsid w:val="007D5074"/>
    <w:rsid w:val="007E3F57"/>
    <w:rsid w:val="007E4E09"/>
    <w:rsid w:val="007F0A7D"/>
    <w:rsid w:val="007F38EC"/>
    <w:rsid w:val="0081077B"/>
    <w:rsid w:val="00812B71"/>
    <w:rsid w:val="0081400C"/>
    <w:rsid w:val="00816010"/>
    <w:rsid w:val="00821022"/>
    <w:rsid w:val="00827474"/>
    <w:rsid w:val="008304F4"/>
    <w:rsid w:val="00831422"/>
    <w:rsid w:val="008352B2"/>
    <w:rsid w:val="00840405"/>
    <w:rsid w:val="008438DB"/>
    <w:rsid w:val="00847CE3"/>
    <w:rsid w:val="00852431"/>
    <w:rsid w:val="00855311"/>
    <w:rsid w:val="008654ED"/>
    <w:rsid w:val="0088111F"/>
    <w:rsid w:val="00897C81"/>
    <w:rsid w:val="008B1E00"/>
    <w:rsid w:val="008B46A4"/>
    <w:rsid w:val="008B5CB9"/>
    <w:rsid w:val="008F2B6D"/>
    <w:rsid w:val="009066F2"/>
    <w:rsid w:val="00910D5A"/>
    <w:rsid w:val="009110AF"/>
    <w:rsid w:val="0091418E"/>
    <w:rsid w:val="0092299B"/>
    <w:rsid w:val="00925B7E"/>
    <w:rsid w:val="00931371"/>
    <w:rsid w:val="009326E9"/>
    <w:rsid w:val="00952900"/>
    <w:rsid w:val="00952FD8"/>
    <w:rsid w:val="009554D4"/>
    <w:rsid w:val="00966001"/>
    <w:rsid w:val="009751FF"/>
    <w:rsid w:val="009774EA"/>
    <w:rsid w:val="00977560"/>
    <w:rsid w:val="009A7243"/>
    <w:rsid w:val="009B11C5"/>
    <w:rsid w:val="009B2570"/>
    <w:rsid w:val="009B26D7"/>
    <w:rsid w:val="009B5835"/>
    <w:rsid w:val="009C093B"/>
    <w:rsid w:val="009C3E3A"/>
    <w:rsid w:val="009C6678"/>
    <w:rsid w:val="009D30A0"/>
    <w:rsid w:val="009E1114"/>
    <w:rsid w:val="009E3738"/>
    <w:rsid w:val="009F0B10"/>
    <w:rsid w:val="009F55E5"/>
    <w:rsid w:val="00A016BF"/>
    <w:rsid w:val="00A03776"/>
    <w:rsid w:val="00A06D09"/>
    <w:rsid w:val="00A30E40"/>
    <w:rsid w:val="00A32764"/>
    <w:rsid w:val="00A4460E"/>
    <w:rsid w:val="00A5011A"/>
    <w:rsid w:val="00A51E62"/>
    <w:rsid w:val="00A76073"/>
    <w:rsid w:val="00A76841"/>
    <w:rsid w:val="00A80683"/>
    <w:rsid w:val="00A8256E"/>
    <w:rsid w:val="00A86745"/>
    <w:rsid w:val="00A9450C"/>
    <w:rsid w:val="00AA05DE"/>
    <w:rsid w:val="00AA35C8"/>
    <w:rsid w:val="00AA3A0D"/>
    <w:rsid w:val="00AA7B64"/>
    <w:rsid w:val="00AB40A5"/>
    <w:rsid w:val="00AC305E"/>
    <w:rsid w:val="00AD1C11"/>
    <w:rsid w:val="00AD2584"/>
    <w:rsid w:val="00AE1346"/>
    <w:rsid w:val="00AE247F"/>
    <w:rsid w:val="00AE7E1D"/>
    <w:rsid w:val="00B07A9F"/>
    <w:rsid w:val="00B21976"/>
    <w:rsid w:val="00B2339D"/>
    <w:rsid w:val="00B2482A"/>
    <w:rsid w:val="00B25B33"/>
    <w:rsid w:val="00B26A79"/>
    <w:rsid w:val="00B26AC4"/>
    <w:rsid w:val="00B348DD"/>
    <w:rsid w:val="00B43197"/>
    <w:rsid w:val="00B4737D"/>
    <w:rsid w:val="00B479CF"/>
    <w:rsid w:val="00B550A1"/>
    <w:rsid w:val="00B61FEF"/>
    <w:rsid w:val="00B63C7D"/>
    <w:rsid w:val="00B64E28"/>
    <w:rsid w:val="00B652BA"/>
    <w:rsid w:val="00B72494"/>
    <w:rsid w:val="00B751EC"/>
    <w:rsid w:val="00B76493"/>
    <w:rsid w:val="00B84024"/>
    <w:rsid w:val="00B85F4E"/>
    <w:rsid w:val="00B90C16"/>
    <w:rsid w:val="00B92F0A"/>
    <w:rsid w:val="00BA14A5"/>
    <w:rsid w:val="00BB3DDF"/>
    <w:rsid w:val="00BC26AD"/>
    <w:rsid w:val="00BD0E7C"/>
    <w:rsid w:val="00BF1883"/>
    <w:rsid w:val="00BF5ACF"/>
    <w:rsid w:val="00C058AD"/>
    <w:rsid w:val="00C3101A"/>
    <w:rsid w:val="00C435BB"/>
    <w:rsid w:val="00C45666"/>
    <w:rsid w:val="00C50BF4"/>
    <w:rsid w:val="00C660C7"/>
    <w:rsid w:val="00C82A81"/>
    <w:rsid w:val="00C86582"/>
    <w:rsid w:val="00C96FE2"/>
    <w:rsid w:val="00CA7289"/>
    <w:rsid w:val="00CB0889"/>
    <w:rsid w:val="00CB0A10"/>
    <w:rsid w:val="00CC01B7"/>
    <w:rsid w:val="00CD0C8B"/>
    <w:rsid w:val="00CD4AE2"/>
    <w:rsid w:val="00CE36C7"/>
    <w:rsid w:val="00CE59CB"/>
    <w:rsid w:val="00CE6066"/>
    <w:rsid w:val="00D03AAE"/>
    <w:rsid w:val="00D0623B"/>
    <w:rsid w:val="00D06372"/>
    <w:rsid w:val="00D06E46"/>
    <w:rsid w:val="00D16057"/>
    <w:rsid w:val="00D3257F"/>
    <w:rsid w:val="00D359DD"/>
    <w:rsid w:val="00D367BD"/>
    <w:rsid w:val="00D46811"/>
    <w:rsid w:val="00D52ED7"/>
    <w:rsid w:val="00D62C14"/>
    <w:rsid w:val="00D65E61"/>
    <w:rsid w:val="00D8238B"/>
    <w:rsid w:val="00D84CA4"/>
    <w:rsid w:val="00D860E9"/>
    <w:rsid w:val="00D862BC"/>
    <w:rsid w:val="00D87276"/>
    <w:rsid w:val="00D93900"/>
    <w:rsid w:val="00D965B7"/>
    <w:rsid w:val="00DA33DC"/>
    <w:rsid w:val="00DA6747"/>
    <w:rsid w:val="00DC3ECE"/>
    <w:rsid w:val="00DD677E"/>
    <w:rsid w:val="00DD6CAF"/>
    <w:rsid w:val="00DE0D05"/>
    <w:rsid w:val="00DE1F70"/>
    <w:rsid w:val="00DF0058"/>
    <w:rsid w:val="00DF5A53"/>
    <w:rsid w:val="00E06966"/>
    <w:rsid w:val="00E110C1"/>
    <w:rsid w:val="00E11AFD"/>
    <w:rsid w:val="00E13153"/>
    <w:rsid w:val="00E229C8"/>
    <w:rsid w:val="00E30C1B"/>
    <w:rsid w:val="00E35EB5"/>
    <w:rsid w:val="00E371FB"/>
    <w:rsid w:val="00E42ED1"/>
    <w:rsid w:val="00E53278"/>
    <w:rsid w:val="00E535F8"/>
    <w:rsid w:val="00E61AB3"/>
    <w:rsid w:val="00E707F6"/>
    <w:rsid w:val="00E70B78"/>
    <w:rsid w:val="00E71D51"/>
    <w:rsid w:val="00EA2BD1"/>
    <w:rsid w:val="00EA4C57"/>
    <w:rsid w:val="00EA5E61"/>
    <w:rsid w:val="00EA6638"/>
    <w:rsid w:val="00EB4960"/>
    <w:rsid w:val="00EB5424"/>
    <w:rsid w:val="00EB6B96"/>
    <w:rsid w:val="00EB7A89"/>
    <w:rsid w:val="00EC022B"/>
    <w:rsid w:val="00EC18BD"/>
    <w:rsid w:val="00EE0440"/>
    <w:rsid w:val="00EE0B0D"/>
    <w:rsid w:val="00EE0FCA"/>
    <w:rsid w:val="00EE23FC"/>
    <w:rsid w:val="00EE271D"/>
    <w:rsid w:val="00EE30C3"/>
    <w:rsid w:val="00EE6651"/>
    <w:rsid w:val="00EF1695"/>
    <w:rsid w:val="00EF3B58"/>
    <w:rsid w:val="00F07C43"/>
    <w:rsid w:val="00F14C9D"/>
    <w:rsid w:val="00F212CB"/>
    <w:rsid w:val="00F26F1C"/>
    <w:rsid w:val="00F40D83"/>
    <w:rsid w:val="00F435E5"/>
    <w:rsid w:val="00F463FF"/>
    <w:rsid w:val="00F4647B"/>
    <w:rsid w:val="00F53DAF"/>
    <w:rsid w:val="00F6051C"/>
    <w:rsid w:val="00F6311D"/>
    <w:rsid w:val="00F66D73"/>
    <w:rsid w:val="00F706D1"/>
    <w:rsid w:val="00F717EA"/>
    <w:rsid w:val="00F72F45"/>
    <w:rsid w:val="00F800F7"/>
    <w:rsid w:val="00F8048B"/>
    <w:rsid w:val="00F90BCE"/>
    <w:rsid w:val="00F9780B"/>
    <w:rsid w:val="00FA5075"/>
    <w:rsid w:val="00FC634B"/>
    <w:rsid w:val="00FD0CBE"/>
    <w:rsid w:val="00FD713D"/>
    <w:rsid w:val="00FE603A"/>
    <w:rsid w:val="00FF3812"/>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72F9D169-87EB-4927-8FE5-91BB7DD7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Заголовок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28">
    <w:name w:val="Неразрешенное упоминание2"/>
    <w:basedOn w:val="a0"/>
    <w:uiPriority w:val="99"/>
    <w:semiHidden/>
    <w:unhideWhenUsed/>
    <w:rsid w:val="00F40D83"/>
    <w:rPr>
      <w:color w:val="605E5C"/>
      <w:shd w:val="clear" w:color="auto" w:fill="E1DFDD"/>
    </w:rPr>
  </w:style>
  <w:style w:type="character" w:styleId="aff5">
    <w:name w:val="Unresolved Mention"/>
    <w:basedOn w:val="a0"/>
    <w:uiPriority w:val="99"/>
    <w:semiHidden/>
    <w:unhideWhenUsed/>
    <w:rsid w:val="002113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17">
      <w:bodyDiv w:val="1"/>
      <w:marLeft w:val="0"/>
      <w:marRight w:val="0"/>
      <w:marTop w:val="0"/>
      <w:marBottom w:val="0"/>
      <w:divBdr>
        <w:top w:val="none" w:sz="0" w:space="0" w:color="auto"/>
        <w:left w:val="none" w:sz="0" w:space="0" w:color="auto"/>
        <w:bottom w:val="none" w:sz="0" w:space="0" w:color="auto"/>
        <w:right w:val="none" w:sz="0" w:space="0" w:color="auto"/>
      </w:divBdr>
    </w:div>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583337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42502716">
      <w:bodyDiv w:val="1"/>
      <w:marLeft w:val="0"/>
      <w:marRight w:val="0"/>
      <w:marTop w:val="0"/>
      <w:marBottom w:val="0"/>
      <w:divBdr>
        <w:top w:val="none" w:sz="0" w:space="0" w:color="auto"/>
        <w:left w:val="none" w:sz="0" w:space="0" w:color="auto"/>
        <w:bottom w:val="none" w:sz="0" w:space="0" w:color="auto"/>
        <w:right w:val="none" w:sz="0" w:space="0" w:color="auto"/>
      </w:divBdr>
    </w:div>
    <w:div w:id="157425072">
      <w:bodyDiv w:val="1"/>
      <w:marLeft w:val="0"/>
      <w:marRight w:val="0"/>
      <w:marTop w:val="0"/>
      <w:marBottom w:val="0"/>
      <w:divBdr>
        <w:top w:val="none" w:sz="0" w:space="0" w:color="auto"/>
        <w:left w:val="none" w:sz="0" w:space="0" w:color="auto"/>
        <w:bottom w:val="none" w:sz="0" w:space="0" w:color="auto"/>
        <w:right w:val="none" w:sz="0" w:space="0" w:color="auto"/>
      </w:divBdr>
      <w:divsChild>
        <w:div w:id="88280005">
          <w:marLeft w:val="0"/>
          <w:marRight w:val="0"/>
          <w:marTop w:val="240"/>
          <w:marBottom w:val="240"/>
          <w:divBdr>
            <w:top w:val="none" w:sz="0" w:space="0" w:color="auto"/>
            <w:left w:val="none" w:sz="0" w:space="0" w:color="auto"/>
            <w:bottom w:val="none" w:sz="0" w:space="0" w:color="auto"/>
            <w:right w:val="none" w:sz="0" w:space="0" w:color="auto"/>
          </w:divBdr>
        </w:div>
      </w:divsChild>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72371447">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12682046">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95786982">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499078255">
      <w:bodyDiv w:val="1"/>
      <w:marLeft w:val="0"/>
      <w:marRight w:val="0"/>
      <w:marTop w:val="0"/>
      <w:marBottom w:val="0"/>
      <w:divBdr>
        <w:top w:val="none" w:sz="0" w:space="0" w:color="auto"/>
        <w:left w:val="none" w:sz="0" w:space="0" w:color="auto"/>
        <w:bottom w:val="none" w:sz="0" w:space="0" w:color="auto"/>
        <w:right w:val="none" w:sz="0" w:space="0" w:color="auto"/>
      </w:divBdr>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554047756">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05423822">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17444141">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57086706">
      <w:bodyDiv w:val="1"/>
      <w:marLeft w:val="0"/>
      <w:marRight w:val="0"/>
      <w:marTop w:val="0"/>
      <w:marBottom w:val="0"/>
      <w:divBdr>
        <w:top w:val="none" w:sz="0" w:space="0" w:color="auto"/>
        <w:left w:val="none" w:sz="0" w:space="0" w:color="auto"/>
        <w:bottom w:val="none" w:sz="0" w:space="0" w:color="auto"/>
        <w:right w:val="none" w:sz="0" w:space="0" w:color="auto"/>
      </w:divBdr>
      <w:divsChild>
        <w:div w:id="2042701438">
          <w:marLeft w:val="0"/>
          <w:marRight w:val="0"/>
          <w:marTop w:val="0"/>
          <w:marBottom w:val="0"/>
          <w:divBdr>
            <w:top w:val="none" w:sz="0" w:space="0" w:color="auto"/>
            <w:left w:val="none" w:sz="0" w:space="0" w:color="auto"/>
            <w:bottom w:val="none" w:sz="0" w:space="0" w:color="auto"/>
            <w:right w:val="none" w:sz="0" w:space="0" w:color="auto"/>
          </w:divBdr>
        </w:div>
      </w:divsChild>
    </w:div>
    <w:div w:id="871454392">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879785914">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5809376">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125854938">
      <w:bodyDiv w:val="1"/>
      <w:marLeft w:val="0"/>
      <w:marRight w:val="0"/>
      <w:marTop w:val="0"/>
      <w:marBottom w:val="0"/>
      <w:divBdr>
        <w:top w:val="none" w:sz="0" w:space="0" w:color="auto"/>
        <w:left w:val="none" w:sz="0" w:space="0" w:color="auto"/>
        <w:bottom w:val="none" w:sz="0" w:space="0" w:color="auto"/>
        <w:right w:val="none" w:sz="0" w:space="0" w:color="auto"/>
      </w:divBdr>
    </w:div>
    <w:div w:id="1172989015">
      <w:bodyDiv w:val="1"/>
      <w:marLeft w:val="0"/>
      <w:marRight w:val="0"/>
      <w:marTop w:val="0"/>
      <w:marBottom w:val="0"/>
      <w:divBdr>
        <w:top w:val="none" w:sz="0" w:space="0" w:color="auto"/>
        <w:left w:val="none" w:sz="0" w:space="0" w:color="auto"/>
        <w:bottom w:val="none" w:sz="0" w:space="0" w:color="auto"/>
        <w:right w:val="none" w:sz="0" w:space="0" w:color="auto"/>
      </w:divBdr>
    </w:div>
    <w:div w:id="1180242205">
      <w:bodyDiv w:val="1"/>
      <w:marLeft w:val="0"/>
      <w:marRight w:val="0"/>
      <w:marTop w:val="0"/>
      <w:marBottom w:val="0"/>
      <w:divBdr>
        <w:top w:val="none" w:sz="0" w:space="0" w:color="auto"/>
        <w:left w:val="none" w:sz="0" w:space="0" w:color="auto"/>
        <w:bottom w:val="none" w:sz="0" w:space="0" w:color="auto"/>
        <w:right w:val="none" w:sz="0" w:space="0" w:color="auto"/>
      </w:divBdr>
    </w:div>
    <w:div w:id="1236355981">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51369119">
      <w:bodyDiv w:val="1"/>
      <w:marLeft w:val="0"/>
      <w:marRight w:val="0"/>
      <w:marTop w:val="0"/>
      <w:marBottom w:val="0"/>
      <w:divBdr>
        <w:top w:val="none" w:sz="0" w:space="0" w:color="auto"/>
        <w:left w:val="none" w:sz="0" w:space="0" w:color="auto"/>
        <w:bottom w:val="none" w:sz="0" w:space="0" w:color="auto"/>
        <w:right w:val="none" w:sz="0" w:space="0" w:color="auto"/>
      </w:divBdr>
      <w:divsChild>
        <w:div w:id="1980837734">
          <w:marLeft w:val="0"/>
          <w:marRight w:val="0"/>
          <w:marTop w:val="0"/>
          <w:marBottom w:val="0"/>
          <w:divBdr>
            <w:top w:val="none" w:sz="0" w:space="0" w:color="auto"/>
            <w:left w:val="none" w:sz="0" w:space="0" w:color="auto"/>
            <w:bottom w:val="none" w:sz="0" w:space="0" w:color="auto"/>
            <w:right w:val="none" w:sz="0" w:space="0" w:color="auto"/>
          </w:divBdr>
        </w:div>
        <w:div w:id="1987123680">
          <w:marLeft w:val="60"/>
          <w:marRight w:val="60"/>
          <w:marTop w:val="105"/>
          <w:marBottom w:val="105"/>
          <w:divBdr>
            <w:top w:val="none" w:sz="0" w:space="0" w:color="auto"/>
            <w:left w:val="none" w:sz="0" w:space="0" w:color="auto"/>
            <w:bottom w:val="none" w:sz="0" w:space="0" w:color="auto"/>
            <w:right w:val="none" w:sz="0" w:space="0" w:color="auto"/>
          </w:divBdr>
        </w:div>
        <w:div w:id="964237052">
          <w:marLeft w:val="60"/>
          <w:marRight w:val="60"/>
          <w:marTop w:val="105"/>
          <w:marBottom w:val="105"/>
          <w:divBdr>
            <w:top w:val="none" w:sz="0" w:space="0" w:color="auto"/>
            <w:left w:val="none" w:sz="0" w:space="0" w:color="auto"/>
            <w:bottom w:val="none" w:sz="0" w:space="0" w:color="auto"/>
            <w:right w:val="none" w:sz="0" w:space="0" w:color="auto"/>
          </w:divBdr>
        </w:div>
        <w:div w:id="1280454352">
          <w:marLeft w:val="60"/>
          <w:marRight w:val="60"/>
          <w:marTop w:val="105"/>
          <w:marBottom w:val="105"/>
          <w:divBdr>
            <w:top w:val="none" w:sz="0" w:space="0" w:color="auto"/>
            <w:left w:val="none" w:sz="0" w:space="0" w:color="auto"/>
            <w:bottom w:val="none" w:sz="0" w:space="0" w:color="auto"/>
            <w:right w:val="none" w:sz="0" w:space="0" w:color="auto"/>
          </w:divBdr>
        </w:div>
        <w:div w:id="2101558574">
          <w:marLeft w:val="60"/>
          <w:marRight w:val="60"/>
          <w:marTop w:val="105"/>
          <w:marBottom w:val="105"/>
          <w:divBdr>
            <w:top w:val="none" w:sz="0" w:space="0" w:color="auto"/>
            <w:left w:val="none" w:sz="0" w:space="0" w:color="auto"/>
            <w:bottom w:val="none" w:sz="0" w:space="0" w:color="auto"/>
            <w:right w:val="none" w:sz="0" w:space="0" w:color="auto"/>
          </w:divBdr>
        </w:div>
        <w:div w:id="679048726">
          <w:marLeft w:val="60"/>
          <w:marRight w:val="60"/>
          <w:marTop w:val="105"/>
          <w:marBottom w:val="105"/>
          <w:divBdr>
            <w:top w:val="none" w:sz="0" w:space="0" w:color="auto"/>
            <w:left w:val="none" w:sz="0" w:space="0" w:color="auto"/>
            <w:bottom w:val="none" w:sz="0" w:space="0" w:color="auto"/>
            <w:right w:val="none" w:sz="0" w:space="0" w:color="auto"/>
          </w:divBdr>
        </w:div>
        <w:div w:id="1562713953">
          <w:marLeft w:val="60"/>
          <w:marRight w:val="60"/>
          <w:marTop w:val="105"/>
          <w:marBottom w:val="105"/>
          <w:divBdr>
            <w:top w:val="none" w:sz="0" w:space="0" w:color="auto"/>
            <w:left w:val="none" w:sz="0" w:space="0" w:color="auto"/>
            <w:bottom w:val="none" w:sz="0" w:space="0" w:color="auto"/>
            <w:right w:val="none" w:sz="0" w:space="0" w:color="auto"/>
          </w:divBdr>
        </w:div>
        <w:div w:id="1293681208">
          <w:marLeft w:val="60"/>
          <w:marRight w:val="60"/>
          <w:marTop w:val="105"/>
          <w:marBottom w:val="105"/>
          <w:divBdr>
            <w:top w:val="none" w:sz="0" w:space="0" w:color="auto"/>
            <w:left w:val="none" w:sz="0" w:space="0" w:color="auto"/>
            <w:bottom w:val="none" w:sz="0" w:space="0" w:color="auto"/>
            <w:right w:val="none" w:sz="0" w:space="0" w:color="auto"/>
          </w:divBdr>
        </w:div>
        <w:div w:id="904487382">
          <w:marLeft w:val="60"/>
          <w:marRight w:val="60"/>
          <w:marTop w:val="105"/>
          <w:marBottom w:val="105"/>
          <w:divBdr>
            <w:top w:val="none" w:sz="0" w:space="0" w:color="auto"/>
            <w:left w:val="none" w:sz="0" w:space="0" w:color="auto"/>
            <w:bottom w:val="none" w:sz="0" w:space="0" w:color="auto"/>
            <w:right w:val="none" w:sz="0" w:space="0" w:color="auto"/>
          </w:divBdr>
        </w:div>
        <w:div w:id="1842161727">
          <w:marLeft w:val="60"/>
          <w:marRight w:val="60"/>
          <w:marTop w:val="105"/>
          <w:marBottom w:val="105"/>
          <w:divBdr>
            <w:top w:val="none" w:sz="0" w:space="0" w:color="auto"/>
            <w:left w:val="none" w:sz="0" w:space="0" w:color="auto"/>
            <w:bottom w:val="none" w:sz="0" w:space="0" w:color="auto"/>
            <w:right w:val="none" w:sz="0" w:space="0" w:color="auto"/>
          </w:divBdr>
        </w:div>
        <w:div w:id="47924208">
          <w:marLeft w:val="60"/>
          <w:marRight w:val="60"/>
          <w:marTop w:val="105"/>
          <w:marBottom w:val="105"/>
          <w:divBdr>
            <w:top w:val="none" w:sz="0" w:space="0" w:color="auto"/>
            <w:left w:val="none" w:sz="0" w:space="0" w:color="auto"/>
            <w:bottom w:val="none" w:sz="0" w:space="0" w:color="auto"/>
            <w:right w:val="none" w:sz="0" w:space="0" w:color="auto"/>
          </w:divBdr>
        </w:div>
        <w:div w:id="1811168820">
          <w:marLeft w:val="60"/>
          <w:marRight w:val="60"/>
          <w:marTop w:val="105"/>
          <w:marBottom w:val="105"/>
          <w:divBdr>
            <w:top w:val="none" w:sz="0" w:space="0" w:color="auto"/>
            <w:left w:val="none" w:sz="0" w:space="0" w:color="auto"/>
            <w:bottom w:val="none" w:sz="0" w:space="0" w:color="auto"/>
            <w:right w:val="none" w:sz="0" w:space="0" w:color="auto"/>
          </w:divBdr>
        </w:div>
        <w:div w:id="1533155647">
          <w:marLeft w:val="60"/>
          <w:marRight w:val="60"/>
          <w:marTop w:val="105"/>
          <w:marBottom w:val="105"/>
          <w:divBdr>
            <w:top w:val="none" w:sz="0" w:space="0" w:color="auto"/>
            <w:left w:val="none" w:sz="0" w:space="0" w:color="auto"/>
            <w:bottom w:val="none" w:sz="0" w:space="0" w:color="auto"/>
            <w:right w:val="none" w:sz="0" w:space="0" w:color="auto"/>
          </w:divBdr>
        </w:div>
        <w:div w:id="389041357">
          <w:marLeft w:val="60"/>
          <w:marRight w:val="60"/>
          <w:marTop w:val="105"/>
          <w:marBottom w:val="105"/>
          <w:divBdr>
            <w:top w:val="none" w:sz="0" w:space="0" w:color="auto"/>
            <w:left w:val="none" w:sz="0" w:space="0" w:color="auto"/>
            <w:bottom w:val="none" w:sz="0" w:space="0" w:color="auto"/>
            <w:right w:val="none" w:sz="0" w:space="0" w:color="auto"/>
          </w:divBdr>
        </w:div>
        <w:div w:id="2043745412">
          <w:marLeft w:val="60"/>
          <w:marRight w:val="60"/>
          <w:marTop w:val="105"/>
          <w:marBottom w:val="105"/>
          <w:divBdr>
            <w:top w:val="none" w:sz="0" w:space="0" w:color="auto"/>
            <w:left w:val="none" w:sz="0" w:space="0" w:color="auto"/>
            <w:bottom w:val="none" w:sz="0" w:space="0" w:color="auto"/>
            <w:right w:val="none" w:sz="0" w:space="0" w:color="auto"/>
          </w:divBdr>
        </w:div>
        <w:div w:id="420832328">
          <w:marLeft w:val="60"/>
          <w:marRight w:val="60"/>
          <w:marTop w:val="105"/>
          <w:marBottom w:val="105"/>
          <w:divBdr>
            <w:top w:val="none" w:sz="0" w:space="0" w:color="auto"/>
            <w:left w:val="none" w:sz="0" w:space="0" w:color="auto"/>
            <w:bottom w:val="none" w:sz="0" w:space="0" w:color="auto"/>
            <w:right w:val="none" w:sz="0" w:space="0" w:color="auto"/>
          </w:divBdr>
          <w:divsChild>
            <w:div w:id="230579774">
              <w:marLeft w:val="0"/>
              <w:marRight w:val="0"/>
              <w:marTop w:val="0"/>
              <w:marBottom w:val="0"/>
              <w:divBdr>
                <w:top w:val="none" w:sz="0" w:space="0" w:color="auto"/>
                <w:left w:val="none" w:sz="0" w:space="0" w:color="auto"/>
                <w:bottom w:val="none" w:sz="0" w:space="0" w:color="auto"/>
                <w:right w:val="none" w:sz="0" w:space="0" w:color="auto"/>
              </w:divBdr>
            </w:div>
          </w:divsChild>
        </w:div>
        <w:div w:id="99297634">
          <w:marLeft w:val="60"/>
          <w:marRight w:val="60"/>
          <w:marTop w:val="105"/>
          <w:marBottom w:val="105"/>
          <w:divBdr>
            <w:top w:val="none" w:sz="0" w:space="0" w:color="auto"/>
            <w:left w:val="none" w:sz="0" w:space="0" w:color="auto"/>
            <w:bottom w:val="none" w:sz="0" w:space="0" w:color="auto"/>
            <w:right w:val="none" w:sz="0" w:space="0" w:color="auto"/>
          </w:divBdr>
          <w:divsChild>
            <w:div w:id="1419255613">
              <w:marLeft w:val="0"/>
              <w:marRight w:val="0"/>
              <w:marTop w:val="0"/>
              <w:marBottom w:val="0"/>
              <w:divBdr>
                <w:top w:val="none" w:sz="0" w:space="0" w:color="auto"/>
                <w:left w:val="none" w:sz="0" w:space="0" w:color="auto"/>
                <w:bottom w:val="none" w:sz="0" w:space="0" w:color="auto"/>
                <w:right w:val="none" w:sz="0" w:space="0" w:color="auto"/>
              </w:divBdr>
            </w:div>
          </w:divsChild>
        </w:div>
        <w:div w:id="121314646">
          <w:marLeft w:val="60"/>
          <w:marRight w:val="60"/>
          <w:marTop w:val="105"/>
          <w:marBottom w:val="105"/>
          <w:divBdr>
            <w:top w:val="none" w:sz="0" w:space="0" w:color="auto"/>
            <w:left w:val="none" w:sz="0" w:space="0" w:color="auto"/>
            <w:bottom w:val="none" w:sz="0" w:space="0" w:color="auto"/>
            <w:right w:val="none" w:sz="0" w:space="0" w:color="auto"/>
          </w:divBdr>
          <w:divsChild>
            <w:div w:id="879975801">
              <w:marLeft w:val="0"/>
              <w:marRight w:val="0"/>
              <w:marTop w:val="0"/>
              <w:marBottom w:val="0"/>
              <w:divBdr>
                <w:top w:val="none" w:sz="0" w:space="0" w:color="auto"/>
                <w:left w:val="none" w:sz="0" w:space="0" w:color="auto"/>
                <w:bottom w:val="none" w:sz="0" w:space="0" w:color="auto"/>
                <w:right w:val="none" w:sz="0" w:space="0" w:color="auto"/>
              </w:divBdr>
            </w:div>
          </w:divsChild>
        </w:div>
        <w:div w:id="1039008768">
          <w:marLeft w:val="60"/>
          <w:marRight w:val="60"/>
          <w:marTop w:val="105"/>
          <w:marBottom w:val="105"/>
          <w:divBdr>
            <w:top w:val="none" w:sz="0" w:space="0" w:color="auto"/>
            <w:left w:val="none" w:sz="0" w:space="0" w:color="auto"/>
            <w:bottom w:val="none" w:sz="0" w:space="0" w:color="auto"/>
            <w:right w:val="none" w:sz="0" w:space="0" w:color="auto"/>
          </w:divBdr>
          <w:divsChild>
            <w:div w:id="246767541">
              <w:marLeft w:val="0"/>
              <w:marRight w:val="0"/>
              <w:marTop w:val="0"/>
              <w:marBottom w:val="0"/>
              <w:divBdr>
                <w:top w:val="none" w:sz="0" w:space="0" w:color="auto"/>
                <w:left w:val="none" w:sz="0" w:space="0" w:color="auto"/>
                <w:bottom w:val="none" w:sz="0" w:space="0" w:color="auto"/>
                <w:right w:val="none" w:sz="0" w:space="0" w:color="auto"/>
              </w:divBdr>
            </w:div>
          </w:divsChild>
        </w:div>
        <w:div w:id="938023204">
          <w:marLeft w:val="60"/>
          <w:marRight w:val="60"/>
          <w:marTop w:val="105"/>
          <w:marBottom w:val="105"/>
          <w:divBdr>
            <w:top w:val="none" w:sz="0" w:space="0" w:color="auto"/>
            <w:left w:val="none" w:sz="0" w:space="0" w:color="auto"/>
            <w:bottom w:val="none" w:sz="0" w:space="0" w:color="auto"/>
            <w:right w:val="none" w:sz="0" w:space="0" w:color="auto"/>
          </w:divBdr>
          <w:divsChild>
            <w:div w:id="1862090067">
              <w:marLeft w:val="0"/>
              <w:marRight w:val="0"/>
              <w:marTop w:val="0"/>
              <w:marBottom w:val="0"/>
              <w:divBdr>
                <w:top w:val="none" w:sz="0" w:space="0" w:color="auto"/>
                <w:left w:val="none" w:sz="0" w:space="0" w:color="auto"/>
                <w:bottom w:val="none" w:sz="0" w:space="0" w:color="auto"/>
                <w:right w:val="none" w:sz="0" w:space="0" w:color="auto"/>
              </w:divBdr>
            </w:div>
          </w:divsChild>
        </w:div>
        <w:div w:id="667053822">
          <w:marLeft w:val="60"/>
          <w:marRight w:val="60"/>
          <w:marTop w:val="105"/>
          <w:marBottom w:val="105"/>
          <w:divBdr>
            <w:top w:val="none" w:sz="0" w:space="0" w:color="auto"/>
            <w:left w:val="none" w:sz="0" w:space="0" w:color="auto"/>
            <w:bottom w:val="none" w:sz="0" w:space="0" w:color="auto"/>
            <w:right w:val="none" w:sz="0" w:space="0" w:color="auto"/>
          </w:divBdr>
          <w:divsChild>
            <w:div w:id="60718106">
              <w:marLeft w:val="0"/>
              <w:marRight w:val="0"/>
              <w:marTop w:val="0"/>
              <w:marBottom w:val="0"/>
              <w:divBdr>
                <w:top w:val="none" w:sz="0" w:space="0" w:color="auto"/>
                <w:left w:val="none" w:sz="0" w:space="0" w:color="auto"/>
                <w:bottom w:val="none" w:sz="0" w:space="0" w:color="auto"/>
                <w:right w:val="none" w:sz="0" w:space="0" w:color="auto"/>
              </w:divBdr>
            </w:div>
          </w:divsChild>
        </w:div>
        <w:div w:id="659238768">
          <w:marLeft w:val="60"/>
          <w:marRight w:val="60"/>
          <w:marTop w:val="105"/>
          <w:marBottom w:val="105"/>
          <w:divBdr>
            <w:top w:val="none" w:sz="0" w:space="0" w:color="auto"/>
            <w:left w:val="none" w:sz="0" w:space="0" w:color="auto"/>
            <w:bottom w:val="none" w:sz="0" w:space="0" w:color="auto"/>
            <w:right w:val="none" w:sz="0" w:space="0" w:color="auto"/>
          </w:divBdr>
          <w:divsChild>
            <w:div w:id="80435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19861071">
      <w:bodyDiv w:val="1"/>
      <w:marLeft w:val="0"/>
      <w:marRight w:val="0"/>
      <w:marTop w:val="0"/>
      <w:marBottom w:val="0"/>
      <w:divBdr>
        <w:top w:val="none" w:sz="0" w:space="0" w:color="auto"/>
        <w:left w:val="none" w:sz="0" w:space="0" w:color="auto"/>
        <w:bottom w:val="none" w:sz="0" w:space="0" w:color="auto"/>
        <w:right w:val="none" w:sz="0" w:space="0" w:color="auto"/>
      </w:divBdr>
      <w:divsChild>
        <w:div w:id="1726292863">
          <w:marLeft w:val="60"/>
          <w:marRight w:val="60"/>
          <w:marTop w:val="100"/>
          <w:marBottom w:val="100"/>
          <w:divBdr>
            <w:top w:val="none" w:sz="0" w:space="0" w:color="auto"/>
            <w:left w:val="none" w:sz="0" w:space="0" w:color="auto"/>
            <w:bottom w:val="none" w:sz="0" w:space="0" w:color="auto"/>
            <w:right w:val="none" w:sz="0" w:space="0" w:color="auto"/>
          </w:divBdr>
        </w:div>
        <w:div w:id="1679843097">
          <w:marLeft w:val="60"/>
          <w:marRight w:val="60"/>
          <w:marTop w:val="100"/>
          <w:marBottom w:val="100"/>
          <w:divBdr>
            <w:top w:val="none" w:sz="0" w:space="0" w:color="auto"/>
            <w:left w:val="none" w:sz="0" w:space="0" w:color="auto"/>
            <w:bottom w:val="none" w:sz="0" w:space="0" w:color="auto"/>
            <w:right w:val="none" w:sz="0" w:space="0" w:color="auto"/>
          </w:divBdr>
        </w:div>
        <w:div w:id="76753874">
          <w:marLeft w:val="60"/>
          <w:marRight w:val="60"/>
          <w:marTop w:val="100"/>
          <w:marBottom w:val="100"/>
          <w:divBdr>
            <w:top w:val="none" w:sz="0" w:space="0" w:color="auto"/>
            <w:left w:val="none" w:sz="0" w:space="0" w:color="auto"/>
            <w:bottom w:val="none" w:sz="0" w:space="0" w:color="auto"/>
            <w:right w:val="none" w:sz="0" w:space="0" w:color="auto"/>
          </w:divBdr>
          <w:divsChild>
            <w:div w:id="1419447257">
              <w:marLeft w:val="0"/>
              <w:marRight w:val="0"/>
              <w:marTop w:val="0"/>
              <w:marBottom w:val="0"/>
              <w:divBdr>
                <w:top w:val="none" w:sz="0" w:space="0" w:color="auto"/>
                <w:left w:val="none" w:sz="0" w:space="0" w:color="auto"/>
                <w:bottom w:val="none" w:sz="0" w:space="0" w:color="auto"/>
                <w:right w:val="none" w:sz="0" w:space="0" w:color="auto"/>
              </w:divBdr>
            </w:div>
          </w:divsChild>
        </w:div>
        <w:div w:id="912087117">
          <w:marLeft w:val="60"/>
          <w:marRight w:val="60"/>
          <w:marTop w:val="100"/>
          <w:marBottom w:val="100"/>
          <w:divBdr>
            <w:top w:val="none" w:sz="0" w:space="0" w:color="auto"/>
            <w:left w:val="none" w:sz="0" w:space="0" w:color="auto"/>
            <w:bottom w:val="none" w:sz="0" w:space="0" w:color="auto"/>
            <w:right w:val="none" w:sz="0" w:space="0" w:color="auto"/>
          </w:divBdr>
        </w:div>
        <w:div w:id="140968103">
          <w:marLeft w:val="60"/>
          <w:marRight w:val="60"/>
          <w:marTop w:val="100"/>
          <w:marBottom w:val="100"/>
          <w:divBdr>
            <w:top w:val="none" w:sz="0" w:space="0" w:color="auto"/>
            <w:left w:val="none" w:sz="0" w:space="0" w:color="auto"/>
            <w:bottom w:val="none" w:sz="0" w:space="0" w:color="auto"/>
            <w:right w:val="none" w:sz="0" w:space="0" w:color="auto"/>
          </w:divBdr>
        </w:div>
        <w:div w:id="142162309">
          <w:marLeft w:val="60"/>
          <w:marRight w:val="60"/>
          <w:marTop w:val="100"/>
          <w:marBottom w:val="100"/>
          <w:divBdr>
            <w:top w:val="none" w:sz="0" w:space="0" w:color="auto"/>
            <w:left w:val="none" w:sz="0" w:space="0" w:color="auto"/>
            <w:bottom w:val="none" w:sz="0" w:space="0" w:color="auto"/>
            <w:right w:val="none" w:sz="0" w:space="0" w:color="auto"/>
          </w:divBdr>
        </w:div>
        <w:div w:id="1369258519">
          <w:marLeft w:val="60"/>
          <w:marRight w:val="60"/>
          <w:marTop w:val="100"/>
          <w:marBottom w:val="100"/>
          <w:divBdr>
            <w:top w:val="none" w:sz="0" w:space="0" w:color="auto"/>
            <w:left w:val="none" w:sz="0" w:space="0" w:color="auto"/>
            <w:bottom w:val="none" w:sz="0" w:space="0" w:color="auto"/>
            <w:right w:val="none" w:sz="0" w:space="0" w:color="auto"/>
          </w:divBdr>
          <w:divsChild>
            <w:div w:id="916204092">
              <w:marLeft w:val="0"/>
              <w:marRight w:val="0"/>
              <w:marTop w:val="0"/>
              <w:marBottom w:val="0"/>
              <w:divBdr>
                <w:top w:val="none" w:sz="0" w:space="0" w:color="auto"/>
                <w:left w:val="none" w:sz="0" w:space="0" w:color="auto"/>
                <w:bottom w:val="none" w:sz="0" w:space="0" w:color="auto"/>
                <w:right w:val="none" w:sz="0" w:space="0" w:color="auto"/>
              </w:divBdr>
            </w:div>
          </w:divsChild>
        </w:div>
        <w:div w:id="482507539">
          <w:marLeft w:val="60"/>
          <w:marRight w:val="60"/>
          <w:marTop w:val="100"/>
          <w:marBottom w:val="100"/>
          <w:divBdr>
            <w:top w:val="none" w:sz="0" w:space="0" w:color="auto"/>
            <w:left w:val="none" w:sz="0" w:space="0" w:color="auto"/>
            <w:bottom w:val="none" w:sz="0" w:space="0" w:color="auto"/>
            <w:right w:val="none" w:sz="0" w:space="0" w:color="auto"/>
          </w:divBdr>
        </w:div>
        <w:div w:id="888498632">
          <w:marLeft w:val="60"/>
          <w:marRight w:val="60"/>
          <w:marTop w:val="100"/>
          <w:marBottom w:val="100"/>
          <w:divBdr>
            <w:top w:val="none" w:sz="0" w:space="0" w:color="auto"/>
            <w:left w:val="none" w:sz="0" w:space="0" w:color="auto"/>
            <w:bottom w:val="none" w:sz="0" w:space="0" w:color="auto"/>
            <w:right w:val="none" w:sz="0" w:space="0" w:color="auto"/>
          </w:divBdr>
        </w:div>
        <w:div w:id="854080983">
          <w:marLeft w:val="60"/>
          <w:marRight w:val="60"/>
          <w:marTop w:val="100"/>
          <w:marBottom w:val="100"/>
          <w:divBdr>
            <w:top w:val="none" w:sz="0" w:space="0" w:color="auto"/>
            <w:left w:val="none" w:sz="0" w:space="0" w:color="auto"/>
            <w:bottom w:val="none" w:sz="0" w:space="0" w:color="auto"/>
            <w:right w:val="none" w:sz="0" w:space="0" w:color="auto"/>
          </w:divBdr>
        </w:div>
        <w:div w:id="1827819132">
          <w:marLeft w:val="60"/>
          <w:marRight w:val="60"/>
          <w:marTop w:val="100"/>
          <w:marBottom w:val="100"/>
          <w:divBdr>
            <w:top w:val="none" w:sz="0" w:space="0" w:color="auto"/>
            <w:left w:val="none" w:sz="0" w:space="0" w:color="auto"/>
            <w:bottom w:val="none" w:sz="0" w:space="0" w:color="auto"/>
            <w:right w:val="none" w:sz="0" w:space="0" w:color="auto"/>
          </w:divBdr>
        </w:div>
        <w:div w:id="718944518">
          <w:marLeft w:val="60"/>
          <w:marRight w:val="60"/>
          <w:marTop w:val="100"/>
          <w:marBottom w:val="100"/>
          <w:divBdr>
            <w:top w:val="none" w:sz="0" w:space="0" w:color="auto"/>
            <w:left w:val="none" w:sz="0" w:space="0" w:color="auto"/>
            <w:bottom w:val="none" w:sz="0" w:space="0" w:color="auto"/>
            <w:right w:val="none" w:sz="0" w:space="0" w:color="auto"/>
          </w:divBdr>
          <w:divsChild>
            <w:div w:id="308675212">
              <w:marLeft w:val="0"/>
              <w:marRight w:val="0"/>
              <w:marTop w:val="0"/>
              <w:marBottom w:val="0"/>
              <w:divBdr>
                <w:top w:val="none" w:sz="0" w:space="0" w:color="auto"/>
                <w:left w:val="none" w:sz="0" w:space="0" w:color="auto"/>
                <w:bottom w:val="none" w:sz="0" w:space="0" w:color="auto"/>
                <w:right w:val="none" w:sz="0" w:space="0" w:color="auto"/>
              </w:divBdr>
            </w:div>
          </w:divsChild>
        </w:div>
        <w:div w:id="1029450336">
          <w:marLeft w:val="60"/>
          <w:marRight w:val="60"/>
          <w:marTop w:val="100"/>
          <w:marBottom w:val="100"/>
          <w:divBdr>
            <w:top w:val="none" w:sz="0" w:space="0" w:color="auto"/>
            <w:left w:val="none" w:sz="0" w:space="0" w:color="auto"/>
            <w:bottom w:val="none" w:sz="0" w:space="0" w:color="auto"/>
            <w:right w:val="none" w:sz="0" w:space="0" w:color="auto"/>
          </w:divBdr>
        </w:div>
        <w:div w:id="1682197994">
          <w:marLeft w:val="60"/>
          <w:marRight w:val="60"/>
          <w:marTop w:val="100"/>
          <w:marBottom w:val="100"/>
          <w:divBdr>
            <w:top w:val="none" w:sz="0" w:space="0" w:color="auto"/>
            <w:left w:val="none" w:sz="0" w:space="0" w:color="auto"/>
            <w:bottom w:val="none" w:sz="0" w:space="0" w:color="auto"/>
            <w:right w:val="none" w:sz="0" w:space="0" w:color="auto"/>
          </w:divBdr>
          <w:divsChild>
            <w:div w:id="1069958655">
              <w:marLeft w:val="0"/>
              <w:marRight w:val="0"/>
              <w:marTop w:val="0"/>
              <w:marBottom w:val="0"/>
              <w:divBdr>
                <w:top w:val="none" w:sz="0" w:space="0" w:color="auto"/>
                <w:left w:val="none" w:sz="0" w:space="0" w:color="auto"/>
                <w:bottom w:val="none" w:sz="0" w:space="0" w:color="auto"/>
                <w:right w:val="none" w:sz="0" w:space="0" w:color="auto"/>
              </w:divBdr>
            </w:div>
          </w:divsChild>
        </w:div>
        <w:div w:id="852693012">
          <w:marLeft w:val="60"/>
          <w:marRight w:val="60"/>
          <w:marTop w:val="100"/>
          <w:marBottom w:val="100"/>
          <w:divBdr>
            <w:top w:val="none" w:sz="0" w:space="0" w:color="auto"/>
            <w:left w:val="none" w:sz="0" w:space="0" w:color="auto"/>
            <w:bottom w:val="none" w:sz="0" w:space="0" w:color="auto"/>
            <w:right w:val="none" w:sz="0" w:space="0" w:color="auto"/>
          </w:divBdr>
        </w:div>
        <w:div w:id="1156607649">
          <w:marLeft w:val="60"/>
          <w:marRight w:val="60"/>
          <w:marTop w:val="100"/>
          <w:marBottom w:val="100"/>
          <w:divBdr>
            <w:top w:val="none" w:sz="0" w:space="0" w:color="auto"/>
            <w:left w:val="none" w:sz="0" w:space="0" w:color="auto"/>
            <w:bottom w:val="none" w:sz="0" w:space="0" w:color="auto"/>
            <w:right w:val="none" w:sz="0" w:space="0" w:color="auto"/>
          </w:divBdr>
          <w:divsChild>
            <w:div w:id="420612755">
              <w:marLeft w:val="0"/>
              <w:marRight w:val="0"/>
              <w:marTop w:val="0"/>
              <w:marBottom w:val="0"/>
              <w:divBdr>
                <w:top w:val="none" w:sz="0" w:space="0" w:color="auto"/>
                <w:left w:val="none" w:sz="0" w:space="0" w:color="auto"/>
                <w:bottom w:val="none" w:sz="0" w:space="0" w:color="auto"/>
                <w:right w:val="none" w:sz="0" w:space="0" w:color="auto"/>
              </w:divBdr>
            </w:div>
          </w:divsChild>
        </w:div>
        <w:div w:id="1242563285">
          <w:marLeft w:val="60"/>
          <w:marRight w:val="60"/>
          <w:marTop w:val="100"/>
          <w:marBottom w:val="100"/>
          <w:divBdr>
            <w:top w:val="none" w:sz="0" w:space="0" w:color="auto"/>
            <w:left w:val="none" w:sz="0" w:space="0" w:color="auto"/>
            <w:bottom w:val="none" w:sz="0" w:space="0" w:color="auto"/>
            <w:right w:val="none" w:sz="0" w:space="0" w:color="auto"/>
          </w:divBdr>
        </w:div>
        <w:div w:id="915942348">
          <w:marLeft w:val="60"/>
          <w:marRight w:val="60"/>
          <w:marTop w:val="100"/>
          <w:marBottom w:val="100"/>
          <w:divBdr>
            <w:top w:val="none" w:sz="0" w:space="0" w:color="auto"/>
            <w:left w:val="none" w:sz="0" w:space="0" w:color="auto"/>
            <w:bottom w:val="none" w:sz="0" w:space="0" w:color="auto"/>
            <w:right w:val="none" w:sz="0" w:space="0" w:color="auto"/>
          </w:divBdr>
        </w:div>
        <w:div w:id="930703276">
          <w:marLeft w:val="60"/>
          <w:marRight w:val="60"/>
          <w:marTop w:val="100"/>
          <w:marBottom w:val="100"/>
          <w:divBdr>
            <w:top w:val="none" w:sz="0" w:space="0" w:color="auto"/>
            <w:left w:val="none" w:sz="0" w:space="0" w:color="auto"/>
            <w:bottom w:val="none" w:sz="0" w:space="0" w:color="auto"/>
            <w:right w:val="none" w:sz="0" w:space="0" w:color="auto"/>
          </w:divBdr>
        </w:div>
        <w:div w:id="1189368573">
          <w:marLeft w:val="60"/>
          <w:marRight w:val="60"/>
          <w:marTop w:val="100"/>
          <w:marBottom w:val="100"/>
          <w:divBdr>
            <w:top w:val="none" w:sz="0" w:space="0" w:color="auto"/>
            <w:left w:val="none" w:sz="0" w:space="0" w:color="auto"/>
            <w:bottom w:val="none" w:sz="0" w:space="0" w:color="auto"/>
            <w:right w:val="none" w:sz="0" w:space="0" w:color="auto"/>
          </w:divBdr>
          <w:divsChild>
            <w:div w:id="1582986750">
              <w:marLeft w:val="0"/>
              <w:marRight w:val="0"/>
              <w:marTop w:val="0"/>
              <w:marBottom w:val="0"/>
              <w:divBdr>
                <w:top w:val="none" w:sz="0" w:space="0" w:color="auto"/>
                <w:left w:val="none" w:sz="0" w:space="0" w:color="auto"/>
                <w:bottom w:val="none" w:sz="0" w:space="0" w:color="auto"/>
                <w:right w:val="none" w:sz="0" w:space="0" w:color="auto"/>
              </w:divBdr>
            </w:div>
          </w:divsChild>
        </w:div>
        <w:div w:id="1546454601">
          <w:marLeft w:val="60"/>
          <w:marRight w:val="60"/>
          <w:marTop w:val="100"/>
          <w:marBottom w:val="100"/>
          <w:divBdr>
            <w:top w:val="none" w:sz="0" w:space="0" w:color="auto"/>
            <w:left w:val="none" w:sz="0" w:space="0" w:color="auto"/>
            <w:bottom w:val="none" w:sz="0" w:space="0" w:color="auto"/>
            <w:right w:val="none" w:sz="0" w:space="0" w:color="auto"/>
          </w:divBdr>
        </w:div>
      </w:divsChild>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7352997">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719278144">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93563">
      <w:bodyDiv w:val="1"/>
      <w:marLeft w:val="0"/>
      <w:marRight w:val="0"/>
      <w:marTop w:val="0"/>
      <w:marBottom w:val="0"/>
      <w:divBdr>
        <w:top w:val="none" w:sz="0" w:space="0" w:color="auto"/>
        <w:left w:val="none" w:sz="0" w:space="0" w:color="auto"/>
        <w:bottom w:val="none" w:sz="0" w:space="0" w:color="auto"/>
        <w:right w:val="none" w:sz="0" w:space="0" w:color="auto"/>
      </w:divBdr>
      <w:divsChild>
        <w:div w:id="1598560425">
          <w:marLeft w:val="0"/>
          <w:marRight w:val="0"/>
          <w:marTop w:val="0"/>
          <w:marBottom w:val="0"/>
          <w:divBdr>
            <w:top w:val="none" w:sz="0" w:space="0" w:color="auto"/>
            <w:left w:val="none" w:sz="0" w:space="0" w:color="auto"/>
            <w:bottom w:val="none" w:sz="0" w:space="0" w:color="auto"/>
            <w:right w:val="none" w:sz="0" w:space="0" w:color="auto"/>
          </w:divBdr>
        </w:div>
        <w:div w:id="359746799">
          <w:marLeft w:val="60"/>
          <w:marRight w:val="60"/>
          <w:marTop w:val="105"/>
          <w:marBottom w:val="105"/>
          <w:divBdr>
            <w:top w:val="none" w:sz="0" w:space="0" w:color="auto"/>
            <w:left w:val="none" w:sz="0" w:space="0" w:color="auto"/>
            <w:bottom w:val="none" w:sz="0" w:space="0" w:color="auto"/>
            <w:right w:val="none" w:sz="0" w:space="0" w:color="auto"/>
          </w:divBdr>
        </w:div>
        <w:div w:id="2101488375">
          <w:marLeft w:val="60"/>
          <w:marRight w:val="60"/>
          <w:marTop w:val="105"/>
          <w:marBottom w:val="105"/>
          <w:divBdr>
            <w:top w:val="none" w:sz="0" w:space="0" w:color="auto"/>
            <w:left w:val="none" w:sz="0" w:space="0" w:color="auto"/>
            <w:bottom w:val="none" w:sz="0" w:space="0" w:color="auto"/>
            <w:right w:val="none" w:sz="0" w:space="0" w:color="auto"/>
          </w:divBdr>
        </w:div>
        <w:div w:id="1611816225">
          <w:marLeft w:val="60"/>
          <w:marRight w:val="60"/>
          <w:marTop w:val="105"/>
          <w:marBottom w:val="105"/>
          <w:divBdr>
            <w:top w:val="none" w:sz="0" w:space="0" w:color="auto"/>
            <w:left w:val="none" w:sz="0" w:space="0" w:color="auto"/>
            <w:bottom w:val="none" w:sz="0" w:space="0" w:color="auto"/>
            <w:right w:val="none" w:sz="0" w:space="0" w:color="auto"/>
          </w:divBdr>
        </w:div>
        <w:div w:id="1672023108">
          <w:marLeft w:val="60"/>
          <w:marRight w:val="60"/>
          <w:marTop w:val="105"/>
          <w:marBottom w:val="105"/>
          <w:divBdr>
            <w:top w:val="none" w:sz="0" w:space="0" w:color="auto"/>
            <w:left w:val="none" w:sz="0" w:space="0" w:color="auto"/>
            <w:bottom w:val="none" w:sz="0" w:space="0" w:color="auto"/>
            <w:right w:val="none" w:sz="0" w:space="0" w:color="auto"/>
          </w:divBdr>
        </w:div>
        <w:div w:id="551506045">
          <w:marLeft w:val="60"/>
          <w:marRight w:val="60"/>
          <w:marTop w:val="105"/>
          <w:marBottom w:val="105"/>
          <w:divBdr>
            <w:top w:val="none" w:sz="0" w:space="0" w:color="auto"/>
            <w:left w:val="none" w:sz="0" w:space="0" w:color="auto"/>
            <w:bottom w:val="none" w:sz="0" w:space="0" w:color="auto"/>
            <w:right w:val="none" w:sz="0" w:space="0" w:color="auto"/>
          </w:divBdr>
        </w:div>
        <w:div w:id="1820534252">
          <w:marLeft w:val="60"/>
          <w:marRight w:val="60"/>
          <w:marTop w:val="105"/>
          <w:marBottom w:val="105"/>
          <w:divBdr>
            <w:top w:val="none" w:sz="0" w:space="0" w:color="auto"/>
            <w:left w:val="none" w:sz="0" w:space="0" w:color="auto"/>
            <w:bottom w:val="none" w:sz="0" w:space="0" w:color="auto"/>
            <w:right w:val="none" w:sz="0" w:space="0" w:color="auto"/>
          </w:divBdr>
        </w:div>
        <w:div w:id="1780448076">
          <w:marLeft w:val="60"/>
          <w:marRight w:val="60"/>
          <w:marTop w:val="105"/>
          <w:marBottom w:val="105"/>
          <w:divBdr>
            <w:top w:val="none" w:sz="0" w:space="0" w:color="auto"/>
            <w:left w:val="none" w:sz="0" w:space="0" w:color="auto"/>
            <w:bottom w:val="none" w:sz="0" w:space="0" w:color="auto"/>
            <w:right w:val="none" w:sz="0" w:space="0" w:color="auto"/>
          </w:divBdr>
        </w:div>
        <w:div w:id="1741173844">
          <w:marLeft w:val="60"/>
          <w:marRight w:val="60"/>
          <w:marTop w:val="105"/>
          <w:marBottom w:val="105"/>
          <w:divBdr>
            <w:top w:val="none" w:sz="0" w:space="0" w:color="auto"/>
            <w:left w:val="none" w:sz="0" w:space="0" w:color="auto"/>
            <w:bottom w:val="none" w:sz="0" w:space="0" w:color="auto"/>
            <w:right w:val="none" w:sz="0" w:space="0" w:color="auto"/>
          </w:divBdr>
          <w:divsChild>
            <w:div w:id="839078874">
              <w:marLeft w:val="0"/>
              <w:marRight w:val="0"/>
              <w:marTop w:val="0"/>
              <w:marBottom w:val="0"/>
              <w:divBdr>
                <w:top w:val="none" w:sz="0" w:space="0" w:color="auto"/>
                <w:left w:val="none" w:sz="0" w:space="0" w:color="auto"/>
                <w:bottom w:val="none" w:sz="0" w:space="0" w:color="auto"/>
                <w:right w:val="none" w:sz="0" w:space="0" w:color="auto"/>
              </w:divBdr>
            </w:div>
          </w:divsChild>
        </w:div>
        <w:div w:id="1163663844">
          <w:marLeft w:val="60"/>
          <w:marRight w:val="60"/>
          <w:marTop w:val="105"/>
          <w:marBottom w:val="105"/>
          <w:divBdr>
            <w:top w:val="none" w:sz="0" w:space="0" w:color="auto"/>
            <w:left w:val="none" w:sz="0" w:space="0" w:color="auto"/>
            <w:bottom w:val="none" w:sz="0" w:space="0" w:color="auto"/>
            <w:right w:val="none" w:sz="0" w:space="0" w:color="auto"/>
          </w:divBdr>
          <w:divsChild>
            <w:div w:id="518086007">
              <w:marLeft w:val="0"/>
              <w:marRight w:val="0"/>
              <w:marTop w:val="0"/>
              <w:marBottom w:val="0"/>
              <w:divBdr>
                <w:top w:val="none" w:sz="0" w:space="0" w:color="auto"/>
                <w:left w:val="none" w:sz="0" w:space="0" w:color="auto"/>
                <w:bottom w:val="none" w:sz="0" w:space="0" w:color="auto"/>
                <w:right w:val="none" w:sz="0" w:space="0" w:color="auto"/>
              </w:divBdr>
            </w:div>
          </w:divsChild>
        </w:div>
        <w:div w:id="2005552369">
          <w:marLeft w:val="60"/>
          <w:marRight w:val="60"/>
          <w:marTop w:val="105"/>
          <w:marBottom w:val="105"/>
          <w:divBdr>
            <w:top w:val="none" w:sz="0" w:space="0" w:color="auto"/>
            <w:left w:val="none" w:sz="0" w:space="0" w:color="auto"/>
            <w:bottom w:val="none" w:sz="0" w:space="0" w:color="auto"/>
            <w:right w:val="none" w:sz="0" w:space="0" w:color="auto"/>
          </w:divBdr>
          <w:divsChild>
            <w:div w:id="1570919062">
              <w:marLeft w:val="0"/>
              <w:marRight w:val="0"/>
              <w:marTop w:val="0"/>
              <w:marBottom w:val="0"/>
              <w:divBdr>
                <w:top w:val="none" w:sz="0" w:space="0" w:color="auto"/>
                <w:left w:val="none" w:sz="0" w:space="0" w:color="auto"/>
                <w:bottom w:val="none" w:sz="0" w:space="0" w:color="auto"/>
                <w:right w:val="none" w:sz="0" w:space="0" w:color="auto"/>
              </w:divBdr>
            </w:div>
          </w:divsChild>
        </w:div>
        <w:div w:id="652485265">
          <w:marLeft w:val="60"/>
          <w:marRight w:val="60"/>
          <w:marTop w:val="105"/>
          <w:marBottom w:val="105"/>
          <w:divBdr>
            <w:top w:val="none" w:sz="0" w:space="0" w:color="auto"/>
            <w:left w:val="none" w:sz="0" w:space="0" w:color="auto"/>
            <w:bottom w:val="none" w:sz="0" w:space="0" w:color="auto"/>
            <w:right w:val="none" w:sz="0" w:space="0" w:color="auto"/>
          </w:divBdr>
          <w:divsChild>
            <w:div w:id="1371221690">
              <w:marLeft w:val="0"/>
              <w:marRight w:val="0"/>
              <w:marTop w:val="0"/>
              <w:marBottom w:val="0"/>
              <w:divBdr>
                <w:top w:val="none" w:sz="0" w:space="0" w:color="auto"/>
                <w:left w:val="none" w:sz="0" w:space="0" w:color="auto"/>
                <w:bottom w:val="none" w:sz="0" w:space="0" w:color="auto"/>
                <w:right w:val="none" w:sz="0" w:space="0" w:color="auto"/>
              </w:divBdr>
            </w:div>
          </w:divsChild>
        </w:div>
        <w:div w:id="1738623558">
          <w:marLeft w:val="60"/>
          <w:marRight w:val="60"/>
          <w:marTop w:val="105"/>
          <w:marBottom w:val="105"/>
          <w:divBdr>
            <w:top w:val="none" w:sz="0" w:space="0" w:color="auto"/>
            <w:left w:val="none" w:sz="0" w:space="0" w:color="auto"/>
            <w:bottom w:val="none" w:sz="0" w:space="0" w:color="auto"/>
            <w:right w:val="none" w:sz="0" w:space="0" w:color="auto"/>
          </w:divBdr>
          <w:divsChild>
            <w:div w:id="901331631">
              <w:marLeft w:val="0"/>
              <w:marRight w:val="0"/>
              <w:marTop w:val="0"/>
              <w:marBottom w:val="0"/>
              <w:divBdr>
                <w:top w:val="none" w:sz="0" w:space="0" w:color="auto"/>
                <w:left w:val="none" w:sz="0" w:space="0" w:color="auto"/>
                <w:bottom w:val="none" w:sz="0" w:space="0" w:color="auto"/>
                <w:right w:val="none" w:sz="0" w:space="0" w:color="auto"/>
              </w:divBdr>
            </w:div>
          </w:divsChild>
        </w:div>
        <w:div w:id="1845245617">
          <w:marLeft w:val="60"/>
          <w:marRight w:val="60"/>
          <w:marTop w:val="105"/>
          <w:marBottom w:val="105"/>
          <w:divBdr>
            <w:top w:val="none" w:sz="0" w:space="0" w:color="auto"/>
            <w:left w:val="none" w:sz="0" w:space="0" w:color="auto"/>
            <w:bottom w:val="none" w:sz="0" w:space="0" w:color="auto"/>
            <w:right w:val="none" w:sz="0" w:space="0" w:color="auto"/>
          </w:divBdr>
        </w:div>
        <w:div w:id="1247767675">
          <w:marLeft w:val="60"/>
          <w:marRight w:val="60"/>
          <w:marTop w:val="105"/>
          <w:marBottom w:val="105"/>
          <w:divBdr>
            <w:top w:val="none" w:sz="0" w:space="0" w:color="auto"/>
            <w:left w:val="none" w:sz="0" w:space="0" w:color="auto"/>
            <w:bottom w:val="none" w:sz="0" w:space="0" w:color="auto"/>
            <w:right w:val="none" w:sz="0" w:space="0" w:color="auto"/>
          </w:divBdr>
          <w:divsChild>
            <w:div w:id="1212890145">
              <w:marLeft w:val="0"/>
              <w:marRight w:val="0"/>
              <w:marTop w:val="0"/>
              <w:marBottom w:val="0"/>
              <w:divBdr>
                <w:top w:val="none" w:sz="0" w:space="0" w:color="auto"/>
                <w:left w:val="none" w:sz="0" w:space="0" w:color="auto"/>
                <w:bottom w:val="none" w:sz="0" w:space="0" w:color="auto"/>
                <w:right w:val="none" w:sz="0" w:space="0" w:color="auto"/>
              </w:divBdr>
            </w:div>
          </w:divsChild>
        </w:div>
        <w:div w:id="1561475675">
          <w:marLeft w:val="60"/>
          <w:marRight w:val="60"/>
          <w:marTop w:val="105"/>
          <w:marBottom w:val="105"/>
          <w:divBdr>
            <w:top w:val="none" w:sz="0" w:space="0" w:color="auto"/>
            <w:left w:val="none" w:sz="0" w:space="0" w:color="auto"/>
            <w:bottom w:val="none" w:sz="0" w:space="0" w:color="auto"/>
            <w:right w:val="none" w:sz="0" w:space="0" w:color="auto"/>
          </w:divBdr>
          <w:divsChild>
            <w:div w:id="1610352216">
              <w:marLeft w:val="0"/>
              <w:marRight w:val="0"/>
              <w:marTop w:val="0"/>
              <w:marBottom w:val="0"/>
              <w:divBdr>
                <w:top w:val="none" w:sz="0" w:space="0" w:color="auto"/>
                <w:left w:val="none" w:sz="0" w:space="0" w:color="auto"/>
                <w:bottom w:val="none" w:sz="0" w:space="0" w:color="auto"/>
                <w:right w:val="none" w:sz="0" w:space="0" w:color="auto"/>
              </w:divBdr>
            </w:div>
          </w:divsChild>
        </w:div>
        <w:div w:id="426199837">
          <w:marLeft w:val="60"/>
          <w:marRight w:val="60"/>
          <w:marTop w:val="105"/>
          <w:marBottom w:val="105"/>
          <w:divBdr>
            <w:top w:val="none" w:sz="0" w:space="0" w:color="auto"/>
            <w:left w:val="none" w:sz="0" w:space="0" w:color="auto"/>
            <w:bottom w:val="none" w:sz="0" w:space="0" w:color="auto"/>
            <w:right w:val="none" w:sz="0" w:space="0" w:color="auto"/>
          </w:divBdr>
          <w:divsChild>
            <w:div w:id="1102802872">
              <w:marLeft w:val="0"/>
              <w:marRight w:val="0"/>
              <w:marTop w:val="0"/>
              <w:marBottom w:val="0"/>
              <w:divBdr>
                <w:top w:val="none" w:sz="0" w:space="0" w:color="auto"/>
                <w:left w:val="none" w:sz="0" w:space="0" w:color="auto"/>
                <w:bottom w:val="none" w:sz="0" w:space="0" w:color="auto"/>
                <w:right w:val="none" w:sz="0" w:space="0" w:color="auto"/>
              </w:divBdr>
            </w:div>
          </w:divsChild>
        </w:div>
        <w:div w:id="197471398">
          <w:marLeft w:val="60"/>
          <w:marRight w:val="60"/>
          <w:marTop w:val="105"/>
          <w:marBottom w:val="105"/>
          <w:divBdr>
            <w:top w:val="none" w:sz="0" w:space="0" w:color="auto"/>
            <w:left w:val="none" w:sz="0" w:space="0" w:color="auto"/>
            <w:bottom w:val="none" w:sz="0" w:space="0" w:color="auto"/>
            <w:right w:val="none" w:sz="0" w:space="0" w:color="auto"/>
          </w:divBdr>
          <w:divsChild>
            <w:div w:id="1093356703">
              <w:marLeft w:val="0"/>
              <w:marRight w:val="0"/>
              <w:marTop w:val="0"/>
              <w:marBottom w:val="0"/>
              <w:divBdr>
                <w:top w:val="none" w:sz="0" w:space="0" w:color="auto"/>
                <w:left w:val="none" w:sz="0" w:space="0" w:color="auto"/>
                <w:bottom w:val="none" w:sz="0" w:space="0" w:color="auto"/>
                <w:right w:val="none" w:sz="0" w:space="0" w:color="auto"/>
              </w:divBdr>
            </w:div>
          </w:divsChild>
        </w:div>
        <w:div w:id="1073427316">
          <w:marLeft w:val="60"/>
          <w:marRight w:val="60"/>
          <w:marTop w:val="105"/>
          <w:marBottom w:val="105"/>
          <w:divBdr>
            <w:top w:val="none" w:sz="0" w:space="0" w:color="auto"/>
            <w:left w:val="none" w:sz="0" w:space="0" w:color="auto"/>
            <w:bottom w:val="none" w:sz="0" w:space="0" w:color="auto"/>
            <w:right w:val="none" w:sz="0" w:space="0" w:color="auto"/>
          </w:divBdr>
          <w:divsChild>
            <w:div w:id="2023435295">
              <w:marLeft w:val="0"/>
              <w:marRight w:val="0"/>
              <w:marTop w:val="0"/>
              <w:marBottom w:val="0"/>
              <w:divBdr>
                <w:top w:val="none" w:sz="0" w:space="0" w:color="auto"/>
                <w:left w:val="none" w:sz="0" w:space="0" w:color="auto"/>
                <w:bottom w:val="none" w:sz="0" w:space="0" w:color="auto"/>
                <w:right w:val="none" w:sz="0" w:space="0" w:color="auto"/>
              </w:divBdr>
            </w:div>
          </w:divsChild>
        </w:div>
        <w:div w:id="111286233">
          <w:marLeft w:val="60"/>
          <w:marRight w:val="60"/>
          <w:marTop w:val="105"/>
          <w:marBottom w:val="105"/>
          <w:divBdr>
            <w:top w:val="none" w:sz="0" w:space="0" w:color="auto"/>
            <w:left w:val="none" w:sz="0" w:space="0" w:color="auto"/>
            <w:bottom w:val="none" w:sz="0" w:space="0" w:color="auto"/>
            <w:right w:val="none" w:sz="0" w:space="0" w:color="auto"/>
          </w:divBdr>
        </w:div>
        <w:div w:id="430320983">
          <w:marLeft w:val="60"/>
          <w:marRight w:val="60"/>
          <w:marTop w:val="105"/>
          <w:marBottom w:val="105"/>
          <w:divBdr>
            <w:top w:val="none" w:sz="0" w:space="0" w:color="auto"/>
            <w:left w:val="none" w:sz="0" w:space="0" w:color="auto"/>
            <w:bottom w:val="none" w:sz="0" w:space="0" w:color="auto"/>
            <w:right w:val="none" w:sz="0" w:space="0" w:color="auto"/>
          </w:divBdr>
          <w:divsChild>
            <w:div w:id="1745180936">
              <w:marLeft w:val="0"/>
              <w:marRight w:val="0"/>
              <w:marTop w:val="0"/>
              <w:marBottom w:val="0"/>
              <w:divBdr>
                <w:top w:val="none" w:sz="0" w:space="0" w:color="auto"/>
                <w:left w:val="none" w:sz="0" w:space="0" w:color="auto"/>
                <w:bottom w:val="none" w:sz="0" w:space="0" w:color="auto"/>
                <w:right w:val="none" w:sz="0" w:space="0" w:color="auto"/>
              </w:divBdr>
            </w:div>
          </w:divsChild>
        </w:div>
        <w:div w:id="786587074">
          <w:marLeft w:val="60"/>
          <w:marRight w:val="60"/>
          <w:marTop w:val="105"/>
          <w:marBottom w:val="105"/>
          <w:divBdr>
            <w:top w:val="none" w:sz="0" w:space="0" w:color="auto"/>
            <w:left w:val="none" w:sz="0" w:space="0" w:color="auto"/>
            <w:bottom w:val="none" w:sz="0" w:space="0" w:color="auto"/>
            <w:right w:val="none" w:sz="0" w:space="0" w:color="auto"/>
          </w:divBdr>
          <w:divsChild>
            <w:div w:id="2015255606">
              <w:marLeft w:val="0"/>
              <w:marRight w:val="0"/>
              <w:marTop w:val="0"/>
              <w:marBottom w:val="0"/>
              <w:divBdr>
                <w:top w:val="none" w:sz="0" w:space="0" w:color="auto"/>
                <w:left w:val="none" w:sz="0" w:space="0" w:color="auto"/>
                <w:bottom w:val="none" w:sz="0" w:space="0" w:color="auto"/>
                <w:right w:val="none" w:sz="0" w:space="0" w:color="auto"/>
              </w:divBdr>
            </w:div>
          </w:divsChild>
        </w:div>
        <w:div w:id="185221206">
          <w:marLeft w:val="60"/>
          <w:marRight w:val="60"/>
          <w:marTop w:val="105"/>
          <w:marBottom w:val="105"/>
          <w:divBdr>
            <w:top w:val="none" w:sz="0" w:space="0" w:color="auto"/>
            <w:left w:val="none" w:sz="0" w:space="0" w:color="auto"/>
            <w:bottom w:val="none" w:sz="0" w:space="0" w:color="auto"/>
            <w:right w:val="none" w:sz="0" w:space="0" w:color="auto"/>
          </w:divBdr>
          <w:divsChild>
            <w:div w:id="1930235905">
              <w:marLeft w:val="0"/>
              <w:marRight w:val="0"/>
              <w:marTop w:val="0"/>
              <w:marBottom w:val="0"/>
              <w:divBdr>
                <w:top w:val="none" w:sz="0" w:space="0" w:color="auto"/>
                <w:left w:val="none" w:sz="0" w:space="0" w:color="auto"/>
                <w:bottom w:val="none" w:sz="0" w:space="0" w:color="auto"/>
                <w:right w:val="none" w:sz="0" w:space="0" w:color="auto"/>
              </w:divBdr>
            </w:div>
          </w:divsChild>
        </w:div>
        <w:div w:id="2136826153">
          <w:marLeft w:val="60"/>
          <w:marRight w:val="60"/>
          <w:marTop w:val="105"/>
          <w:marBottom w:val="105"/>
          <w:divBdr>
            <w:top w:val="none" w:sz="0" w:space="0" w:color="auto"/>
            <w:left w:val="none" w:sz="0" w:space="0" w:color="auto"/>
            <w:bottom w:val="none" w:sz="0" w:space="0" w:color="auto"/>
            <w:right w:val="none" w:sz="0" w:space="0" w:color="auto"/>
          </w:divBdr>
          <w:divsChild>
            <w:div w:id="1172641543">
              <w:marLeft w:val="0"/>
              <w:marRight w:val="0"/>
              <w:marTop w:val="0"/>
              <w:marBottom w:val="0"/>
              <w:divBdr>
                <w:top w:val="none" w:sz="0" w:space="0" w:color="auto"/>
                <w:left w:val="none" w:sz="0" w:space="0" w:color="auto"/>
                <w:bottom w:val="none" w:sz="0" w:space="0" w:color="auto"/>
                <w:right w:val="none" w:sz="0" w:space="0" w:color="auto"/>
              </w:divBdr>
            </w:div>
          </w:divsChild>
        </w:div>
        <w:div w:id="824080887">
          <w:marLeft w:val="60"/>
          <w:marRight w:val="60"/>
          <w:marTop w:val="105"/>
          <w:marBottom w:val="105"/>
          <w:divBdr>
            <w:top w:val="none" w:sz="0" w:space="0" w:color="auto"/>
            <w:left w:val="none" w:sz="0" w:space="0" w:color="auto"/>
            <w:bottom w:val="none" w:sz="0" w:space="0" w:color="auto"/>
            <w:right w:val="none" w:sz="0" w:space="0" w:color="auto"/>
          </w:divBdr>
          <w:divsChild>
            <w:div w:id="400376167">
              <w:marLeft w:val="0"/>
              <w:marRight w:val="0"/>
              <w:marTop w:val="0"/>
              <w:marBottom w:val="0"/>
              <w:divBdr>
                <w:top w:val="none" w:sz="0" w:space="0" w:color="auto"/>
                <w:left w:val="none" w:sz="0" w:space="0" w:color="auto"/>
                <w:bottom w:val="none" w:sz="0" w:space="0" w:color="auto"/>
                <w:right w:val="none" w:sz="0" w:space="0" w:color="auto"/>
              </w:divBdr>
            </w:div>
          </w:divsChild>
        </w:div>
        <w:div w:id="845945157">
          <w:marLeft w:val="60"/>
          <w:marRight w:val="60"/>
          <w:marTop w:val="105"/>
          <w:marBottom w:val="105"/>
          <w:divBdr>
            <w:top w:val="none" w:sz="0" w:space="0" w:color="auto"/>
            <w:left w:val="none" w:sz="0" w:space="0" w:color="auto"/>
            <w:bottom w:val="none" w:sz="0" w:space="0" w:color="auto"/>
            <w:right w:val="none" w:sz="0" w:space="0" w:color="auto"/>
          </w:divBdr>
        </w:div>
        <w:div w:id="1488589051">
          <w:marLeft w:val="60"/>
          <w:marRight w:val="60"/>
          <w:marTop w:val="105"/>
          <w:marBottom w:val="105"/>
          <w:divBdr>
            <w:top w:val="none" w:sz="0" w:space="0" w:color="auto"/>
            <w:left w:val="none" w:sz="0" w:space="0" w:color="auto"/>
            <w:bottom w:val="none" w:sz="0" w:space="0" w:color="auto"/>
            <w:right w:val="none" w:sz="0" w:space="0" w:color="auto"/>
          </w:divBdr>
          <w:divsChild>
            <w:div w:id="1778988912">
              <w:marLeft w:val="0"/>
              <w:marRight w:val="0"/>
              <w:marTop w:val="0"/>
              <w:marBottom w:val="0"/>
              <w:divBdr>
                <w:top w:val="none" w:sz="0" w:space="0" w:color="auto"/>
                <w:left w:val="none" w:sz="0" w:space="0" w:color="auto"/>
                <w:bottom w:val="none" w:sz="0" w:space="0" w:color="auto"/>
                <w:right w:val="none" w:sz="0" w:space="0" w:color="auto"/>
              </w:divBdr>
            </w:div>
          </w:divsChild>
        </w:div>
        <w:div w:id="1426340180">
          <w:marLeft w:val="60"/>
          <w:marRight w:val="60"/>
          <w:marTop w:val="105"/>
          <w:marBottom w:val="105"/>
          <w:divBdr>
            <w:top w:val="none" w:sz="0" w:space="0" w:color="auto"/>
            <w:left w:val="none" w:sz="0" w:space="0" w:color="auto"/>
            <w:bottom w:val="none" w:sz="0" w:space="0" w:color="auto"/>
            <w:right w:val="none" w:sz="0" w:space="0" w:color="auto"/>
          </w:divBdr>
          <w:divsChild>
            <w:div w:id="1918008181">
              <w:marLeft w:val="0"/>
              <w:marRight w:val="0"/>
              <w:marTop w:val="0"/>
              <w:marBottom w:val="0"/>
              <w:divBdr>
                <w:top w:val="none" w:sz="0" w:space="0" w:color="auto"/>
                <w:left w:val="none" w:sz="0" w:space="0" w:color="auto"/>
                <w:bottom w:val="none" w:sz="0" w:space="0" w:color="auto"/>
                <w:right w:val="none" w:sz="0" w:space="0" w:color="auto"/>
              </w:divBdr>
            </w:div>
          </w:divsChild>
        </w:div>
        <w:div w:id="451675103">
          <w:marLeft w:val="60"/>
          <w:marRight w:val="60"/>
          <w:marTop w:val="105"/>
          <w:marBottom w:val="105"/>
          <w:divBdr>
            <w:top w:val="none" w:sz="0" w:space="0" w:color="auto"/>
            <w:left w:val="none" w:sz="0" w:space="0" w:color="auto"/>
            <w:bottom w:val="none" w:sz="0" w:space="0" w:color="auto"/>
            <w:right w:val="none" w:sz="0" w:space="0" w:color="auto"/>
          </w:divBdr>
          <w:divsChild>
            <w:div w:id="1639844281">
              <w:marLeft w:val="0"/>
              <w:marRight w:val="0"/>
              <w:marTop w:val="0"/>
              <w:marBottom w:val="0"/>
              <w:divBdr>
                <w:top w:val="none" w:sz="0" w:space="0" w:color="auto"/>
                <w:left w:val="none" w:sz="0" w:space="0" w:color="auto"/>
                <w:bottom w:val="none" w:sz="0" w:space="0" w:color="auto"/>
                <w:right w:val="none" w:sz="0" w:space="0" w:color="auto"/>
              </w:divBdr>
            </w:div>
          </w:divsChild>
        </w:div>
        <w:div w:id="1183980206">
          <w:marLeft w:val="60"/>
          <w:marRight w:val="60"/>
          <w:marTop w:val="105"/>
          <w:marBottom w:val="105"/>
          <w:divBdr>
            <w:top w:val="none" w:sz="0" w:space="0" w:color="auto"/>
            <w:left w:val="none" w:sz="0" w:space="0" w:color="auto"/>
            <w:bottom w:val="none" w:sz="0" w:space="0" w:color="auto"/>
            <w:right w:val="none" w:sz="0" w:space="0" w:color="auto"/>
          </w:divBdr>
          <w:divsChild>
            <w:div w:id="59793406">
              <w:marLeft w:val="0"/>
              <w:marRight w:val="0"/>
              <w:marTop w:val="0"/>
              <w:marBottom w:val="0"/>
              <w:divBdr>
                <w:top w:val="none" w:sz="0" w:space="0" w:color="auto"/>
                <w:left w:val="none" w:sz="0" w:space="0" w:color="auto"/>
                <w:bottom w:val="none" w:sz="0" w:space="0" w:color="auto"/>
                <w:right w:val="none" w:sz="0" w:space="0" w:color="auto"/>
              </w:divBdr>
            </w:div>
          </w:divsChild>
        </w:div>
        <w:div w:id="1411855659">
          <w:marLeft w:val="60"/>
          <w:marRight w:val="60"/>
          <w:marTop w:val="105"/>
          <w:marBottom w:val="105"/>
          <w:divBdr>
            <w:top w:val="none" w:sz="0" w:space="0" w:color="auto"/>
            <w:left w:val="none" w:sz="0" w:space="0" w:color="auto"/>
            <w:bottom w:val="none" w:sz="0" w:space="0" w:color="auto"/>
            <w:right w:val="none" w:sz="0" w:space="0" w:color="auto"/>
          </w:divBdr>
          <w:divsChild>
            <w:div w:id="411783166">
              <w:marLeft w:val="0"/>
              <w:marRight w:val="0"/>
              <w:marTop w:val="0"/>
              <w:marBottom w:val="0"/>
              <w:divBdr>
                <w:top w:val="none" w:sz="0" w:space="0" w:color="auto"/>
                <w:left w:val="none" w:sz="0" w:space="0" w:color="auto"/>
                <w:bottom w:val="none" w:sz="0" w:space="0" w:color="auto"/>
                <w:right w:val="none" w:sz="0" w:space="0" w:color="auto"/>
              </w:divBdr>
            </w:div>
          </w:divsChild>
        </w:div>
        <w:div w:id="316342357">
          <w:marLeft w:val="0"/>
          <w:marRight w:val="0"/>
          <w:marTop w:val="0"/>
          <w:marBottom w:val="0"/>
          <w:divBdr>
            <w:top w:val="none" w:sz="0" w:space="0" w:color="auto"/>
            <w:left w:val="none" w:sz="0" w:space="0" w:color="auto"/>
            <w:bottom w:val="none" w:sz="0" w:space="0" w:color="auto"/>
            <w:right w:val="none" w:sz="0" w:space="0" w:color="auto"/>
          </w:divBdr>
        </w:div>
        <w:div w:id="1418743960">
          <w:marLeft w:val="0"/>
          <w:marRight w:val="0"/>
          <w:marTop w:val="0"/>
          <w:marBottom w:val="0"/>
          <w:divBdr>
            <w:top w:val="none" w:sz="0" w:space="0" w:color="auto"/>
            <w:left w:val="none" w:sz="0" w:space="0" w:color="auto"/>
            <w:bottom w:val="none" w:sz="0" w:space="0" w:color="auto"/>
            <w:right w:val="none" w:sz="0" w:space="0" w:color="auto"/>
          </w:divBdr>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20922038">
      <w:bodyDiv w:val="1"/>
      <w:marLeft w:val="0"/>
      <w:marRight w:val="0"/>
      <w:marTop w:val="0"/>
      <w:marBottom w:val="0"/>
      <w:divBdr>
        <w:top w:val="none" w:sz="0" w:space="0" w:color="auto"/>
        <w:left w:val="none" w:sz="0" w:space="0" w:color="auto"/>
        <w:bottom w:val="none" w:sz="0" w:space="0" w:color="auto"/>
        <w:right w:val="none" w:sz="0" w:space="0" w:color="auto"/>
      </w:divBdr>
      <w:divsChild>
        <w:div w:id="1587152916">
          <w:marLeft w:val="60"/>
          <w:marRight w:val="60"/>
          <w:marTop w:val="105"/>
          <w:marBottom w:val="105"/>
          <w:divBdr>
            <w:top w:val="none" w:sz="0" w:space="0" w:color="auto"/>
            <w:left w:val="none" w:sz="0" w:space="0" w:color="auto"/>
            <w:bottom w:val="none" w:sz="0" w:space="0" w:color="auto"/>
            <w:right w:val="none" w:sz="0" w:space="0" w:color="auto"/>
          </w:divBdr>
        </w:div>
        <w:div w:id="23530358">
          <w:marLeft w:val="60"/>
          <w:marRight w:val="60"/>
          <w:marTop w:val="105"/>
          <w:marBottom w:val="105"/>
          <w:divBdr>
            <w:top w:val="none" w:sz="0" w:space="0" w:color="auto"/>
            <w:left w:val="none" w:sz="0" w:space="0" w:color="auto"/>
            <w:bottom w:val="none" w:sz="0" w:space="0" w:color="auto"/>
            <w:right w:val="none" w:sz="0" w:space="0" w:color="auto"/>
          </w:divBdr>
        </w:div>
        <w:div w:id="661199890">
          <w:marLeft w:val="60"/>
          <w:marRight w:val="60"/>
          <w:marTop w:val="105"/>
          <w:marBottom w:val="105"/>
          <w:divBdr>
            <w:top w:val="none" w:sz="0" w:space="0" w:color="auto"/>
            <w:left w:val="none" w:sz="0" w:space="0" w:color="auto"/>
            <w:bottom w:val="none" w:sz="0" w:space="0" w:color="auto"/>
            <w:right w:val="none" w:sz="0" w:space="0" w:color="auto"/>
          </w:divBdr>
        </w:div>
        <w:div w:id="2092311429">
          <w:marLeft w:val="60"/>
          <w:marRight w:val="60"/>
          <w:marTop w:val="105"/>
          <w:marBottom w:val="105"/>
          <w:divBdr>
            <w:top w:val="none" w:sz="0" w:space="0" w:color="auto"/>
            <w:left w:val="none" w:sz="0" w:space="0" w:color="auto"/>
            <w:bottom w:val="none" w:sz="0" w:space="0" w:color="auto"/>
            <w:right w:val="none" w:sz="0" w:space="0" w:color="auto"/>
          </w:divBdr>
        </w:div>
        <w:div w:id="1021787361">
          <w:marLeft w:val="60"/>
          <w:marRight w:val="60"/>
          <w:marTop w:val="105"/>
          <w:marBottom w:val="105"/>
          <w:divBdr>
            <w:top w:val="none" w:sz="0" w:space="0" w:color="auto"/>
            <w:left w:val="none" w:sz="0" w:space="0" w:color="auto"/>
            <w:bottom w:val="none" w:sz="0" w:space="0" w:color="auto"/>
            <w:right w:val="none" w:sz="0" w:space="0" w:color="auto"/>
          </w:divBdr>
        </w:div>
        <w:div w:id="230385359">
          <w:marLeft w:val="60"/>
          <w:marRight w:val="60"/>
          <w:marTop w:val="105"/>
          <w:marBottom w:val="105"/>
          <w:divBdr>
            <w:top w:val="none" w:sz="0" w:space="0" w:color="auto"/>
            <w:left w:val="none" w:sz="0" w:space="0" w:color="auto"/>
            <w:bottom w:val="none" w:sz="0" w:space="0" w:color="auto"/>
            <w:right w:val="none" w:sz="0" w:space="0" w:color="auto"/>
          </w:divBdr>
        </w:div>
        <w:div w:id="1231187783">
          <w:marLeft w:val="60"/>
          <w:marRight w:val="60"/>
          <w:marTop w:val="105"/>
          <w:marBottom w:val="105"/>
          <w:divBdr>
            <w:top w:val="none" w:sz="0" w:space="0" w:color="auto"/>
            <w:left w:val="none" w:sz="0" w:space="0" w:color="auto"/>
            <w:bottom w:val="none" w:sz="0" w:space="0" w:color="auto"/>
            <w:right w:val="none" w:sz="0" w:space="0" w:color="auto"/>
          </w:divBdr>
        </w:div>
        <w:div w:id="573857870">
          <w:marLeft w:val="60"/>
          <w:marRight w:val="60"/>
          <w:marTop w:val="105"/>
          <w:marBottom w:val="105"/>
          <w:divBdr>
            <w:top w:val="none" w:sz="0" w:space="0" w:color="auto"/>
            <w:left w:val="none" w:sz="0" w:space="0" w:color="auto"/>
            <w:bottom w:val="none" w:sz="0" w:space="0" w:color="auto"/>
            <w:right w:val="none" w:sz="0" w:space="0" w:color="auto"/>
          </w:divBdr>
        </w:div>
        <w:div w:id="1010183688">
          <w:marLeft w:val="60"/>
          <w:marRight w:val="60"/>
          <w:marTop w:val="105"/>
          <w:marBottom w:val="105"/>
          <w:divBdr>
            <w:top w:val="none" w:sz="0" w:space="0" w:color="auto"/>
            <w:left w:val="none" w:sz="0" w:space="0" w:color="auto"/>
            <w:bottom w:val="none" w:sz="0" w:space="0" w:color="auto"/>
            <w:right w:val="none" w:sz="0" w:space="0" w:color="auto"/>
          </w:divBdr>
        </w:div>
        <w:div w:id="1888881216">
          <w:marLeft w:val="60"/>
          <w:marRight w:val="60"/>
          <w:marTop w:val="105"/>
          <w:marBottom w:val="105"/>
          <w:divBdr>
            <w:top w:val="none" w:sz="0" w:space="0" w:color="auto"/>
            <w:left w:val="none" w:sz="0" w:space="0" w:color="auto"/>
            <w:bottom w:val="none" w:sz="0" w:space="0" w:color="auto"/>
            <w:right w:val="none" w:sz="0" w:space="0" w:color="auto"/>
          </w:divBdr>
        </w:div>
        <w:div w:id="1000813771">
          <w:marLeft w:val="60"/>
          <w:marRight w:val="60"/>
          <w:marTop w:val="105"/>
          <w:marBottom w:val="105"/>
          <w:divBdr>
            <w:top w:val="none" w:sz="0" w:space="0" w:color="auto"/>
            <w:left w:val="none" w:sz="0" w:space="0" w:color="auto"/>
            <w:bottom w:val="none" w:sz="0" w:space="0" w:color="auto"/>
            <w:right w:val="none" w:sz="0" w:space="0" w:color="auto"/>
          </w:divBdr>
        </w:div>
        <w:div w:id="1965652160">
          <w:marLeft w:val="60"/>
          <w:marRight w:val="60"/>
          <w:marTop w:val="105"/>
          <w:marBottom w:val="105"/>
          <w:divBdr>
            <w:top w:val="none" w:sz="0" w:space="0" w:color="auto"/>
            <w:left w:val="none" w:sz="0" w:space="0" w:color="auto"/>
            <w:bottom w:val="none" w:sz="0" w:space="0" w:color="auto"/>
            <w:right w:val="none" w:sz="0" w:space="0" w:color="auto"/>
          </w:divBdr>
        </w:div>
        <w:div w:id="2050182962">
          <w:marLeft w:val="60"/>
          <w:marRight w:val="60"/>
          <w:marTop w:val="105"/>
          <w:marBottom w:val="105"/>
          <w:divBdr>
            <w:top w:val="none" w:sz="0" w:space="0" w:color="auto"/>
            <w:left w:val="none" w:sz="0" w:space="0" w:color="auto"/>
            <w:bottom w:val="none" w:sz="0" w:space="0" w:color="auto"/>
            <w:right w:val="none" w:sz="0" w:space="0" w:color="auto"/>
          </w:divBdr>
        </w:div>
        <w:div w:id="1558318084">
          <w:marLeft w:val="60"/>
          <w:marRight w:val="60"/>
          <w:marTop w:val="105"/>
          <w:marBottom w:val="105"/>
          <w:divBdr>
            <w:top w:val="none" w:sz="0" w:space="0" w:color="auto"/>
            <w:left w:val="none" w:sz="0" w:space="0" w:color="auto"/>
            <w:bottom w:val="none" w:sz="0" w:space="0" w:color="auto"/>
            <w:right w:val="none" w:sz="0" w:space="0" w:color="auto"/>
          </w:divBdr>
        </w:div>
        <w:div w:id="2129814106">
          <w:marLeft w:val="60"/>
          <w:marRight w:val="60"/>
          <w:marTop w:val="105"/>
          <w:marBottom w:val="105"/>
          <w:divBdr>
            <w:top w:val="none" w:sz="0" w:space="0" w:color="auto"/>
            <w:left w:val="none" w:sz="0" w:space="0" w:color="auto"/>
            <w:bottom w:val="none" w:sz="0" w:space="0" w:color="auto"/>
            <w:right w:val="none" w:sz="0" w:space="0" w:color="auto"/>
          </w:divBdr>
        </w:div>
        <w:div w:id="1124152083">
          <w:marLeft w:val="60"/>
          <w:marRight w:val="60"/>
          <w:marTop w:val="105"/>
          <w:marBottom w:val="105"/>
          <w:divBdr>
            <w:top w:val="none" w:sz="0" w:space="0" w:color="auto"/>
            <w:left w:val="none" w:sz="0" w:space="0" w:color="auto"/>
            <w:bottom w:val="none" w:sz="0" w:space="0" w:color="auto"/>
            <w:right w:val="none" w:sz="0" w:space="0" w:color="auto"/>
          </w:divBdr>
        </w:div>
        <w:div w:id="1969161001">
          <w:marLeft w:val="60"/>
          <w:marRight w:val="60"/>
          <w:marTop w:val="105"/>
          <w:marBottom w:val="105"/>
          <w:divBdr>
            <w:top w:val="none" w:sz="0" w:space="0" w:color="auto"/>
            <w:left w:val="none" w:sz="0" w:space="0" w:color="auto"/>
            <w:bottom w:val="none" w:sz="0" w:space="0" w:color="auto"/>
            <w:right w:val="none" w:sz="0" w:space="0" w:color="auto"/>
          </w:divBdr>
          <w:divsChild>
            <w:div w:id="2040931644">
              <w:marLeft w:val="0"/>
              <w:marRight w:val="0"/>
              <w:marTop w:val="0"/>
              <w:marBottom w:val="0"/>
              <w:divBdr>
                <w:top w:val="none" w:sz="0" w:space="0" w:color="auto"/>
                <w:left w:val="none" w:sz="0" w:space="0" w:color="auto"/>
                <w:bottom w:val="none" w:sz="0" w:space="0" w:color="auto"/>
                <w:right w:val="none" w:sz="0" w:space="0" w:color="auto"/>
              </w:divBdr>
            </w:div>
          </w:divsChild>
        </w:div>
        <w:div w:id="252907340">
          <w:marLeft w:val="60"/>
          <w:marRight w:val="60"/>
          <w:marTop w:val="105"/>
          <w:marBottom w:val="105"/>
          <w:divBdr>
            <w:top w:val="none" w:sz="0" w:space="0" w:color="auto"/>
            <w:left w:val="none" w:sz="0" w:space="0" w:color="auto"/>
            <w:bottom w:val="none" w:sz="0" w:space="0" w:color="auto"/>
            <w:right w:val="none" w:sz="0" w:space="0" w:color="auto"/>
          </w:divBdr>
          <w:divsChild>
            <w:div w:id="1371029772">
              <w:marLeft w:val="0"/>
              <w:marRight w:val="0"/>
              <w:marTop w:val="0"/>
              <w:marBottom w:val="0"/>
              <w:divBdr>
                <w:top w:val="none" w:sz="0" w:space="0" w:color="auto"/>
                <w:left w:val="none" w:sz="0" w:space="0" w:color="auto"/>
                <w:bottom w:val="none" w:sz="0" w:space="0" w:color="auto"/>
                <w:right w:val="none" w:sz="0" w:space="0" w:color="auto"/>
              </w:divBdr>
            </w:div>
          </w:divsChild>
        </w:div>
        <w:div w:id="2040814629">
          <w:marLeft w:val="60"/>
          <w:marRight w:val="60"/>
          <w:marTop w:val="105"/>
          <w:marBottom w:val="105"/>
          <w:divBdr>
            <w:top w:val="none" w:sz="0" w:space="0" w:color="auto"/>
            <w:left w:val="none" w:sz="0" w:space="0" w:color="auto"/>
            <w:bottom w:val="none" w:sz="0" w:space="0" w:color="auto"/>
            <w:right w:val="none" w:sz="0" w:space="0" w:color="auto"/>
          </w:divBdr>
          <w:divsChild>
            <w:div w:id="1395589887">
              <w:marLeft w:val="0"/>
              <w:marRight w:val="0"/>
              <w:marTop w:val="0"/>
              <w:marBottom w:val="0"/>
              <w:divBdr>
                <w:top w:val="none" w:sz="0" w:space="0" w:color="auto"/>
                <w:left w:val="none" w:sz="0" w:space="0" w:color="auto"/>
                <w:bottom w:val="none" w:sz="0" w:space="0" w:color="auto"/>
                <w:right w:val="none" w:sz="0" w:space="0" w:color="auto"/>
              </w:divBdr>
            </w:div>
          </w:divsChild>
        </w:div>
        <w:div w:id="1047342130">
          <w:marLeft w:val="60"/>
          <w:marRight w:val="60"/>
          <w:marTop w:val="105"/>
          <w:marBottom w:val="105"/>
          <w:divBdr>
            <w:top w:val="none" w:sz="0" w:space="0" w:color="auto"/>
            <w:left w:val="none" w:sz="0" w:space="0" w:color="auto"/>
            <w:bottom w:val="none" w:sz="0" w:space="0" w:color="auto"/>
            <w:right w:val="none" w:sz="0" w:space="0" w:color="auto"/>
          </w:divBdr>
          <w:divsChild>
            <w:div w:id="338241413">
              <w:marLeft w:val="0"/>
              <w:marRight w:val="0"/>
              <w:marTop w:val="0"/>
              <w:marBottom w:val="0"/>
              <w:divBdr>
                <w:top w:val="none" w:sz="0" w:space="0" w:color="auto"/>
                <w:left w:val="none" w:sz="0" w:space="0" w:color="auto"/>
                <w:bottom w:val="none" w:sz="0" w:space="0" w:color="auto"/>
                <w:right w:val="none" w:sz="0" w:space="0" w:color="auto"/>
              </w:divBdr>
            </w:div>
          </w:divsChild>
        </w:div>
        <w:div w:id="353699158">
          <w:marLeft w:val="60"/>
          <w:marRight w:val="60"/>
          <w:marTop w:val="105"/>
          <w:marBottom w:val="105"/>
          <w:divBdr>
            <w:top w:val="none" w:sz="0" w:space="0" w:color="auto"/>
            <w:left w:val="none" w:sz="0" w:space="0" w:color="auto"/>
            <w:bottom w:val="none" w:sz="0" w:space="0" w:color="auto"/>
            <w:right w:val="none" w:sz="0" w:space="0" w:color="auto"/>
          </w:divBdr>
          <w:divsChild>
            <w:div w:id="205220165">
              <w:marLeft w:val="0"/>
              <w:marRight w:val="0"/>
              <w:marTop w:val="0"/>
              <w:marBottom w:val="0"/>
              <w:divBdr>
                <w:top w:val="none" w:sz="0" w:space="0" w:color="auto"/>
                <w:left w:val="none" w:sz="0" w:space="0" w:color="auto"/>
                <w:bottom w:val="none" w:sz="0" w:space="0" w:color="auto"/>
                <w:right w:val="none" w:sz="0" w:space="0" w:color="auto"/>
              </w:divBdr>
            </w:div>
          </w:divsChild>
        </w:div>
        <w:div w:id="664479632">
          <w:marLeft w:val="60"/>
          <w:marRight w:val="60"/>
          <w:marTop w:val="105"/>
          <w:marBottom w:val="105"/>
          <w:divBdr>
            <w:top w:val="none" w:sz="0" w:space="0" w:color="auto"/>
            <w:left w:val="none" w:sz="0" w:space="0" w:color="auto"/>
            <w:bottom w:val="none" w:sz="0" w:space="0" w:color="auto"/>
            <w:right w:val="none" w:sz="0" w:space="0" w:color="auto"/>
          </w:divBdr>
          <w:divsChild>
            <w:div w:id="1170832430">
              <w:marLeft w:val="0"/>
              <w:marRight w:val="0"/>
              <w:marTop w:val="0"/>
              <w:marBottom w:val="0"/>
              <w:divBdr>
                <w:top w:val="none" w:sz="0" w:space="0" w:color="auto"/>
                <w:left w:val="none" w:sz="0" w:space="0" w:color="auto"/>
                <w:bottom w:val="none" w:sz="0" w:space="0" w:color="auto"/>
                <w:right w:val="none" w:sz="0" w:space="0" w:color="auto"/>
              </w:divBdr>
            </w:div>
          </w:divsChild>
        </w:div>
        <w:div w:id="1310941676">
          <w:marLeft w:val="60"/>
          <w:marRight w:val="60"/>
          <w:marTop w:val="105"/>
          <w:marBottom w:val="105"/>
          <w:divBdr>
            <w:top w:val="none" w:sz="0" w:space="0" w:color="auto"/>
            <w:left w:val="none" w:sz="0" w:space="0" w:color="auto"/>
            <w:bottom w:val="none" w:sz="0" w:space="0" w:color="auto"/>
            <w:right w:val="none" w:sz="0" w:space="0" w:color="auto"/>
          </w:divBdr>
          <w:divsChild>
            <w:div w:id="1486894963">
              <w:marLeft w:val="0"/>
              <w:marRight w:val="0"/>
              <w:marTop w:val="0"/>
              <w:marBottom w:val="0"/>
              <w:divBdr>
                <w:top w:val="none" w:sz="0" w:space="0" w:color="auto"/>
                <w:left w:val="none" w:sz="0" w:space="0" w:color="auto"/>
                <w:bottom w:val="none" w:sz="0" w:space="0" w:color="auto"/>
                <w:right w:val="none" w:sz="0" w:space="0" w:color="auto"/>
              </w:divBdr>
            </w:div>
          </w:divsChild>
        </w:div>
        <w:div w:id="2045863711">
          <w:marLeft w:val="60"/>
          <w:marRight w:val="60"/>
          <w:marTop w:val="105"/>
          <w:marBottom w:val="105"/>
          <w:divBdr>
            <w:top w:val="none" w:sz="0" w:space="0" w:color="auto"/>
            <w:left w:val="none" w:sz="0" w:space="0" w:color="auto"/>
            <w:bottom w:val="none" w:sz="0" w:space="0" w:color="auto"/>
            <w:right w:val="none" w:sz="0" w:space="0" w:color="auto"/>
          </w:divBdr>
          <w:divsChild>
            <w:div w:id="109336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4524">
      <w:bodyDiv w:val="1"/>
      <w:marLeft w:val="0"/>
      <w:marRight w:val="0"/>
      <w:marTop w:val="0"/>
      <w:marBottom w:val="0"/>
      <w:divBdr>
        <w:top w:val="none" w:sz="0" w:space="0" w:color="auto"/>
        <w:left w:val="none" w:sz="0" w:space="0" w:color="auto"/>
        <w:bottom w:val="none" w:sz="0" w:space="0" w:color="auto"/>
        <w:right w:val="none" w:sz="0" w:space="0" w:color="auto"/>
      </w:divBdr>
      <w:divsChild>
        <w:div w:id="1535121936">
          <w:marLeft w:val="0"/>
          <w:marRight w:val="0"/>
          <w:marTop w:val="0"/>
          <w:marBottom w:val="0"/>
          <w:divBdr>
            <w:top w:val="none" w:sz="0" w:space="0" w:color="auto"/>
            <w:left w:val="none" w:sz="0" w:space="0" w:color="auto"/>
            <w:bottom w:val="none" w:sz="0" w:space="0" w:color="auto"/>
            <w:right w:val="none" w:sz="0" w:space="0" w:color="auto"/>
          </w:divBdr>
        </w:div>
        <w:div w:id="1733037749">
          <w:marLeft w:val="60"/>
          <w:marRight w:val="60"/>
          <w:marTop w:val="105"/>
          <w:marBottom w:val="105"/>
          <w:divBdr>
            <w:top w:val="none" w:sz="0" w:space="0" w:color="auto"/>
            <w:left w:val="none" w:sz="0" w:space="0" w:color="auto"/>
            <w:bottom w:val="none" w:sz="0" w:space="0" w:color="auto"/>
            <w:right w:val="none" w:sz="0" w:space="0" w:color="auto"/>
          </w:divBdr>
        </w:div>
        <w:div w:id="1190411972">
          <w:marLeft w:val="60"/>
          <w:marRight w:val="60"/>
          <w:marTop w:val="105"/>
          <w:marBottom w:val="105"/>
          <w:divBdr>
            <w:top w:val="none" w:sz="0" w:space="0" w:color="auto"/>
            <w:left w:val="none" w:sz="0" w:space="0" w:color="auto"/>
            <w:bottom w:val="none" w:sz="0" w:space="0" w:color="auto"/>
            <w:right w:val="none" w:sz="0" w:space="0" w:color="auto"/>
          </w:divBdr>
        </w:div>
        <w:div w:id="2010136032">
          <w:marLeft w:val="60"/>
          <w:marRight w:val="60"/>
          <w:marTop w:val="105"/>
          <w:marBottom w:val="105"/>
          <w:divBdr>
            <w:top w:val="none" w:sz="0" w:space="0" w:color="auto"/>
            <w:left w:val="none" w:sz="0" w:space="0" w:color="auto"/>
            <w:bottom w:val="none" w:sz="0" w:space="0" w:color="auto"/>
            <w:right w:val="none" w:sz="0" w:space="0" w:color="auto"/>
          </w:divBdr>
        </w:div>
        <w:div w:id="1692150190">
          <w:marLeft w:val="60"/>
          <w:marRight w:val="60"/>
          <w:marTop w:val="105"/>
          <w:marBottom w:val="105"/>
          <w:divBdr>
            <w:top w:val="none" w:sz="0" w:space="0" w:color="auto"/>
            <w:left w:val="none" w:sz="0" w:space="0" w:color="auto"/>
            <w:bottom w:val="none" w:sz="0" w:space="0" w:color="auto"/>
            <w:right w:val="none" w:sz="0" w:space="0" w:color="auto"/>
          </w:divBdr>
        </w:div>
        <w:div w:id="2119329925">
          <w:marLeft w:val="60"/>
          <w:marRight w:val="60"/>
          <w:marTop w:val="105"/>
          <w:marBottom w:val="105"/>
          <w:divBdr>
            <w:top w:val="none" w:sz="0" w:space="0" w:color="auto"/>
            <w:left w:val="none" w:sz="0" w:space="0" w:color="auto"/>
            <w:bottom w:val="none" w:sz="0" w:space="0" w:color="auto"/>
            <w:right w:val="none" w:sz="0" w:space="0" w:color="auto"/>
          </w:divBdr>
        </w:div>
        <w:div w:id="1299916562">
          <w:marLeft w:val="60"/>
          <w:marRight w:val="60"/>
          <w:marTop w:val="105"/>
          <w:marBottom w:val="105"/>
          <w:divBdr>
            <w:top w:val="none" w:sz="0" w:space="0" w:color="auto"/>
            <w:left w:val="none" w:sz="0" w:space="0" w:color="auto"/>
            <w:bottom w:val="none" w:sz="0" w:space="0" w:color="auto"/>
            <w:right w:val="none" w:sz="0" w:space="0" w:color="auto"/>
          </w:divBdr>
        </w:div>
        <w:div w:id="1922332635">
          <w:marLeft w:val="60"/>
          <w:marRight w:val="60"/>
          <w:marTop w:val="105"/>
          <w:marBottom w:val="105"/>
          <w:divBdr>
            <w:top w:val="none" w:sz="0" w:space="0" w:color="auto"/>
            <w:left w:val="none" w:sz="0" w:space="0" w:color="auto"/>
            <w:bottom w:val="none" w:sz="0" w:space="0" w:color="auto"/>
            <w:right w:val="none" w:sz="0" w:space="0" w:color="auto"/>
          </w:divBdr>
        </w:div>
        <w:div w:id="1483961995">
          <w:marLeft w:val="60"/>
          <w:marRight w:val="60"/>
          <w:marTop w:val="105"/>
          <w:marBottom w:val="105"/>
          <w:divBdr>
            <w:top w:val="none" w:sz="0" w:space="0" w:color="auto"/>
            <w:left w:val="none" w:sz="0" w:space="0" w:color="auto"/>
            <w:bottom w:val="none" w:sz="0" w:space="0" w:color="auto"/>
            <w:right w:val="none" w:sz="0" w:space="0" w:color="auto"/>
          </w:divBdr>
          <w:divsChild>
            <w:div w:id="705375914">
              <w:marLeft w:val="0"/>
              <w:marRight w:val="0"/>
              <w:marTop w:val="0"/>
              <w:marBottom w:val="0"/>
              <w:divBdr>
                <w:top w:val="none" w:sz="0" w:space="0" w:color="auto"/>
                <w:left w:val="none" w:sz="0" w:space="0" w:color="auto"/>
                <w:bottom w:val="none" w:sz="0" w:space="0" w:color="auto"/>
                <w:right w:val="none" w:sz="0" w:space="0" w:color="auto"/>
              </w:divBdr>
            </w:div>
          </w:divsChild>
        </w:div>
        <w:div w:id="1704938551">
          <w:marLeft w:val="60"/>
          <w:marRight w:val="60"/>
          <w:marTop w:val="105"/>
          <w:marBottom w:val="105"/>
          <w:divBdr>
            <w:top w:val="none" w:sz="0" w:space="0" w:color="auto"/>
            <w:left w:val="none" w:sz="0" w:space="0" w:color="auto"/>
            <w:bottom w:val="none" w:sz="0" w:space="0" w:color="auto"/>
            <w:right w:val="none" w:sz="0" w:space="0" w:color="auto"/>
          </w:divBdr>
          <w:divsChild>
            <w:div w:id="1799953819">
              <w:marLeft w:val="0"/>
              <w:marRight w:val="0"/>
              <w:marTop w:val="0"/>
              <w:marBottom w:val="0"/>
              <w:divBdr>
                <w:top w:val="none" w:sz="0" w:space="0" w:color="auto"/>
                <w:left w:val="none" w:sz="0" w:space="0" w:color="auto"/>
                <w:bottom w:val="none" w:sz="0" w:space="0" w:color="auto"/>
                <w:right w:val="none" w:sz="0" w:space="0" w:color="auto"/>
              </w:divBdr>
            </w:div>
          </w:divsChild>
        </w:div>
        <w:div w:id="1612587726">
          <w:marLeft w:val="60"/>
          <w:marRight w:val="60"/>
          <w:marTop w:val="105"/>
          <w:marBottom w:val="105"/>
          <w:divBdr>
            <w:top w:val="none" w:sz="0" w:space="0" w:color="auto"/>
            <w:left w:val="none" w:sz="0" w:space="0" w:color="auto"/>
            <w:bottom w:val="none" w:sz="0" w:space="0" w:color="auto"/>
            <w:right w:val="none" w:sz="0" w:space="0" w:color="auto"/>
          </w:divBdr>
          <w:divsChild>
            <w:div w:id="131215786">
              <w:marLeft w:val="0"/>
              <w:marRight w:val="0"/>
              <w:marTop w:val="0"/>
              <w:marBottom w:val="0"/>
              <w:divBdr>
                <w:top w:val="none" w:sz="0" w:space="0" w:color="auto"/>
                <w:left w:val="none" w:sz="0" w:space="0" w:color="auto"/>
                <w:bottom w:val="none" w:sz="0" w:space="0" w:color="auto"/>
                <w:right w:val="none" w:sz="0" w:space="0" w:color="auto"/>
              </w:divBdr>
            </w:div>
          </w:divsChild>
        </w:div>
        <w:div w:id="2033141745">
          <w:marLeft w:val="60"/>
          <w:marRight w:val="60"/>
          <w:marTop w:val="105"/>
          <w:marBottom w:val="105"/>
          <w:divBdr>
            <w:top w:val="none" w:sz="0" w:space="0" w:color="auto"/>
            <w:left w:val="none" w:sz="0" w:space="0" w:color="auto"/>
            <w:bottom w:val="none" w:sz="0" w:space="0" w:color="auto"/>
            <w:right w:val="none" w:sz="0" w:space="0" w:color="auto"/>
          </w:divBdr>
          <w:divsChild>
            <w:div w:id="1491479128">
              <w:marLeft w:val="0"/>
              <w:marRight w:val="0"/>
              <w:marTop w:val="0"/>
              <w:marBottom w:val="0"/>
              <w:divBdr>
                <w:top w:val="none" w:sz="0" w:space="0" w:color="auto"/>
                <w:left w:val="none" w:sz="0" w:space="0" w:color="auto"/>
                <w:bottom w:val="none" w:sz="0" w:space="0" w:color="auto"/>
                <w:right w:val="none" w:sz="0" w:space="0" w:color="auto"/>
              </w:divBdr>
            </w:div>
          </w:divsChild>
        </w:div>
        <w:div w:id="822357000">
          <w:marLeft w:val="60"/>
          <w:marRight w:val="60"/>
          <w:marTop w:val="105"/>
          <w:marBottom w:val="105"/>
          <w:divBdr>
            <w:top w:val="none" w:sz="0" w:space="0" w:color="auto"/>
            <w:left w:val="none" w:sz="0" w:space="0" w:color="auto"/>
            <w:bottom w:val="none" w:sz="0" w:space="0" w:color="auto"/>
            <w:right w:val="none" w:sz="0" w:space="0" w:color="auto"/>
          </w:divBdr>
          <w:divsChild>
            <w:div w:id="2015263550">
              <w:marLeft w:val="0"/>
              <w:marRight w:val="0"/>
              <w:marTop w:val="0"/>
              <w:marBottom w:val="0"/>
              <w:divBdr>
                <w:top w:val="none" w:sz="0" w:space="0" w:color="auto"/>
                <w:left w:val="none" w:sz="0" w:space="0" w:color="auto"/>
                <w:bottom w:val="none" w:sz="0" w:space="0" w:color="auto"/>
                <w:right w:val="none" w:sz="0" w:space="0" w:color="auto"/>
              </w:divBdr>
            </w:div>
          </w:divsChild>
        </w:div>
        <w:div w:id="1387414506">
          <w:marLeft w:val="60"/>
          <w:marRight w:val="60"/>
          <w:marTop w:val="105"/>
          <w:marBottom w:val="105"/>
          <w:divBdr>
            <w:top w:val="none" w:sz="0" w:space="0" w:color="auto"/>
            <w:left w:val="none" w:sz="0" w:space="0" w:color="auto"/>
            <w:bottom w:val="none" w:sz="0" w:space="0" w:color="auto"/>
            <w:right w:val="none" w:sz="0" w:space="0" w:color="auto"/>
          </w:divBdr>
        </w:div>
        <w:div w:id="758912032">
          <w:marLeft w:val="60"/>
          <w:marRight w:val="60"/>
          <w:marTop w:val="105"/>
          <w:marBottom w:val="105"/>
          <w:divBdr>
            <w:top w:val="none" w:sz="0" w:space="0" w:color="auto"/>
            <w:left w:val="none" w:sz="0" w:space="0" w:color="auto"/>
            <w:bottom w:val="none" w:sz="0" w:space="0" w:color="auto"/>
            <w:right w:val="none" w:sz="0" w:space="0" w:color="auto"/>
          </w:divBdr>
          <w:divsChild>
            <w:div w:id="4869533">
              <w:marLeft w:val="0"/>
              <w:marRight w:val="0"/>
              <w:marTop w:val="0"/>
              <w:marBottom w:val="0"/>
              <w:divBdr>
                <w:top w:val="none" w:sz="0" w:space="0" w:color="auto"/>
                <w:left w:val="none" w:sz="0" w:space="0" w:color="auto"/>
                <w:bottom w:val="none" w:sz="0" w:space="0" w:color="auto"/>
                <w:right w:val="none" w:sz="0" w:space="0" w:color="auto"/>
              </w:divBdr>
            </w:div>
          </w:divsChild>
        </w:div>
        <w:div w:id="1160851527">
          <w:marLeft w:val="60"/>
          <w:marRight w:val="60"/>
          <w:marTop w:val="105"/>
          <w:marBottom w:val="105"/>
          <w:divBdr>
            <w:top w:val="none" w:sz="0" w:space="0" w:color="auto"/>
            <w:left w:val="none" w:sz="0" w:space="0" w:color="auto"/>
            <w:bottom w:val="none" w:sz="0" w:space="0" w:color="auto"/>
            <w:right w:val="none" w:sz="0" w:space="0" w:color="auto"/>
          </w:divBdr>
          <w:divsChild>
            <w:div w:id="251162200">
              <w:marLeft w:val="0"/>
              <w:marRight w:val="0"/>
              <w:marTop w:val="0"/>
              <w:marBottom w:val="0"/>
              <w:divBdr>
                <w:top w:val="none" w:sz="0" w:space="0" w:color="auto"/>
                <w:left w:val="none" w:sz="0" w:space="0" w:color="auto"/>
                <w:bottom w:val="none" w:sz="0" w:space="0" w:color="auto"/>
                <w:right w:val="none" w:sz="0" w:space="0" w:color="auto"/>
              </w:divBdr>
            </w:div>
          </w:divsChild>
        </w:div>
        <w:div w:id="1104305812">
          <w:marLeft w:val="60"/>
          <w:marRight w:val="60"/>
          <w:marTop w:val="105"/>
          <w:marBottom w:val="105"/>
          <w:divBdr>
            <w:top w:val="none" w:sz="0" w:space="0" w:color="auto"/>
            <w:left w:val="none" w:sz="0" w:space="0" w:color="auto"/>
            <w:bottom w:val="none" w:sz="0" w:space="0" w:color="auto"/>
            <w:right w:val="none" w:sz="0" w:space="0" w:color="auto"/>
          </w:divBdr>
          <w:divsChild>
            <w:div w:id="706563039">
              <w:marLeft w:val="0"/>
              <w:marRight w:val="0"/>
              <w:marTop w:val="0"/>
              <w:marBottom w:val="0"/>
              <w:divBdr>
                <w:top w:val="none" w:sz="0" w:space="0" w:color="auto"/>
                <w:left w:val="none" w:sz="0" w:space="0" w:color="auto"/>
                <w:bottom w:val="none" w:sz="0" w:space="0" w:color="auto"/>
                <w:right w:val="none" w:sz="0" w:space="0" w:color="auto"/>
              </w:divBdr>
            </w:div>
          </w:divsChild>
        </w:div>
        <w:div w:id="1107046675">
          <w:marLeft w:val="60"/>
          <w:marRight w:val="60"/>
          <w:marTop w:val="105"/>
          <w:marBottom w:val="105"/>
          <w:divBdr>
            <w:top w:val="none" w:sz="0" w:space="0" w:color="auto"/>
            <w:left w:val="none" w:sz="0" w:space="0" w:color="auto"/>
            <w:bottom w:val="none" w:sz="0" w:space="0" w:color="auto"/>
            <w:right w:val="none" w:sz="0" w:space="0" w:color="auto"/>
          </w:divBdr>
          <w:divsChild>
            <w:div w:id="1848666668">
              <w:marLeft w:val="0"/>
              <w:marRight w:val="0"/>
              <w:marTop w:val="0"/>
              <w:marBottom w:val="0"/>
              <w:divBdr>
                <w:top w:val="none" w:sz="0" w:space="0" w:color="auto"/>
                <w:left w:val="none" w:sz="0" w:space="0" w:color="auto"/>
                <w:bottom w:val="none" w:sz="0" w:space="0" w:color="auto"/>
                <w:right w:val="none" w:sz="0" w:space="0" w:color="auto"/>
              </w:divBdr>
            </w:div>
          </w:divsChild>
        </w:div>
        <w:div w:id="1946844558">
          <w:marLeft w:val="60"/>
          <w:marRight w:val="60"/>
          <w:marTop w:val="105"/>
          <w:marBottom w:val="105"/>
          <w:divBdr>
            <w:top w:val="none" w:sz="0" w:space="0" w:color="auto"/>
            <w:left w:val="none" w:sz="0" w:space="0" w:color="auto"/>
            <w:bottom w:val="none" w:sz="0" w:space="0" w:color="auto"/>
            <w:right w:val="none" w:sz="0" w:space="0" w:color="auto"/>
          </w:divBdr>
          <w:divsChild>
            <w:div w:id="949703485">
              <w:marLeft w:val="0"/>
              <w:marRight w:val="0"/>
              <w:marTop w:val="0"/>
              <w:marBottom w:val="0"/>
              <w:divBdr>
                <w:top w:val="none" w:sz="0" w:space="0" w:color="auto"/>
                <w:left w:val="none" w:sz="0" w:space="0" w:color="auto"/>
                <w:bottom w:val="none" w:sz="0" w:space="0" w:color="auto"/>
                <w:right w:val="none" w:sz="0" w:space="0" w:color="auto"/>
              </w:divBdr>
            </w:div>
          </w:divsChild>
        </w:div>
        <w:div w:id="1597668763">
          <w:marLeft w:val="60"/>
          <w:marRight w:val="60"/>
          <w:marTop w:val="105"/>
          <w:marBottom w:val="105"/>
          <w:divBdr>
            <w:top w:val="none" w:sz="0" w:space="0" w:color="auto"/>
            <w:left w:val="none" w:sz="0" w:space="0" w:color="auto"/>
            <w:bottom w:val="none" w:sz="0" w:space="0" w:color="auto"/>
            <w:right w:val="none" w:sz="0" w:space="0" w:color="auto"/>
          </w:divBdr>
        </w:div>
        <w:div w:id="925723437">
          <w:marLeft w:val="60"/>
          <w:marRight w:val="60"/>
          <w:marTop w:val="105"/>
          <w:marBottom w:val="105"/>
          <w:divBdr>
            <w:top w:val="none" w:sz="0" w:space="0" w:color="auto"/>
            <w:left w:val="none" w:sz="0" w:space="0" w:color="auto"/>
            <w:bottom w:val="none" w:sz="0" w:space="0" w:color="auto"/>
            <w:right w:val="none" w:sz="0" w:space="0" w:color="auto"/>
          </w:divBdr>
          <w:divsChild>
            <w:div w:id="1146122880">
              <w:marLeft w:val="0"/>
              <w:marRight w:val="0"/>
              <w:marTop w:val="0"/>
              <w:marBottom w:val="0"/>
              <w:divBdr>
                <w:top w:val="none" w:sz="0" w:space="0" w:color="auto"/>
                <w:left w:val="none" w:sz="0" w:space="0" w:color="auto"/>
                <w:bottom w:val="none" w:sz="0" w:space="0" w:color="auto"/>
                <w:right w:val="none" w:sz="0" w:space="0" w:color="auto"/>
              </w:divBdr>
            </w:div>
          </w:divsChild>
        </w:div>
        <w:div w:id="1797481045">
          <w:marLeft w:val="60"/>
          <w:marRight w:val="60"/>
          <w:marTop w:val="105"/>
          <w:marBottom w:val="105"/>
          <w:divBdr>
            <w:top w:val="none" w:sz="0" w:space="0" w:color="auto"/>
            <w:left w:val="none" w:sz="0" w:space="0" w:color="auto"/>
            <w:bottom w:val="none" w:sz="0" w:space="0" w:color="auto"/>
            <w:right w:val="none" w:sz="0" w:space="0" w:color="auto"/>
          </w:divBdr>
          <w:divsChild>
            <w:div w:id="939727356">
              <w:marLeft w:val="0"/>
              <w:marRight w:val="0"/>
              <w:marTop w:val="0"/>
              <w:marBottom w:val="0"/>
              <w:divBdr>
                <w:top w:val="none" w:sz="0" w:space="0" w:color="auto"/>
                <w:left w:val="none" w:sz="0" w:space="0" w:color="auto"/>
                <w:bottom w:val="none" w:sz="0" w:space="0" w:color="auto"/>
                <w:right w:val="none" w:sz="0" w:space="0" w:color="auto"/>
              </w:divBdr>
            </w:div>
          </w:divsChild>
        </w:div>
        <w:div w:id="638463985">
          <w:marLeft w:val="60"/>
          <w:marRight w:val="60"/>
          <w:marTop w:val="105"/>
          <w:marBottom w:val="105"/>
          <w:divBdr>
            <w:top w:val="none" w:sz="0" w:space="0" w:color="auto"/>
            <w:left w:val="none" w:sz="0" w:space="0" w:color="auto"/>
            <w:bottom w:val="none" w:sz="0" w:space="0" w:color="auto"/>
            <w:right w:val="none" w:sz="0" w:space="0" w:color="auto"/>
          </w:divBdr>
          <w:divsChild>
            <w:div w:id="4333988">
              <w:marLeft w:val="0"/>
              <w:marRight w:val="0"/>
              <w:marTop w:val="0"/>
              <w:marBottom w:val="0"/>
              <w:divBdr>
                <w:top w:val="none" w:sz="0" w:space="0" w:color="auto"/>
                <w:left w:val="none" w:sz="0" w:space="0" w:color="auto"/>
                <w:bottom w:val="none" w:sz="0" w:space="0" w:color="auto"/>
                <w:right w:val="none" w:sz="0" w:space="0" w:color="auto"/>
              </w:divBdr>
            </w:div>
          </w:divsChild>
        </w:div>
        <w:div w:id="642737929">
          <w:marLeft w:val="60"/>
          <w:marRight w:val="60"/>
          <w:marTop w:val="105"/>
          <w:marBottom w:val="105"/>
          <w:divBdr>
            <w:top w:val="none" w:sz="0" w:space="0" w:color="auto"/>
            <w:left w:val="none" w:sz="0" w:space="0" w:color="auto"/>
            <w:bottom w:val="none" w:sz="0" w:space="0" w:color="auto"/>
            <w:right w:val="none" w:sz="0" w:space="0" w:color="auto"/>
          </w:divBdr>
          <w:divsChild>
            <w:div w:id="1334995479">
              <w:marLeft w:val="0"/>
              <w:marRight w:val="0"/>
              <w:marTop w:val="0"/>
              <w:marBottom w:val="0"/>
              <w:divBdr>
                <w:top w:val="none" w:sz="0" w:space="0" w:color="auto"/>
                <w:left w:val="none" w:sz="0" w:space="0" w:color="auto"/>
                <w:bottom w:val="none" w:sz="0" w:space="0" w:color="auto"/>
                <w:right w:val="none" w:sz="0" w:space="0" w:color="auto"/>
              </w:divBdr>
            </w:div>
          </w:divsChild>
        </w:div>
        <w:div w:id="1062219518">
          <w:marLeft w:val="60"/>
          <w:marRight w:val="60"/>
          <w:marTop w:val="105"/>
          <w:marBottom w:val="105"/>
          <w:divBdr>
            <w:top w:val="none" w:sz="0" w:space="0" w:color="auto"/>
            <w:left w:val="none" w:sz="0" w:space="0" w:color="auto"/>
            <w:bottom w:val="none" w:sz="0" w:space="0" w:color="auto"/>
            <w:right w:val="none" w:sz="0" w:space="0" w:color="auto"/>
          </w:divBdr>
          <w:divsChild>
            <w:div w:id="1814638280">
              <w:marLeft w:val="0"/>
              <w:marRight w:val="0"/>
              <w:marTop w:val="0"/>
              <w:marBottom w:val="0"/>
              <w:divBdr>
                <w:top w:val="none" w:sz="0" w:space="0" w:color="auto"/>
                <w:left w:val="none" w:sz="0" w:space="0" w:color="auto"/>
                <w:bottom w:val="none" w:sz="0" w:space="0" w:color="auto"/>
                <w:right w:val="none" w:sz="0" w:space="0" w:color="auto"/>
              </w:divBdr>
            </w:div>
          </w:divsChild>
        </w:div>
        <w:div w:id="1409039124">
          <w:marLeft w:val="60"/>
          <w:marRight w:val="60"/>
          <w:marTop w:val="105"/>
          <w:marBottom w:val="105"/>
          <w:divBdr>
            <w:top w:val="none" w:sz="0" w:space="0" w:color="auto"/>
            <w:left w:val="none" w:sz="0" w:space="0" w:color="auto"/>
            <w:bottom w:val="none" w:sz="0" w:space="0" w:color="auto"/>
            <w:right w:val="none" w:sz="0" w:space="0" w:color="auto"/>
          </w:divBdr>
        </w:div>
        <w:div w:id="1675692858">
          <w:marLeft w:val="60"/>
          <w:marRight w:val="60"/>
          <w:marTop w:val="105"/>
          <w:marBottom w:val="105"/>
          <w:divBdr>
            <w:top w:val="none" w:sz="0" w:space="0" w:color="auto"/>
            <w:left w:val="none" w:sz="0" w:space="0" w:color="auto"/>
            <w:bottom w:val="none" w:sz="0" w:space="0" w:color="auto"/>
            <w:right w:val="none" w:sz="0" w:space="0" w:color="auto"/>
          </w:divBdr>
          <w:divsChild>
            <w:div w:id="2130466921">
              <w:marLeft w:val="0"/>
              <w:marRight w:val="0"/>
              <w:marTop w:val="0"/>
              <w:marBottom w:val="0"/>
              <w:divBdr>
                <w:top w:val="none" w:sz="0" w:space="0" w:color="auto"/>
                <w:left w:val="none" w:sz="0" w:space="0" w:color="auto"/>
                <w:bottom w:val="none" w:sz="0" w:space="0" w:color="auto"/>
                <w:right w:val="none" w:sz="0" w:space="0" w:color="auto"/>
              </w:divBdr>
            </w:div>
          </w:divsChild>
        </w:div>
        <w:div w:id="569652931">
          <w:marLeft w:val="60"/>
          <w:marRight w:val="60"/>
          <w:marTop w:val="105"/>
          <w:marBottom w:val="105"/>
          <w:divBdr>
            <w:top w:val="none" w:sz="0" w:space="0" w:color="auto"/>
            <w:left w:val="none" w:sz="0" w:space="0" w:color="auto"/>
            <w:bottom w:val="none" w:sz="0" w:space="0" w:color="auto"/>
            <w:right w:val="none" w:sz="0" w:space="0" w:color="auto"/>
          </w:divBdr>
          <w:divsChild>
            <w:div w:id="1275477204">
              <w:marLeft w:val="0"/>
              <w:marRight w:val="0"/>
              <w:marTop w:val="0"/>
              <w:marBottom w:val="0"/>
              <w:divBdr>
                <w:top w:val="none" w:sz="0" w:space="0" w:color="auto"/>
                <w:left w:val="none" w:sz="0" w:space="0" w:color="auto"/>
                <w:bottom w:val="none" w:sz="0" w:space="0" w:color="auto"/>
                <w:right w:val="none" w:sz="0" w:space="0" w:color="auto"/>
              </w:divBdr>
            </w:div>
          </w:divsChild>
        </w:div>
        <w:div w:id="1609510753">
          <w:marLeft w:val="60"/>
          <w:marRight w:val="60"/>
          <w:marTop w:val="105"/>
          <w:marBottom w:val="105"/>
          <w:divBdr>
            <w:top w:val="none" w:sz="0" w:space="0" w:color="auto"/>
            <w:left w:val="none" w:sz="0" w:space="0" w:color="auto"/>
            <w:bottom w:val="none" w:sz="0" w:space="0" w:color="auto"/>
            <w:right w:val="none" w:sz="0" w:space="0" w:color="auto"/>
          </w:divBdr>
          <w:divsChild>
            <w:div w:id="1641568765">
              <w:marLeft w:val="0"/>
              <w:marRight w:val="0"/>
              <w:marTop w:val="0"/>
              <w:marBottom w:val="0"/>
              <w:divBdr>
                <w:top w:val="none" w:sz="0" w:space="0" w:color="auto"/>
                <w:left w:val="none" w:sz="0" w:space="0" w:color="auto"/>
                <w:bottom w:val="none" w:sz="0" w:space="0" w:color="auto"/>
                <w:right w:val="none" w:sz="0" w:space="0" w:color="auto"/>
              </w:divBdr>
            </w:div>
          </w:divsChild>
        </w:div>
        <w:div w:id="948463318">
          <w:marLeft w:val="60"/>
          <w:marRight w:val="60"/>
          <w:marTop w:val="105"/>
          <w:marBottom w:val="105"/>
          <w:divBdr>
            <w:top w:val="none" w:sz="0" w:space="0" w:color="auto"/>
            <w:left w:val="none" w:sz="0" w:space="0" w:color="auto"/>
            <w:bottom w:val="none" w:sz="0" w:space="0" w:color="auto"/>
            <w:right w:val="none" w:sz="0" w:space="0" w:color="auto"/>
          </w:divBdr>
          <w:divsChild>
            <w:div w:id="1033074030">
              <w:marLeft w:val="0"/>
              <w:marRight w:val="0"/>
              <w:marTop w:val="0"/>
              <w:marBottom w:val="0"/>
              <w:divBdr>
                <w:top w:val="none" w:sz="0" w:space="0" w:color="auto"/>
                <w:left w:val="none" w:sz="0" w:space="0" w:color="auto"/>
                <w:bottom w:val="none" w:sz="0" w:space="0" w:color="auto"/>
                <w:right w:val="none" w:sz="0" w:space="0" w:color="auto"/>
              </w:divBdr>
            </w:div>
          </w:divsChild>
        </w:div>
        <w:div w:id="1024330153">
          <w:marLeft w:val="60"/>
          <w:marRight w:val="60"/>
          <w:marTop w:val="105"/>
          <w:marBottom w:val="105"/>
          <w:divBdr>
            <w:top w:val="none" w:sz="0" w:space="0" w:color="auto"/>
            <w:left w:val="none" w:sz="0" w:space="0" w:color="auto"/>
            <w:bottom w:val="none" w:sz="0" w:space="0" w:color="auto"/>
            <w:right w:val="none" w:sz="0" w:space="0" w:color="auto"/>
          </w:divBdr>
          <w:divsChild>
            <w:div w:id="906107323">
              <w:marLeft w:val="0"/>
              <w:marRight w:val="0"/>
              <w:marTop w:val="0"/>
              <w:marBottom w:val="0"/>
              <w:divBdr>
                <w:top w:val="none" w:sz="0" w:space="0" w:color="auto"/>
                <w:left w:val="none" w:sz="0" w:space="0" w:color="auto"/>
                <w:bottom w:val="none" w:sz="0" w:space="0" w:color="auto"/>
                <w:right w:val="none" w:sz="0" w:space="0" w:color="auto"/>
              </w:divBdr>
            </w:div>
          </w:divsChild>
        </w:div>
        <w:div w:id="1459564457">
          <w:marLeft w:val="0"/>
          <w:marRight w:val="0"/>
          <w:marTop w:val="0"/>
          <w:marBottom w:val="0"/>
          <w:divBdr>
            <w:top w:val="none" w:sz="0" w:space="0" w:color="auto"/>
            <w:left w:val="none" w:sz="0" w:space="0" w:color="auto"/>
            <w:bottom w:val="none" w:sz="0" w:space="0" w:color="auto"/>
            <w:right w:val="none" w:sz="0" w:space="0" w:color="auto"/>
          </w:divBdr>
        </w:div>
        <w:div w:id="1867401928">
          <w:marLeft w:val="0"/>
          <w:marRight w:val="0"/>
          <w:marTop w:val="0"/>
          <w:marBottom w:val="0"/>
          <w:divBdr>
            <w:top w:val="none" w:sz="0" w:space="0" w:color="auto"/>
            <w:left w:val="none" w:sz="0" w:space="0" w:color="auto"/>
            <w:bottom w:val="none" w:sz="0" w:space="0" w:color="auto"/>
            <w:right w:val="none" w:sz="0" w:space="0" w:color="auto"/>
          </w:divBdr>
        </w:div>
      </w:divsChild>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871526878">
      <w:bodyDiv w:val="1"/>
      <w:marLeft w:val="0"/>
      <w:marRight w:val="0"/>
      <w:marTop w:val="0"/>
      <w:marBottom w:val="0"/>
      <w:divBdr>
        <w:top w:val="none" w:sz="0" w:space="0" w:color="auto"/>
        <w:left w:val="none" w:sz="0" w:space="0" w:color="auto"/>
        <w:bottom w:val="none" w:sz="0" w:space="0" w:color="auto"/>
        <w:right w:val="none" w:sz="0" w:space="0" w:color="auto"/>
      </w:divBdr>
    </w:div>
    <w:div w:id="1914510527">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198176909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6">
          <w:marLeft w:val="0"/>
          <w:marRight w:val="0"/>
          <w:marTop w:val="0"/>
          <w:marBottom w:val="0"/>
          <w:divBdr>
            <w:top w:val="none" w:sz="0" w:space="0" w:color="auto"/>
            <w:left w:val="none" w:sz="0" w:space="0" w:color="auto"/>
            <w:bottom w:val="none" w:sz="0" w:space="0" w:color="auto"/>
            <w:right w:val="none" w:sz="0" w:space="0" w:color="auto"/>
          </w:divBdr>
        </w:div>
        <w:div w:id="198856941">
          <w:marLeft w:val="60"/>
          <w:marRight w:val="60"/>
          <w:marTop w:val="105"/>
          <w:marBottom w:val="105"/>
          <w:divBdr>
            <w:top w:val="none" w:sz="0" w:space="0" w:color="auto"/>
            <w:left w:val="none" w:sz="0" w:space="0" w:color="auto"/>
            <w:bottom w:val="none" w:sz="0" w:space="0" w:color="auto"/>
            <w:right w:val="none" w:sz="0" w:space="0" w:color="auto"/>
          </w:divBdr>
        </w:div>
        <w:div w:id="887885009">
          <w:marLeft w:val="60"/>
          <w:marRight w:val="60"/>
          <w:marTop w:val="105"/>
          <w:marBottom w:val="105"/>
          <w:divBdr>
            <w:top w:val="none" w:sz="0" w:space="0" w:color="auto"/>
            <w:left w:val="none" w:sz="0" w:space="0" w:color="auto"/>
            <w:bottom w:val="none" w:sz="0" w:space="0" w:color="auto"/>
            <w:right w:val="none" w:sz="0" w:space="0" w:color="auto"/>
          </w:divBdr>
        </w:div>
        <w:div w:id="697195837">
          <w:marLeft w:val="60"/>
          <w:marRight w:val="60"/>
          <w:marTop w:val="105"/>
          <w:marBottom w:val="105"/>
          <w:divBdr>
            <w:top w:val="none" w:sz="0" w:space="0" w:color="auto"/>
            <w:left w:val="none" w:sz="0" w:space="0" w:color="auto"/>
            <w:bottom w:val="none" w:sz="0" w:space="0" w:color="auto"/>
            <w:right w:val="none" w:sz="0" w:space="0" w:color="auto"/>
          </w:divBdr>
        </w:div>
        <w:div w:id="168183254">
          <w:marLeft w:val="60"/>
          <w:marRight w:val="60"/>
          <w:marTop w:val="105"/>
          <w:marBottom w:val="105"/>
          <w:divBdr>
            <w:top w:val="none" w:sz="0" w:space="0" w:color="auto"/>
            <w:left w:val="none" w:sz="0" w:space="0" w:color="auto"/>
            <w:bottom w:val="none" w:sz="0" w:space="0" w:color="auto"/>
            <w:right w:val="none" w:sz="0" w:space="0" w:color="auto"/>
          </w:divBdr>
        </w:div>
        <w:div w:id="1322466051">
          <w:marLeft w:val="60"/>
          <w:marRight w:val="60"/>
          <w:marTop w:val="105"/>
          <w:marBottom w:val="105"/>
          <w:divBdr>
            <w:top w:val="none" w:sz="0" w:space="0" w:color="auto"/>
            <w:left w:val="none" w:sz="0" w:space="0" w:color="auto"/>
            <w:bottom w:val="none" w:sz="0" w:space="0" w:color="auto"/>
            <w:right w:val="none" w:sz="0" w:space="0" w:color="auto"/>
          </w:divBdr>
        </w:div>
        <w:div w:id="161047397">
          <w:marLeft w:val="60"/>
          <w:marRight w:val="60"/>
          <w:marTop w:val="105"/>
          <w:marBottom w:val="105"/>
          <w:divBdr>
            <w:top w:val="none" w:sz="0" w:space="0" w:color="auto"/>
            <w:left w:val="none" w:sz="0" w:space="0" w:color="auto"/>
            <w:bottom w:val="none" w:sz="0" w:space="0" w:color="auto"/>
            <w:right w:val="none" w:sz="0" w:space="0" w:color="auto"/>
          </w:divBdr>
        </w:div>
        <w:div w:id="1003705546">
          <w:marLeft w:val="60"/>
          <w:marRight w:val="60"/>
          <w:marTop w:val="105"/>
          <w:marBottom w:val="105"/>
          <w:divBdr>
            <w:top w:val="none" w:sz="0" w:space="0" w:color="auto"/>
            <w:left w:val="none" w:sz="0" w:space="0" w:color="auto"/>
            <w:bottom w:val="none" w:sz="0" w:space="0" w:color="auto"/>
            <w:right w:val="none" w:sz="0" w:space="0" w:color="auto"/>
          </w:divBdr>
        </w:div>
        <w:div w:id="1519193054">
          <w:marLeft w:val="60"/>
          <w:marRight w:val="60"/>
          <w:marTop w:val="105"/>
          <w:marBottom w:val="105"/>
          <w:divBdr>
            <w:top w:val="none" w:sz="0" w:space="0" w:color="auto"/>
            <w:left w:val="none" w:sz="0" w:space="0" w:color="auto"/>
            <w:bottom w:val="none" w:sz="0" w:space="0" w:color="auto"/>
            <w:right w:val="none" w:sz="0" w:space="0" w:color="auto"/>
          </w:divBdr>
          <w:divsChild>
            <w:div w:id="1620528853">
              <w:marLeft w:val="0"/>
              <w:marRight w:val="0"/>
              <w:marTop w:val="0"/>
              <w:marBottom w:val="0"/>
              <w:divBdr>
                <w:top w:val="none" w:sz="0" w:space="0" w:color="auto"/>
                <w:left w:val="none" w:sz="0" w:space="0" w:color="auto"/>
                <w:bottom w:val="none" w:sz="0" w:space="0" w:color="auto"/>
                <w:right w:val="none" w:sz="0" w:space="0" w:color="auto"/>
              </w:divBdr>
            </w:div>
          </w:divsChild>
        </w:div>
        <w:div w:id="1791122048">
          <w:marLeft w:val="60"/>
          <w:marRight w:val="60"/>
          <w:marTop w:val="105"/>
          <w:marBottom w:val="105"/>
          <w:divBdr>
            <w:top w:val="none" w:sz="0" w:space="0" w:color="auto"/>
            <w:left w:val="none" w:sz="0" w:space="0" w:color="auto"/>
            <w:bottom w:val="none" w:sz="0" w:space="0" w:color="auto"/>
            <w:right w:val="none" w:sz="0" w:space="0" w:color="auto"/>
          </w:divBdr>
          <w:divsChild>
            <w:div w:id="1257442598">
              <w:marLeft w:val="0"/>
              <w:marRight w:val="0"/>
              <w:marTop w:val="0"/>
              <w:marBottom w:val="0"/>
              <w:divBdr>
                <w:top w:val="none" w:sz="0" w:space="0" w:color="auto"/>
                <w:left w:val="none" w:sz="0" w:space="0" w:color="auto"/>
                <w:bottom w:val="none" w:sz="0" w:space="0" w:color="auto"/>
                <w:right w:val="none" w:sz="0" w:space="0" w:color="auto"/>
              </w:divBdr>
            </w:div>
          </w:divsChild>
        </w:div>
        <w:div w:id="1996911078">
          <w:marLeft w:val="60"/>
          <w:marRight w:val="60"/>
          <w:marTop w:val="105"/>
          <w:marBottom w:val="105"/>
          <w:divBdr>
            <w:top w:val="none" w:sz="0" w:space="0" w:color="auto"/>
            <w:left w:val="none" w:sz="0" w:space="0" w:color="auto"/>
            <w:bottom w:val="none" w:sz="0" w:space="0" w:color="auto"/>
            <w:right w:val="none" w:sz="0" w:space="0" w:color="auto"/>
          </w:divBdr>
          <w:divsChild>
            <w:div w:id="188566510">
              <w:marLeft w:val="0"/>
              <w:marRight w:val="0"/>
              <w:marTop w:val="0"/>
              <w:marBottom w:val="0"/>
              <w:divBdr>
                <w:top w:val="none" w:sz="0" w:space="0" w:color="auto"/>
                <w:left w:val="none" w:sz="0" w:space="0" w:color="auto"/>
                <w:bottom w:val="none" w:sz="0" w:space="0" w:color="auto"/>
                <w:right w:val="none" w:sz="0" w:space="0" w:color="auto"/>
              </w:divBdr>
            </w:div>
          </w:divsChild>
        </w:div>
        <w:div w:id="776410168">
          <w:marLeft w:val="60"/>
          <w:marRight w:val="60"/>
          <w:marTop w:val="105"/>
          <w:marBottom w:val="105"/>
          <w:divBdr>
            <w:top w:val="none" w:sz="0" w:space="0" w:color="auto"/>
            <w:left w:val="none" w:sz="0" w:space="0" w:color="auto"/>
            <w:bottom w:val="none" w:sz="0" w:space="0" w:color="auto"/>
            <w:right w:val="none" w:sz="0" w:space="0" w:color="auto"/>
          </w:divBdr>
          <w:divsChild>
            <w:div w:id="568925434">
              <w:marLeft w:val="0"/>
              <w:marRight w:val="0"/>
              <w:marTop w:val="0"/>
              <w:marBottom w:val="0"/>
              <w:divBdr>
                <w:top w:val="none" w:sz="0" w:space="0" w:color="auto"/>
                <w:left w:val="none" w:sz="0" w:space="0" w:color="auto"/>
                <w:bottom w:val="none" w:sz="0" w:space="0" w:color="auto"/>
                <w:right w:val="none" w:sz="0" w:space="0" w:color="auto"/>
              </w:divBdr>
            </w:div>
          </w:divsChild>
        </w:div>
        <w:div w:id="1633288898">
          <w:marLeft w:val="60"/>
          <w:marRight w:val="60"/>
          <w:marTop w:val="105"/>
          <w:marBottom w:val="105"/>
          <w:divBdr>
            <w:top w:val="none" w:sz="0" w:space="0" w:color="auto"/>
            <w:left w:val="none" w:sz="0" w:space="0" w:color="auto"/>
            <w:bottom w:val="none" w:sz="0" w:space="0" w:color="auto"/>
            <w:right w:val="none" w:sz="0" w:space="0" w:color="auto"/>
          </w:divBdr>
          <w:divsChild>
            <w:div w:id="1130365384">
              <w:marLeft w:val="0"/>
              <w:marRight w:val="0"/>
              <w:marTop w:val="0"/>
              <w:marBottom w:val="0"/>
              <w:divBdr>
                <w:top w:val="none" w:sz="0" w:space="0" w:color="auto"/>
                <w:left w:val="none" w:sz="0" w:space="0" w:color="auto"/>
                <w:bottom w:val="none" w:sz="0" w:space="0" w:color="auto"/>
                <w:right w:val="none" w:sz="0" w:space="0" w:color="auto"/>
              </w:divBdr>
            </w:div>
          </w:divsChild>
        </w:div>
        <w:div w:id="1450705791">
          <w:marLeft w:val="60"/>
          <w:marRight w:val="60"/>
          <w:marTop w:val="105"/>
          <w:marBottom w:val="105"/>
          <w:divBdr>
            <w:top w:val="none" w:sz="0" w:space="0" w:color="auto"/>
            <w:left w:val="none" w:sz="0" w:space="0" w:color="auto"/>
            <w:bottom w:val="none" w:sz="0" w:space="0" w:color="auto"/>
            <w:right w:val="none" w:sz="0" w:space="0" w:color="auto"/>
          </w:divBdr>
        </w:div>
        <w:div w:id="1101488679">
          <w:marLeft w:val="60"/>
          <w:marRight w:val="60"/>
          <w:marTop w:val="105"/>
          <w:marBottom w:val="105"/>
          <w:divBdr>
            <w:top w:val="none" w:sz="0" w:space="0" w:color="auto"/>
            <w:left w:val="none" w:sz="0" w:space="0" w:color="auto"/>
            <w:bottom w:val="none" w:sz="0" w:space="0" w:color="auto"/>
            <w:right w:val="none" w:sz="0" w:space="0" w:color="auto"/>
          </w:divBdr>
          <w:divsChild>
            <w:div w:id="607129513">
              <w:marLeft w:val="0"/>
              <w:marRight w:val="0"/>
              <w:marTop w:val="0"/>
              <w:marBottom w:val="0"/>
              <w:divBdr>
                <w:top w:val="none" w:sz="0" w:space="0" w:color="auto"/>
                <w:left w:val="none" w:sz="0" w:space="0" w:color="auto"/>
                <w:bottom w:val="none" w:sz="0" w:space="0" w:color="auto"/>
                <w:right w:val="none" w:sz="0" w:space="0" w:color="auto"/>
              </w:divBdr>
            </w:div>
          </w:divsChild>
        </w:div>
        <w:div w:id="429010746">
          <w:marLeft w:val="60"/>
          <w:marRight w:val="60"/>
          <w:marTop w:val="105"/>
          <w:marBottom w:val="105"/>
          <w:divBdr>
            <w:top w:val="none" w:sz="0" w:space="0" w:color="auto"/>
            <w:left w:val="none" w:sz="0" w:space="0" w:color="auto"/>
            <w:bottom w:val="none" w:sz="0" w:space="0" w:color="auto"/>
            <w:right w:val="none" w:sz="0" w:space="0" w:color="auto"/>
          </w:divBdr>
          <w:divsChild>
            <w:div w:id="556091501">
              <w:marLeft w:val="0"/>
              <w:marRight w:val="0"/>
              <w:marTop w:val="0"/>
              <w:marBottom w:val="0"/>
              <w:divBdr>
                <w:top w:val="none" w:sz="0" w:space="0" w:color="auto"/>
                <w:left w:val="none" w:sz="0" w:space="0" w:color="auto"/>
                <w:bottom w:val="none" w:sz="0" w:space="0" w:color="auto"/>
                <w:right w:val="none" w:sz="0" w:space="0" w:color="auto"/>
              </w:divBdr>
            </w:div>
          </w:divsChild>
        </w:div>
        <w:div w:id="1868906493">
          <w:marLeft w:val="60"/>
          <w:marRight w:val="60"/>
          <w:marTop w:val="105"/>
          <w:marBottom w:val="105"/>
          <w:divBdr>
            <w:top w:val="none" w:sz="0" w:space="0" w:color="auto"/>
            <w:left w:val="none" w:sz="0" w:space="0" w:color="auto"/>
            <w:bottom w:val="none" w:sz="0" w:space="0" w:color="auto"/>
            <w:right w:val="none" w:sz="0" w:space="0" w:color="auto"/>
          </w:divBdr>
          <w:divsChild>
            <w:div w:id="1626086161">
              <w:marLeft w:val="0"/>
              <w:marRight w:val="0"/>
              <w:marTop w:val="0"/>
              <w:marBottom w:val="0"/>
              <w:divBdr>
                <w:top w:val="none" w:sz="0" w:space="0" w:color="auto"/>
                <w:left w:val="none" w:sz="0" w:space="0" w:color="auto"/>
                <w:bottom w:val="none" w:sz="0" w:space="0" w:color="auto"/>
                <w:right w:val="none" w:sz="0" w:space="0" w:color="auto"/>
              </w:divBdr>
            </w:div>
          </w:divsChild>
        </w:div>
        <w:div w:id="900604494">
          <w:marLeft w:val="60"/>
          <w:marRight w:val="60"/>
          <w:marTop w:val="105"/>
          <w:marBottom w:val="105"/>
          <w:divBdr>
            <w:top w:val="none" w:sz="0" w:space="0" w:color="auto"/>
            <w:left w:val="none" w:sz="0" w:space="0" w:color="auto"/>
            <w:bottom w:val="none" w:sz="0" w:space="0" w:color="auto"/>
            <w:right w:val="none" w:sz="0" w:space="0" w:color="auto"/>
          </w:divBdr>
          <w:divsChild>
            <w:div w:id="1665627529">
              <w:marLeft w:val="0"/>
              <w:marRight w:val="0"/>
              <w:marTop w:val="0"/>
              <w:marBottom w:val="0"/>
              <w:divBdr>
                <w:top w:val="none" w:sz="0" w:space="0" w:color="auto"/>
                <w:left w:val="none" w:sz="0" w:space="0" w:color="auto"/>
                <w:bottom w:val="none" w:sz="0" w:space="0" w:color="auto"/>
                <w:right w:val="none" w:sz="0" w:space="0" w:color="auto"/>
              </w:divBdr>
            </w:div>
          </w:divsChild>
        </w:div>
        <w:div w:id="342441585">
          <w:marLeft w:val="60"/>
          <w:marRight w:val="60"/>
          <w:marTop w:val="105"/>
          <w:marBottom w:val="105"/>
          <w:divBdr>
            <w:top w:val="none" w:sz="0" w:space="0" w:color="auto"/>
            <w:left w:val="none" w:sz="0" w:space="0" w:color="auto"/>
            <w:bottom w:val="none" w:sz="0" w:space="0" w:color="auto"/>
            <w:right w:val="none" w:sz="0" w:space="0" w:color="auto"/>
          </w:divBdr>
          <w:divsChild>
            <w:div w:id="669791186">
              <w:marLeft w:val="0"/>
              <w:marRight w:val="0"/>
              <w:marTop w:val="0"/>
              <w:marBottom w:val="0"/>
              <w:divBdr>
                <w:top w:val="none" w:sz="0" w:space="0" w:color="auto"/>
                <w:left w:val="none" w:sz="0" w:space="0" w:color="auto"/>
                <w:bottom w:val="none" w:sz="0" w:space="0" w:color="auto"/>
                <w:right w:val="none" w:sz="0" w:space="0" w:color="auto"/>
              </w:divBdr>
            </w:div>
          </w:divsChild>
        </w:div>
        <w:div w:id="246311789">
          <w:marLeft w:val="60"/>
          <w:marRight w:val="60"/>
          <w:marTop w:val="105"/>
          <w:marBottom w:val="105"/>
          <w:divBdr>
            <w:top w:val="none" w:sz="0" w:space="0" w:color="auto"/>
            <w:left w:val="none" w:sz="0" w:space="0" w:color="auto"/>
            <w:bottom w:val="none" w:sz="0" w:space="0" w:color="auto"/>
            <w:right w:val="none" w:sz="0" w:space="0" w:color="auto"/>
          </w:divBdr>
        </w:div>
        <w:div w:id="1753509322">
          <w:marLeft w:val="60"/>
          <w:marRight w:val="60"/>
          <w:marTop w:val="105"/>
          <w:marBottom w:val="105"/>
          <w:divBdr>
            <w:top w:val="none" w:sz="0" w:space="0" w:color="auto"/>
            <w:left w:val="none" w:sz="0" w:space="0" w:color="auto"/>
            <w:bottom w:val="none" w:sz="0" w:space="0" w:color="auto"/>
            <w:right w:val="none" w:sz="0" w:space="0" w:color="auto"/>
          </w:divBdr>
          <w:divsChild>
            <w:div w:id="1811243364">
              <w:marLeft w:val="0"/>
              <w:marRight w:val="0"/>
              <w:marTop w:val="0"/>
              <w:marBottom w:val="0"/>
              <w:divBdr>
                <w:top w:val="none" w:sz="0" w:space="0" w:color="auto"/>
                <w:left w:val="none" w:sz="0" w:space="0" w:color="auto"/>
                <w:bottom w:val="none" w:sz="0" w:space="0" w:color="auto"/>
                <w:right w:val="none" w:sz="0" w:space="0" w:color="auto"/>
              </w:divBdr>
            </w:div>
          </w:divsChild>
        </w:div>
        <w:div w:id="1028876018">
          <w:marLeft w:val="60"/>
          <w:marRight w:val="60"/>
          <w:marTop w:val="105"/>
          <w:marBottom w:val="105"/>
          <w:divBdr>
            <w:top w:val="none" w:sz="0" w:space="0" w:color="auto"/>
            <w:left w:val="none" w:sz="0" w:space="0" w:color="auto"/>
            <w:bottom w:val="none" w:sz="0" w:space="0" w:color="auto"/>
            <w:right w:val="none" w:sz="0" w:space="0" w:color="auto"/>
          </w:divBdr>
          <w:divsChild>
            <w:div w:id="2103067317">
              <w:marLeft w:val="0"/>
              <w:marRight w:val="0"/>
              <w:marTop w:val="0"/>
              <w:marBottom w:val="0"/>
              <w:divBdr>
                <w:top w:val="none" w:sz="0" w:space="0" w:color="auto"/>
                <w:left w:val="none" w:sz="0" w:space="0" w:color="auto"/>
                <w:bottom w:val="none" w:sz="0" w:space="0" w:color="auto"/>
                <w:right w:val="none" w:sz="0" w:space="0" w:color="auto"/>
              </w:divBdr>
            </w:div>
          </w:divsChild>
        </w:div>
        <w:div w:id="506141239">
          <w:marLeft w:val="60"/>
          <w:marRight w:val="60"/>
          <w:marTop w:val="105"/>
          <w:marBottom w:val="105"/>
          <w:divBdr>
            <w:top w:val="none" w:sz="0" w:space="0" w:color="auto"/>
            <w:left w:val="none" w:sz="0" w:space="0" w:color="auto"/>
            <w:bottom w:val="none" w:sz="0" w:space="0" w:color="auto"/>
            <w:right w:val="none" w:sz="0" w:space="0" w:color="auto"/>
          </w:divBdr>
          <w:divsChild>
            <w:div w:id="120921144">
              <w:marLeft w:val="0"/>
              <w:marRight w:val="0"/>
              <w:marTop w:val="0"/>
              <w:marBottom w:val="0"/>
              <w:divBdr>
                <w:top w:val="none" w:sz="0" w:space="0" w:color="auto"/>
                <w:left w:val="none" w:sz="0" w:space="0" w:color="auto"/>
                <w:bottom w:val="none" w:sz="0" w:space="0" w:color="auto"/>
                <w:right w:val="none" w:sz="0" w:space="0" w:color="auto"/>
              </w:divBdr>
            </w:div>
          </w:divsChild>
        </w:div>
        <w:div w:id="1511719138">
          <w:marLeft w:val="60"/>
          <w:marRight w:val="60"/>
          <w:marTop w:val="105"/>
          <w:marBottom w:val="105"/>
          <w:divBdr>
            <w:top w:val="none" w:sz="0" w:space="0" w:color="auto"/>
            <w:left w:val="none" w:sz="0" w:space="0" w:color="auto"/>
            <w:bottom w:val="none" w:sz="0" w:space="0" w:color="auto"/>
            <w:right w:val="none" w:sz="0" w:space="0" w:color="auto"/>
          </w:divBdr>
          <w:divsChild>
            <w:div w:id="810899648">
              <w:marLeft w:val="0"/>
              <w:marRight w:val="0"/>
              <w:marTop w:val="0"/>
              <w:marBottom w:val="0"/>
              <w:divBdr>
                <w:top w:val="none" w:sz="0" w:space="0" w:color="auto"/>
                <w:left w:val="none" w:sz="0" w:space="0" w:color="auto"/>
                <w:bottom w:val="none" w:sz="0" w:space="0" w:color="auto"/>
                <w:right w:val="none" w:sz="0" w:space="0" w:color="auto"/>
              </w:divBdr>
            </w:div>
          </w:divsChild>
        </w:div>
        <w:div w:id="173422284">
          <w:marLeft w:val="60"/>
          <w:marRight w:val="60"/>
          <w:marTop w:val="105"/>
          <w:marBottom w:val="105"/>
          <w:divBdr>
            <w:top w:val="none" w:sz="0" w:space="0" w:color="auto"/>
            <w:left w:val="none" w:sz="0" w:space="0" w:color="auto"/>
            <w:bottom w:val="none" w:sz="0" w:space="0" w:color="auto"/>
            <w:right w:val="none" w:sz="0" w:space="0" w:color="auto"/>
          </w:divBdr>
          <w:divsChild>
            <w:div w:id="1440370350">
              <w:marLeft w:val="0"/>
              <w:marRight w:val="0"/>
              <w:marTop w:val="0"/>
              <w:marBottom w:val="0"/>
              <w:divBdr>
                <w:top w:val="none" w:sz="0" w:space="0" w:color="auto"/>
                <w:left w:val="none" w:sz="0" w:space="0" w:color="auto"/>
                <w:bottom w:val="none" w:sz="0" w:space="0" w:color="auto"/>
                <w:right w:val="none" w:sz="0" w:space="0" w:color="auto"/>
              </w:divBdr>
            </w:div>
          </w:divsChild>
        </w:div>
        <w:div w:id="1133981558">
          <w:marLeft w:val="60"/>
          <w:marRight w:val="60"/>
          <w:marTop w:val="105"/>
          <w:marBottom w:val="105"/>
          <w:divBdr>
            <w:top w:val="none" w:sz="0" w:space="0" w:color="auto"/>
            <w:left w:val="none" w:sz="0" w:space="0" w:color="auto"/>
            <w:bottom w:val="none" w:sz="0" w:space="0" w:color="auto"/>
            <w:right w:val="none" w:sz="0" w:space="0" w:color="auto"/>
          </w:divBdr>
        </w:div>
        <w:div w:id="1774010904">
          <w:marLeft w:val="60"/>
          <w:marRight w:val="60"/>
          <w:marTop w:val="105"/>
          <w:marBottom w:val="105"/>
          <w:divBdr>
            <w:top w:val="none" w:sz="0" w:space="0" w:color="auto"/>
            <w:left w:val="none" w:sz="0" w:space="0" w:color="auto"/>
            <w:bottom w:val="none" w:sz="0" w:space="0" w:color="auto"/>
            <w:right w:val="none" w:sz="0" w:space="0" w:color="auto"/>
          </w:divBdr>
          <w:divsChild>
            <w:div w:id="1676032624">
              <w:marLeft w:val="0"/>
              <w:marRight w:val="0"/>
              <w:marTop w:val="0"/>
              <w:marBottom w:val="0"/>
              <w:divBdr>
                <w:top w:val="none" w:sz="0" w:space="0" w:color="auto"/>
                <w:left w:val="none" w:sz="0" w:space="0" w:color="auto"/>
                <w:bottom w:val="none" w:sz="0" w:space="0" w:color="auto"/>
                <w:right w:val="none" w:sz="0" w:space="0" w:color="auto"/>
              </w:divBdr>
            </w:div>
          </w:divsChild>
        </w:div>
        <w:div w:id="103547737">
          <w:marLeft w:val="60"/>
          <w:marRight w:val="60"/>
          <w:marTop w:val="105"/>
          <w:marBottom w:val="105"/>
          <w:divBdr>
            <w:top w:val="none" w:sz="0" w:space="0" w:color="auto"/>
            <w:left w:val="none" w:sz="0" w:space="0" w:color="auto"/>
            <w:bottom w:val="none" w:sz="0" w:space="0" w:color="auto"/>
            <w:right w:val="none" w:sz="0" w:space="0" w:color="auto"/>
          </w:divBdr>
          <w:divsChild>
            <w:div w:id="841043406">
              <w:marLeft w:val="0"/>
              <w:marRight w:val="0"/>
              <w:marTop w:val="0"/>
              <w:marBottom w:val="0"/>
              <w:divBdr>
                <w:top w:val="none" w:sz="0" w:space="0" w:color="auto"/>
                <w:left w:val="none" w:sz="0" w:space="0" w:color="auto"/>
                <w:bottom w:val="none" w:sz="0" w:space="0" w:color="auto"/>
                <w:right w:val="none" w:sz="0" w:space="0" w:color="auto"/>
              </w:divBdr>
            </w:div>
          </w:divsChild>
        </w:div>
        <w:div w:id="1759788948">
          <w:marLeft w:val="60"/>
          <w:marRight w:val="60"/>
          <w:marTop w:val="105"/>
          <w:marBottom w:val="105"/>
          <w:divBdr>
            <w:top w:val="none" w:sz="0" w:space="0" w:color="auto"/>
            <w:left w:val="none" w:sz="0" w:space="0" w:color="auto"/>
            <w:bottom w:val="none" w:sz="0" w:space="0" w:color="auto"/>
            <w:right w:val="none" w:sz="0" w:space="0" w:color="auto"/>
          </w:divBdr>
          <w:divsChild>
            <w:div w:id="2098397824">
              <w:marLeft w:val="0"/>
              <w:marRight w:val="0"/>
              <w:marTop w:val="0"/>
              <w:marBottom w:val="0"/>
              <w:divBdr>
                <w:top w:val="none" w:sz="0" w:space="0" w:color="auto"/>
                <w:left w:val="none" w:sz="0" w:space="0" w:color="auto"/>
                <w:bottom w:val="none" w:sz="0" w:space="0" w:color="auto"/>
                <w:right w:val="none" w:sz="0" w:space="0" w:color="auto"/>
              </w:divBdr>
            </w:div>
          </w:divsChild>
        </w:div>
        <w:div w:id="696734678">
          <w:marLeft w:val="60"/>
          <w:marRight w:val="60"/>
          <w:marTop w:val="105"/>
          <w:marBottom w:val="105"/>
          <w:divBdr>
            <w:top w:val="none" w:sz="0" w:space="0" w:color="auto"/>
            <w:left w:val="none" w:sz="0" w:space="0" w:color="auto"/>
            <w:bottom w:val="none" w:sz="0" w:space="0" w:color="auto"/>
            <w:right w:val="none" w:sz="0" w:space="0" w:color="auto"/>
          </w:divBdr>
          <w:divsChild>
            <w:div w:id="442264217">
              <w:marLeft w:val="0"/>
              <w:marRight w:val="0"/>
              <w:marTop w:val="0"/>
              <w:marBottom w:val="0"/>
              <w:divBdr>
                <w:top w:val="none" w:sz="0" w:space="0" w:color="auto"/>
                <w:left w:val="none" w:sz="0" w:space="0" w:color="auto"/>
                <w:bottom w:val="none" w:sz="0" w:space="0" w:color="auto"/>
                <w:right w:val="none" w:sz="0" w:space="0" w:color="auto"/>
              </w:divBdr>
            </w:div>
          </w:divsChild>
        </w:div>
        <w:div w:id="1573004822">
          <w:marLeft w:val="60"/>
          <w:marRight w:val="60"/>
          <w:marTop w:val="105"/>
          <w:marBottom w:val="105"/>
          <w:divBdr>
            <w:top w:val="none" w:sz="0" w:space="0" w:color="auto"/>
            <w:left w:val="none" w:sz="0" w:space="0" w:color="auto"/>
            <w:bottom w:val="none" w:sz="0" w:space="0" w:color="auto"/>
            <w:right w:val="none" w:sz="0" w:space="0" w:color="auto"/>
          </w:divBdr>
          <w:divsChild>
            <w:div w:id="1391490809">
              <w:marLeft w:val="0"/>
              <w:marRight w:val="0"/>
              <w:marTop w:val="0"/>
              <w:marBottom w:val="0"/>
              <w:divBdr>
                <w:top w:val="none" w:sz="0" w:space="0" w:color="auto"/>
                <w:left w:val="none" w:sz="0" w:space="0" w:color="auto"/>
                <w:bottom w:val="none" w:sz="0" w:space="0" w:color="auto"/>
                <w:right w:val="none" w:sz="0" w:space="0" w:color="auto"/>
              </w:divBdr>
            </w:div>
          </w:divsChild>
        </w:div>
        <w:div w:id="975187533">
          <w:marLeft w:val="0"/>
          <w:marRight w:val="0"/>
          <w:marTop w:val="0"/>
          <w:marBottom w:val="0"/>
          <w:divBdr>
            <w:top w:val="none" w:sz="0" w:space="0" w:color="auto"/>
            <w:left w:val="none" w:sz="0" w:space="0" w:color="auto"/>
            <w:bottom w:val="none" w:sz="0" w:space="0" w:color="auto"/>
            <w:right w:val="none" w:sz="0" w:space="0" w:color="auto"/>
          </w:divBdr>
        </w:div>
        <w:div w:id="1523126009">
          <w:marLeft w:val="0"/>
          <w:marRight w:val="0"/>
          <w:marTop w:val="0"/>
          <w:marBottom w:val="0"/>
          <w:divBdr>
            <w:top w:val="none" w:sz="0" w:space="0" w:color="auto"/>
            <w:left w:val="none" w:sz="0" w:space="0" w:color="auto"/>
            <w:bottom w:val="none" w:sz="0" w:space="0" w:color="auto"/>
            <w:right w:val="none" w:sz="0" w:space="0" w:color="auto"/>
          </w:divBdr>
        </w:div>
      </w:divsChild>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39656">
      <w:bodyDiv w:val="1"/>
      <w:marLeft w:val="0"/>
      <w:marRight w:val="0"/>
      <w:marTop w:val="0"/>
      <w:marBottom w:val="0"/>
      <w:divBdr>
        <w:top w:val="none" w:sz="0" w:space="0" w:color="auto"/>
        <w:left w:val="none" w:sz="0" w:space="0" w:color="auto"/>
        <w:bottom w:val="none" w:sz="0" w:space="0" w:color="auto"/>
        <w:right w:val="none" w:sz="0" w:space="0" w:color="auto"/>
      </w:divBdr>
      <w:divsChild>
        <w:div w:id="1349798290">
          <w:marLeft w:val="0"/>
          <w:marRight w:val="0"/>
          <w:marTop w:val="0"/>
          <w:marBottom w:val="0"/>
          <w:divBdr>
            <w:top w:val="none" w:sz="0" w:space="0" w:color="auto"/>
            <w:left w:val="none" w:sz="0" w:space="0" w:color="auto"/>
            <w:bottom w:val="none" w:sz="0" w:space="0" w:color="auto"/>
            <w:right w:val="none" w:sz="0" w:space="0" w:color="auto"/>
          </w:divBdr>
        </w:div>
        <w:div w:id="292946460">
          <w:marLeft w:val="0"/>
          <w:marRight w:val="0"/>
          <w:marTop w:val="0"/>
          <w:marBottom w:val="0"/>
          <w:divBdr>
            <w:top w:val="none" w:sz="0" w:space="0" w:color="auto"/>
            <w:left w:val="none" w:sz="0" w:space="0" w:color="auto"/>
            <w:bottom w:val="none" w:sz="0" w:space="0" w:color="auto"/>
            <w:right w:val="none" w:sz="0" w:space="0" w:color="auto"/>
          </w:divBdr>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03406579">
      <w:bodyDiv w:val="1"/>
      <w:marLeft w:val="0"/>
      <w:marRight w:val="0"/>
      <w:marTop w:val="0"/>
      <w:marBottom w:val="0"/>
      <w:divBdr>
        <w:top w:val="none" w:sz="0" w:space="0" w:color="auto"/>
        <w:left w:val="none" w:sz="0" w:space="0" w:color="auto"/>
        <w:bottom w:val="none" w:sz="0" w:space="0" w:color="auto"/>
        <w:right w:val="none" w:sz="0" w:space="0" w:color="auto"/>
      </w:divBdr>
      <w:divsChild>
        <w:div w:id="682559698">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vonikolaevka.ru/" TargetMode="External"/><Relationship Id="rId13" Type="http://schemas.openxmlformats.org/officeDocument/2006/relationships/hyperlink" Target="https://login.consultant.ru/link/?req=doc&amp;base=LAW&amp;n=406229&amp;dst=100088&amp;field=134&amp;date=28.04.2022" TargetMode="External"/><Relationship Id="rId18" Type="http://schemas.openxmlformats.org/officeDocument/2006/relationships/hyperlink" Target="https://login.consultant.ru/link/?req=doc&amp;base=LAW&amp;n=416263&amp;dst=575&amp;field=134&amp;date=02.06.2022" TargetMode="External"/><Relationship Id="rId3" Type="http://schemas.openxmlformats.org/officeDocument/2006/relationships/settings" Target="settings.xml"/><Relationship Id="rId7" Type="http://schemas.openxmlformats.org/officeDocument/2006/relationships/hyperlink" Target="https://www.gosuslugi.ru/" TargetMode="External"/><Relationship Id="rId12" Type="http://schemas.openxmlformats.org/officeDocument/2006/relationships/hyperlink" Target="consultantplus://offline/ref=40DCD611032706BCD6B5E646400BFA920ED9FA9B15CFD7BBEA981C1CF20BBD8CA6656B7CEABE4D396D661CB9C7323B869D485517F1B8F6FBE7p1J" TargetMode="External"/><Relationship Id="rId17" Type="http://schemas.openxmlformats.org/officeDocument/2006/relationships/hyperlink" Target="https://login.consultant.ru/link/?req=doc&amp;base=LAW&amp;n=416263&amp;dst=467&amp;field=134&amp;date=02.06.2022" TargetMode="External"/><Relationship Id="rId2" Type="http://schemas.openxmlformats.org/officeDocument/2006/relationships/styles" Target="styles.xml"/><Relationship Id="rId16" Type="http://schemas.openxmlformats.org/officeDocument/2006/relationships/hyperlink" Target="https://login.consultant.ru/link/?req=doc&amp;base=LAW&amp;n=416263&amp;dst=455&amp;field=134&amp;date=02.06.2022"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footnotes" Target="footnotes.xml"/><Relationship Id="rId15" Type="http://schemas.openxmlformats.org/officeDocument/2006/relationships/hyperlink" Target="https://login.consultant.ru/link/?req=doc&amp;base=LAW&amp;n=416263&amp;dst=435&amp;field=134&amp;date=02.06.2022" TargetMode="External"/><Relationship Id="rId10" Type="http://schemas.openxmlformats.org/officeDocument/2006/relationships/hyperlink" Target="consultantplus://offline/ref=40DCD611032706BCD6B5E646400BFA920ED9FA9B15CFD7BBEA981C1CF20BBD8CA6656B79E9B51A6D2B3845EA8679378686545414EEp7J"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40DCD611032706BCD6B5E646400BFA920ED9FA9B15CFD7BBEA981C1CF20BBD8CA6656B7CEABE4E3D6F661CB9C7323B869D485517F1B8F6FBE7p1J" TargetMode="External"/><Relationship Id="rId14" Type="http://schemas.openxmlformats.org/officeDocument/2006/relationships/hyperlink" Target="https://login.consultant.ru/link/?req=doc&amp;base=LAW&amp;n=416285&amp;date=02.06.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13122</Words>
  <Characters>74798</Characters>
  <Application>Microsoft Office Word</Application>
  <DocSecurity>0</DocSecurity>
  <Lines>623</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4</cp:revision>
  <cp:lastPrinted>2021-10-06T06:48:00Z</cp:lastPrinted>
  <dcterms:created xsi:type="dcterms:W3CDTF">2026-01-20T06:53:00Z</dcterms:created>
  <dcterms:modified xsi:type="dcterms:W3CDTF">2026-02-03T09:00:00Z</dcterms:modified>
</cp:coreProperties>
</file>