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E66BE" w14:textId="77777777" w:rsidR="00817341" w:rsidRDefault="00817341" w:rsidP="00817341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17341">
        <w:rPr>
          <w:noProof/>
        </w:rPr>
        <w:drawing>
          <wp:inline distT="0" distB="0" distL="0" distR="0" wp14:anchorId="5449E6AB" wp14:editId="6CAEAB16">
            <wp:extent cx="5940425" cy="1785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8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D96F1" w14:textId="77777777" w:rsidR="00817341" w:rsidRDefault="00817341" w:rsidP="0081734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241DCF7" w14:textId="77777777" w:rsidR="00817341" w:rsidRDefault="00817341" w:rsidP="0081734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5881462" w14:textId="2B86F126" w:rsidR="00E658A6" w:rsidRPr="00B40418" w:rsidRDefault="00B40418" w:rsidP="00817341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B40418">
        <w:rPr>
          <w:rFonts w:ascii="Times New Roman" w:hAnsi="Times New Roman"/>
          <w:b/>
          <w:bCs/>
          <w:sz w:val="28"/>
          <w:szCs w:val="28"/>
        </w:rPr>
        <w:t>24.11.</w:t>
      </w:r>
      <w:r w:rsidR="001C7D13" w:rsidRPr="00B40418">
        <w:rPr>
          <w:rFonts w:ascii="Times New Roman" w:hAnsi="Times New Roman"/>
          <w:b/>
          <w:bCs/>
          <w:sz w:val="28"/>
          <w:szCs w:val="28"/>
        </w:rPr>
        <w:t>2025</w:t>
      </w:r>
      <w:r w:rsidR="00E658A6" w:rsidRPr="00B40418">
        <w:rPr>
          <w:rFonts w:ascii="Times New Roman" w:hAnsi="Times New Roman"/>
          <w:b/>
          <w:bCs/>
          <w:sz w:val="28"/>
          <w:szCs w:val="28"/>
        </w:rPr>
        <w:t xml:space="preserve"> г.              </w:t>
      </w:r>
      <w:r w:rsidRPr="00B40418">
        <w:rPr>
          <w:rFonts w:ascii="Times New Roman" w:hAnsi="Times New Roman"/>
          <w:b/>
          <w:bCs/>
          <w:sz w:val="28"/>
          <w:szCs w:val="28"/>
        </w:rPr>
        <w:t xml:space="preserve">                      </w:t>
      </w:r>
      <w:r w:rsidR="00E658A6" w:rsidRPr="00B40418"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Pr="00B40418">
        <w:rPr>
          <w:rFonts w:ascii="Times New Roman" w:hAnsi="Times New Roman"/>
          <w:b/>
          <w:bCs/>
          <w:sz w:val="26"/>
          <w:szCs w:val="26"/>
        </w:rPr>
        <w:t>82</w:t>
      </w:r>
      <w:r w:rsidR="00E658A6" w:rsidRPr="00B40418">
        <w:rPr>
          <w:rFonts w:ascii="Times New Roman" w:hAnsi="Times New Roman"/>
          <w:b/>
          <w:bCs/>
          <w:sz w:val="28"/>
          <w:szCs w:val="28"/>
        </w:rPr>
        <w:t xml:space="preserve">                       </w:t>
      </w:r>
      <w:r w:rsidR="00817341" w:rsidRPr="00B40418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="00E658A6" w:rsidRPr="00B40418">
        <w:rPr>
          <w:rFonts w:ascii="Times New Roman" w:hAnsi="Times New Roman"/>
          <w:b/>
          <w:bCs/>
          <w:sz w:val="28"/>
          <w:szCs w:val="28"/>
        </w:rPr>
        <w:t xml:space="preserve">с. </w:t>
      </w:r>
      <w:r w:rsidR="00817341" w:rsidRPr="00B40418">
        <w:rPr>
          <w:rFonts w:ascii="Times New Roman" w:hAnsi="Times New Roman"/>
          <w:b/>
          <w:bCs/>
          <w:sz w:val="28"/>
          <w:szCs w:val="28"/>
        </w:rPr>
        <w:t>Новониколаевка</w:t>
      </w:r>
      <w:r w:rsidR="00E658A6" w:rsidRPr="00B40418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E658A6" w:rsidRPr="00B40418">
        <w:rPr>
          <w:rFonts w:ascii="Times New Roman" w:hAnsi="Times New Roman"/>
          <w:b/>
          <w:bCs/>
          <w:sz w:val="28"/>
          <w:szCs w:val="28"/>
        </w:rPr>
        <w:tab/>
        <w:t xml:space="preserve"> </w:t>
      </w:r>
    </w:p>
    <w:p w14:paraId="611C673E" w14:textId="3CEA3850" w:rsidR="00E658A6" w:rsidRPr="00B40418" w:rsidRDefault="00E658A6" w:rsidP="009842BA">
      <w:pPr>
        <w:suppressAutoHyphens/>
        <w:spacing w:after="0"/>
        <w:ind w:right="2410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B40418">
        <w:rPr>
          <w:rFonts w:ascii="Times New Roman" w:hAnsi="Times New Roman"/>
          <w:b/>
          <w:bCs/>
          <w:sz w:val="28"/>
          <w:szCs w:val="28"/>
          <w:lang w:eastAsia="ar-SA"/>
        </w:rPr>
        <w:t xml:space="preserve">Об утверждении </w:t>
      </w:r>
      <w:r w:rsidR="009842BA" w:rsidRPr="00B40418">
        <w:rPr>
          <w:rFonts w:ascii="Times New Roman" w:hAnsi="Times New Roman"/>
          <w:b/>
          <w:bCs/>
          <w:sz w:val="28"/>
          <w:szCs w:val="28"/>
          <w:lang w:eastAsia="ar-SA"/>
        </w:rPr>
        <w:t>Программы профилактики</w:t>
      </w:r>
      <w:r w:rsidRPr="00B40418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рисков причинения </w:t>
      </w:r>
      <w:r w:rsidR="009842BA" w:rsidRPr="00B40418">
        <w:rPr>
          <w:rFonts w:ascii="Times New Roman" w:hAnsi="Times New Roman"/>
          <w:b/>
          <w:bCs/>
          <w:sz w:val="28"/>
          <w:szCs w:val="28"/>
          <w:lang w:eastAsia="ar-SA"/>
        </w:rPr>
        <w:t>вреда (</w:t>
      </w:r>
      <w:r w:rsidRPr="00B40418">
        <w:rPr>
          <w:rFonts w:ascii="Times New Roman" w:hAnsi="Times New Roman"/>
          <w:b/>
          <w:bCs/>
          <w:sz w:val="28"/>
          <w:szCs w:val="28"/>
          <w:lang w:eastAsia="ar-SA"/>
        </w:rPr>
        <w:t xml:space="preserve">ущерба) охраняемым законом ценностям при осуществлении муниципального контроля в сфере благоустройства на территории </w:t>
      </w:r>
      <w:bookmarkStart w:id="0" w:name="_Hlk89078630"/>
      <w:r w:rsidR="00817341" w:rsidRPr="00B40418">
        <w:rPr>
          <w:rFonts w:ascii="Times New Roman" w:hAnsi="Times New Roman"/>
          <w:b/>
          <w:bCs/>
          <w:sz w:val="28"/>
          <w:szCs w:val="28"/>
          <w:lang w:eastAsia="ar-SA"/>
        </w:rPr>
        <w:t xml:space="preserve">Новониколаевского </w:t>
      </w:r>
      <w:r w:rsidRPr="00B40418">
        <w:rPr>
          <w:rFonts w:ascii="Times New Roman" w:hAnsi="Times New Roman"/>
          <w:b/>
          <w:bCs/>
          <w:sz w:val="28"/>
          <w:szCs w:val="28"/>
          <w:lang w:eastAsia="ar-SA"/>
        </w:rPr>
        <w:t>сельского поселения на 20</w:t>
      </w:r>
      <w:r w:rsidR="001C7D13" w:rsidRPr="00B40418">
        <w:rPr>
          <w:rFonts w:ascii="Times New Roman" w:hAnsi="Times New Roman"/>
          <w:b/>
          <w:bCs/>
          <w:sz w:val="28"/>
          <w:szCs w:val="28"/>
          <w:lang w:eastAsia="ar-SA"/>
        </w:rPr>
        <w:t>26</w:t>
      </w:r>
      <w:r w:rsidRPr="00B40418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год.</w:t>
      </w:r>
    </w:p>
    <w:bookmarkEnd w:id="0"/>
    <w:p w14:paraId="19B1AE3C" w14:textId="77777777" w:rsidR="00E658A6" w:rsidRPr="00E50DA5" w:rsidRDefault="00E658A6" w:rsidP="009842BA">
      <w:pPr>
        <w:suppressAutoHyphens/>
        <w:spacing w:after="0"/>
        <w:ind w:right="2410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14:paraId="5075FF2D" w14:textId="078D3550" w:rsidR="00E658A6" w:rsidRDefault="00E658A6" w:rsidP="009842BA">
      <w:pPr>
        <w:tabs>
          <w:tab w:val="left" w:pos="993"/>
        </w:tabs>
        <w:suppressAutoHyphens/>
        <w:spacing w:after="0"/>
        <w:ind w:firstLine="851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В</w:t>
      </w:r>
      <w:r w:rsidRPr="002960B6">
        <w:rPr>
          <w:rFonts w:ascii="Times New Roman" w:hAnsi="Times New Roman"/>
          <w:sz w:val="28"/>
          <w:szCs w:val="24"/>
          <w:lang w:eastAsia="ar-SA"/>
        </w:rPr>
        <w:t xml:space="preserve"> соответствии со статьей 44 Федерального закона от 31 июля </w:t>
      </w:r>
      <w:r>
        <w:rPr>
          <w:rFonts w:ascii="Times New Roman" w:hAnsi="Times New Roman"/>
          <w:sz w:val="28"/>
          <w:szCs w:val="24"/>
          <w:lang w:eastAsia="ar-SA"/>
        </w:rPr>
        <w:t xml:space="preserve">                    </w:t>
      </w:r>
      <w:r w:rsidRPr="002960B6">
        <w:rPr>
          <w:rFonts w:ascii="Times New Roman" w:hAnsi="Times New Roman"/>
          <w:sz w:val="28"/>
          <w:szCs w:val="24"/>
          <w:lang w:eastAsia="ar-SA"/>
        </w:rPr>
        <w:t>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hAnsi="Times New Roman"/>
          <w:sz w:val="28"/>
          <w:szCs w:val="24"/>
          <w:lang w:eastAsia="ar-SA"/>
        </w:rPr>
        <w:t xml:space="preserve">, </w:t>
      </w:r>
      <w:r w:rsidR="000055F6" w:rsidRPr="000055F6">
        <w:rPr>
          <w:rFonts w:ascii="Times New Roman" w:hAnsi="Times New Roman"/>
          <w:sz w:val="28"/>
          <w:szCs w:val="24"/>
          <w:lang w:eastAsia="ar-SA"/>
        </w:rPr>
        <w:t xml:space="preserve">решением Собрания  депутатов Новониколаевского сельского поселения от 24.11.2021   № 11  «Об утверждении Положения о муниципальном контроле в сфере благоустройства на территории </w:t>
      </w:r>
      <w:bookmarkStart w:id="1" w:name="_Hlk89078864"/>
      <w:r w:rsidR="000055F6" w:rsidRPr="000055F6">
        <w:rPr>
          <w:rFonts w:ascii="Times New Roman" w:hAnsi="Times New Roman"/>
          <w:sz w:val="28"/>
          <w:szCs w:val="24"/>
          <w:lang w:eastAsia="ar-SA"/>
        </w:rPr>
        <w:t xml:space="preserve">Новониколаевского  </w:t>
      </w:r>
      <w:bookmarkEnd w:id="1"/>
      <w:r w:rsidR="000055F6" w:rsidRPr="000055F6">
        <w:rPr>
          <w:rFonts w:ascii="Times New Roman" w:hAnsi="Times New Roman"/>
          <w:sz w:val="28"/>
          <w:szCs w:val="24"/>
          <w:lang w:eastAsia="ar-SA"/>
        </w:rPr>
        <w:t>сельского поселения»,</w:t>
      </w:r>
    </w:p>
    <w:p w14:paraId="4F4303F8" w14:textId="77777777" w:rsidR="000055F6" w:rsidRPr="009842BA" w:rsidRDefault="000055F6" w:rsidP="009842BA">
      <w:pPr>
        <w:tabs>
          <w:tab w:val="left" w:pos="993"/>
        </w:tabs>
        <w:suppressAutoHyphens/>
        <w:spacing w:after="0"/>
        <w:ind w:firstLine="851"/>
        <w:jc w:val="both"/>
        <w:rPr>
          <w:rFonts w:ascii="Times New Roman" w:hAnsi="Times New Roman"/>
          <w:sz w:val="28"/>
          <w:szCs w:val="24"/>
          <w:lang w:eastAsia="ar-SA"/>
        </w:rPr>
      </w:pPr>
    </w:p>
    <w:p w14:paraId="59CB30D8" w14:textId="58FC2CFD" w:rsidR="00E658A6" w:rsidRDefault="00E658A6" w:rsidP="009842BA">
      <w:pPr>
        <w:spacing w:after="0"/>
        <w:ind w:firstLine="708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972474">
        <w:rPr>
          <w:rFonts w:ascii="Times New Roman" w:hAnsi="Times New Roman"/>
          <w:color w:val="000000"/>
          <w:spacing w:val="-1"/>
          <w:sz w:val="28"/>
          <w:szCs w:val="28"/>
        </w:rPr>
        <w:t>ПОСТАНОВЛЯЮ:</w:t>
      </w:r>
    </w:p>
    <w:p w14:paraId="5D56D554" w14:textId="77777777" w:rsidR="000055F6" w:rsidRPr="00972474" w:rsidRDefault="000055F6" w:rsidP="009842BA">
      <w:pPr>
        <w:spacing w:after="0"/>
        <w:ind w:firstLine="708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631DC3F4" w14:textId="3BEE735C" w:rsidR="00E658A6" w:rsidRPr="00E50DA5" w:rsidRDefault="00E658A6" w:rsidP="009842BA">
      <w:pPr>
        <w:suppressAutoHyphens/>
        <w:spacing w:after="0"/>
        <w:ind w:right="-1" w:firstLine="426"/>
        <w:jc w:val="both"/>
        <w:rPr>
          <w:rFonts w:ascii="Times New Roman" w:hAnsi="Times New Roman"/>
          <w:sz w:val="28"/>
          <w:szCs w:val="24"/>
          <w:lang w:eastAsia="ar-SA"/>
        </w:rPr>
      </w:pPr>
      <w:r w:rsidRPr="00E50DA5">
        <w:rPr>
          <w:rFonts w:ascii="Times New Roman" w:hAnsi="Times New Roman"/>
          <w:sz w:val="28"/>
          <w:szCs w:val="24"/>
          <w:lang w:eastAsia="ar-SA"/>
        </w:rPr>
        <w:t xml:space="preserve">1. Утвердить </w:t>
      </w:r>
      <w:r>
        <w:rPr>
          <w:rFonts w:ascii="Times New Roman" w:hAnsi="Times New Roman"/>
          <w:sz w:val="28"/>
          <w:szCs w:val="24"/>
          <w:lang w:eastAsia="ar-SA"/>
        </w:rPr>
        <w:t xml:space="preserve">Программу </w:t>
      </w:r>
      <w:r w:rsidRPr="00E50DA5">
        <w:rPr>
          <w:rFonts w:ascii="Times New Roman" w:hAnsi="Times New Roman"/>
          <w:sz w:val="28"/>
          <w:szCs w:val="24"/>
          <w:lang w:eastAsia="ar-SA"/>
        </w:rPr>
        <w:t>профилактики рисков причинения вреда (ущерба) охраняемым законом ценностям при осуществлении муниципального контроля</w:t>
      </w:r>
      <w:r>
        <w:rPr>
          <w:rFonts w:ascii="Times New Roman" w:hAnsi="Times New Roman"/>
          <w:sz w:val="28"/>
          <w:szCs w:val="24"/>
          <w:lang w:eastAsia="ar-SA"/>
        </w:rPr>
        <w:t xml:space="preserve"> в сфере благоустройства </w:t>
      </w:r>
      <w:r w:rsidRPr="00E50DA5">
        <w:rPr>
          <w:rFonts w:ascii="Times New Roman" w:hAnsi="Times New Roman"/>
          <w:sz w:val="28"/>
          <w:szCs w:val="24"/>
          <w:lang w:eastAsia="ar-SA"/>
        </w:rPr>
        <w:t>на территории</w:t>
      </w:r>
      <w:r>
        <w:rPr>
          <w:rFonts w:ascii="Times New Roman" w:hAnsi="Times New Roman"/>
          <w:sz w:val="28"/>
          <w:szCs w:val="24"/>
          <w:lang w:eastAsia="ar-SA"/>
        </w:rPr>
        <w:t xml:space="preserve"> </w:t>
      </w:r>
      <w:r w:rsidR="000D714F">
        <w:rPr>
          <w:rFonts w:ascii="Times New Roman" w:hAnsi="Times New Roman"/>
          <w:sz w:val="28"/>
          <w:szCs w:val="24"/>
          <w:lang w:eastAsia="ar-SA"/>
        </w:rPr>
        <w:t>Новониколаевского</w:t>
      </w:r>
      <w:r w:rsidR="00720FAD">
        <w:rPr>
          <w:rFonts w:ascii="Times New Roman" w:hAnsi="Times New Roman"/>
          <w:sz w:val="28"/>
          <w:szCs w:val="24"/>
          <w:lang w:eastAsia="ar-SA"/>
        </w:rPr>
        <w:t xml:space="preserve"> сельского</w:t>
      </w:r>
      <w:r w:rsidR="001C7D13">
        <w:rPr>
          <w:rFonts w:ascii="Times New Roman" w:hAnsi="Times New Roman"/>
          <w:sz w:val="28"/>
          <w:szCs w:val="24"/>
          <w:lang w:eastAsia="ar-SA"/>
        </w:rPr>
        <w:t xml:space="preserve"> поселения на 2026</w:t>
      </w:r>
      <w:r w:rsidRPr="0064451D">
        <w:rPr>
          <w:rFonts w:ascii="Times New Roman" w:hAnsi="Times New Roman"/>
          <w:sz w:val="28"/>
          <w:szCs w:val="24"/>
          <w:lang w:eastAsia="ar-SA"/>
        </w:rPr>
        <w:t xml:space="preserve"> год</w:t>
      </w:r>
      <w:r>
        <w:rPr>
          <w:rFonts w:ascii="Times New Roman" w:hAnsi="Times New Roman"/>
          <w:sz w:val="28"/>
          <w:szCs w:val="24"/>
          <w:lang w:eastAsia="ar-SA"/>
        </w:rPr>
        <w:t>, согласно приложению.</w:t>
      </w:r>
    </w:p>
    <w:p w14:paraId="07F360A7" w14:textId="77777777" w:rsidR="00E658A6" w:rsidRPr="006E23BB" w:rsidRDefault="00E658A6" w:rsidP="009842BA">
      <w:pPr>
        <w:pStyle w:val="ConsPlusNormal"/>
        <w:widowControl/>
        <w:numPr>
          <w:ilvl w:val="0"/>
          <w:numId w:val="1"/>
        </w:numPr>
        <w:spacing w:line="276" w:lineRule="auto"/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6E23B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официальног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опубликования </w:t>
      </w:r>
      <w:r w:rsidR="00720FA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720FAD">
        <w:rPr>
          <w:rFonts w:ascii="Times New Roman" w:hAnsi="Times New Roman" w:cs="Times New Roman"/>
          <w:sz w:val="28"/>
          <w:szCs w:val="28"/>
        </w:rPr>
        <w:t xml:space="preserve"> информационном бюллетене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CFA78F" w14:textId="77777777" w:rsidR="00E658A6" w:rsidRPr="00972474" w:rsidRDefault="00E658A6" w:rsidP="009842BA">
      <w:pPr>
        <w:pStyle w:val="a3"/>
        <w:numPr>
          <w:ilvl w:val="0"/>
          <w:numId w:val="1"/>
        </w:numPr>
        <w:spacing w:after="0"/>
        <w:ind w:left="426" w:hanging="142"/>
        <w:jc w:val="both"/>
        <w:rPr>
          <w:rFonts w:ascii="Times New Roman" w:hAnsi="Times New Roman"/>
          <w:sz w:val="28"/>
          <w:szCs w:val="28"/>
        </w:rPr>
      </w:pPr>
      <w:r w:rsidRPr="006E23BB">
        <w:rPr>
          <w:rFonts w:ascii="Times New Roman" w:hAnsi="Times New Roman"/>
          <w:sz w:val="28"/>
          <w:szCs w:val="28"/>
        </w:rPr>
        <w:t xml:space="preserve"> Контроль за выполнением постановления оставляю за собой </w:t>
      </w:r>
    </w:p>
    <w:p w14:paraId="1F5BD7F7" w14:textId="77777777" w:rsidR="005757AF" w:rsidRDefault="005757AF" w:rsidP="009842BA">
      <w:pPr>
        <w:spacing w:after="0"/>
        <w:ind w:firstLine="708"/>
        <w:rPr>
          <w:rFonts w:ascii="Times New Roman" w:hAnsi="Times New Roman"/>
          <w:sz w:val="28"/>
          <w:szCs w:val="28"/>
        </w:rPr>
      </w:pPr>
    </w:p>
    <w:p w14:paraId="2178EF5B" w14:textId="77777777" w:rsidR="005757AF" w:rsidRDefault="00E658A6" w:rsidP="009842BA">
      <w:pPr>
        <w:spacing w:after="0"/>
        <w:rPr>
          <w:rFonts w:ascii="Times New Roman" w:hAnsi="Times New Roman"/>
          <w:sz w:val="28"/>
          <w:szCs w:val="28"/>
        </w:rPr>
      </w:pPr>
      <w:r w:rsidRPr="00972474">
        <w:rPr>
          <w:rFonts w:ascii="Times New Roman" w:hAnsi="Times New Roman"/>
          <w:sz w:val="28"/>
          <w:szCs w:val="28"/>
        </w:rPr>
        <w:t xml:space="preserve"> </w:t>
      </w:r>
      <w:r w:rsidR="005757AF" w:rsidRPr="00972474">
        <w:rPr>
          <w:rFonts w:ascii="Times New Roman" w:hAnsi="Times New Roman"/>
          <w:sz w:val="28"/>
          <w:szCs w:val="28"/>
        </w:rPr>
        <w:t>Глав</w:t>
      </w:r>
      <w:r w:rsidR="005757AF">
        <w:rPr>
          <w:rFonts w:ascii="Times New Roman" w:hAnsi="Times New Roman"/>
          <w:sz w:val="28"/>
          <w:szCs w:val="28"/>
        </w:rPr>
        <w:t>а</w:t>
      </w:r>
      <w:r w:rsidR="005757AF" w:rsidRPr="00972474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37833A9E" w14:textId="72DDF979" w:rsidR="00E658A6" w:rsidRDefault="005757AF" w:rsidP="009842BA">
      <w:pPr>
        <w:spacing w:after="0"/>
        <w:rPr>
          <w:rFonts w:ascii="Times New Roman" w:hAnsi="Times New Roman"/>
          <w:sz w:val="28"/>
          <w:szCs w:val="28"/>
        </w:rPr>
      </w:pPr>
      <w:r w:rsidRPr="00972474">
        <w:rPr>
          <w:rFonts w:ascii="Times New Roman" w:hAnsi="Times New Roman"/>
          <w:sz w:val="28"/>
          <w:szCs w:val="28"/>
        </w:rPr>
        <w:t xml:space="preserve"> </w:t>
      </w:r>
      <w:r w:rsidR="000055F6">
        <w:rPr>
          <w:rFonts w:ascii="Times New Roman" w:hAnsi="Times New Roman"/>
          <w:sz w:val="28"/>
          <w:szCs w:val="28"/>
        </w:rPr>
        <w:t>Новониколаевского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972474">
        <w:rPr>
          <w:rFonts w:ascii="Times New Roman" w:hAnsi="Times New Roman"/>
          <w:sz w:val="28"/>
          <w:szCs w:val="28"/>
        </w:rPr>
        <w:t xml:space="preserve">сельского поселения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97247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0055F6">
        <w:rPr>
          <w:rFonts w:ascii="Times New Roman" w:hAnsi="Times New Roman"/>
          <w:sz w:val="28"/>
          <w:szCs w:val="28"/>
        </w:rPr>
        <w:t>И.А.</w:t>
      </w:r>
      <w:r w:rsidR="007C26B5">
        <w:rPr>
          <w:rFonts w:ascii="Times New Roman" w:hAnsi="Times New Roman"/>
          <w:sz w:val="28"/>
          <w:szCs w:val="28"/>
        </w:rPr>
        <w:t xml:space="preserve"> </w:t>
      </w:r>
      <w:r w:rsidR="000055F6">
        <w:rPr>
          <w:rFonts w:ascii="Times New Roman" w:hAnsi="Times New Roman"/>
          <w:sz w:val="28"/>
          <w:szCs w:val="28"/>
        </w:rPr>
        <w:t>Рыбалко</w:t>
      </w:r>
    </w:p>
    <w:p w14:paraId="48B8796A" w14:textId="77777777" w:rsidR="00B40418" w:rsidRDefault="00B40418" w:rsidP="009842BA">
      <w:pPr>
        <w:spacing w:after="0"/>
      </w:pPr>
    </w:p>
    <w:p w14:paraId="137B9B95" w14:textId="77777777" w:rsidR="00E658A6" w:rsidRPr="007645A8" w:rsidRDefault="00E658A6" w:rsidP="009842BA">
      <w:pPr>
        <w:pStyle w:val="ConsTitle"/>
        <w:spacing w:line="276" w:lineRule="auto"/>
        <w:ind w:right="0" w:firstLine="540"/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lastRenderedPageBreak/>
        <w:t xml:space="preserve">Приложение </w:t>
      </w:r>
      <w:r w:rsidRPr="007645A8">
        <w:rPr>
          <w:rFonts w:ascii="Times New Roman" w:hAnsi="Times New Roman" w:cs="Times New Roman"/>
          <w:b w:val="0"/>
          <w:sz w:val="20"/>
          <w:szCs w:val="20"/>
        </w:rPr>
        <w:t xml:space="preserve"> </w:t>
      </w:r>
    </w:p>
    <w:p w14:paraId="080C69CA" w14:textId="77777777" w:rsidR="00E658A6" w:rsidRPr="00ED6B20" w:rsidRDefault="00E658A6" w:rsidP="009842BA">
      <w:pPr>
        <w:pStyle w:val="a6"/>
        <w:spacing w:line="276" w:lineRule="auto"/>
        <w:ind w:left="5812"/>
        <w:jc w:val="right"/>
        <w:rPr>
          <w:rFonts w:ascii="Times New Roman" w:hAnsi="Times New Roman" w:cs="Times New Roman"/>
          <w:sz w:val="20"/>
          <w:szCs w:val="20"/>
        </w:rPr>
      </w:pPr>
      <w:r w:rsidRPr="007645A8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14:paraId="5F4328DF" w14:textId="355806E7" w:rsidR="00E658A6" w:rsidRPr="005C56D3" w:rsidRDefault="000055F6" w:rsidP="009842BA">
      <w:pPr>
        <w:pStyle w:val="a6"/>
        <w:spacing w:line="276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Новониколаевского</w:t>
      </w:r>
      <w:r w:rsidR="009842BA">
        <w:rPr>
          <w:rFonts w:ascii="Times New Roman" w:hAnsi="Times New Roman" w:cs="Times New Roman"/>
          <w:sz w:val="20"/>
          <w:szCs w:val="20"/>
        </w:rPr>
        <w:t xml:space="preserve"> </w:t>
      </w:r>
      <w:r w:rsidR="009842BA" w:rsidRPr="00ED6B20">
        <w:rPr>
          <w:rFonts w:ascii="Times New Roman" w:hAnsi="Times New Roman" w:cs="Times New Roman"/>
          <w:sz w:val="20"/>
          <w:szCs w:val="20"/>
        </w:rPr>
        <w:t>сельского</w:t>
      </w:r>
      <w:r w:rsidR="00E658A6" w:rsidRPr="00ED6B20">
        <w:rPr>
          <w:rFonts w:ascii="Times New Roman" w:hAnsi="Times New Roman" w:cs="Times New Roman"/>
          <w:sz w:val="20"/>
          <w:szCs w:val="20"/>
        </w:rPr>
        <w:t xml:space="preserve"> поселения</w:t>
      </w:r>
    </w:p>
    <w:p w14:paraId="2E83DF96" w14:textId="7AF77C99" w:rsidR="00E658A6" w:rsidRPr="005C56D3" w:rsidRDefault="00E658A6" w:rsidP="009842BA">
      <w:pPr>
        <w:pStyle w:val="a6"/>
        <w:spacing w:line="276" w:lineRule="auto"/>
        <w:ind w:left="581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B40418">
        <w:rPr>
          <w:rFonts w:ascii="Times New Roman" w:hAnsi="Times New Roman" w:cs="Times New Roman"/>
          <w:sz w:val="20"/>
          <w:szCs w:val="20"/>
        </w:rPr>
        <w:t>24</w:t>
      </w:r>
      <w:r w:rsidR="001C7D13">
        <w:rPr>
          <w:rFonts w:ascii="Times New Roman" w:hAnsi="Times New Roman" w:cs="Times New Roman"/>
          <w:sz w:val="20"/>
          <w:szCs w:val="20"/>
        </w:rPr>
        <w:t>.</w:t>
      </w:r>
      <w:r w:rsidR="00B40418">
        <w:rPr>
          <w:rFonts w:ascii="Times New Roman" w:hAnsi="Times New Roman" w:cs="Times New Roman"/>
          <w:sz w:val="20"/>
          <w:szCs w:val="20"/>
        </w:rPr>
        <w:t>11</w:t>
      </w:r>
      <w:r w:rsidR="001C7D13">
        <w:rPr>
          <w:rFonts w:ascii="Times New Roman" w:hAnsi="Times New Roman" w:cs="Times New Roman"/>
          <w:sz w:val="20"/>
          <w:szCs w:val="20"/>
        </w:rPr>
        <w:t>.2025</w:t>
      </w:r>
      <w:r w:rsidRPr="005C56D3">
        <w:rPr>
          <w:rFonts w:ascii="Times New Roman" w:hAnsi="Times New Roman" w:cs="Times New Roman"/>
          <w:sz w:val="20"/>
          <w:szCs w:val="20"/>
        </w:rPr>
        <w:t xml:space="preserve"> г. №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40418">
        <w:rPr>
          <w:rFonts w:ascii="Times New Roman" w:hAnsi="Times New Roman" w:cs="Times New Roman"/>
          <w:sz w:val="20"/>
          <w:szCs w:val="20"/>
        </w:rPr>
        <w:t>82</w:t>
      </w:r>
      <w:r w:rsidRPr="005C56D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425388A" w14:textId="77777777" w:rsidR="00E658A6" w:rsidRDefault="00E658A6" w:rsidP="009842BA">
      <w:pPr>
        <w:pStyle w:val="11"/>
        <w:spacing w:before="78" w:line="276" w:lineRule="auto"/>
        <w:ind w:left="806" w:right="238"/>
        <w:jc w:val="center"/>
      </w:pPr>
    </w:p>
    <w:p w14:paraId="72F6BEB3" w14:textId="77777777" w:rsidR="00E658A6" w:rsidRPr="00D248E9" w:rsidRDefault="00E658A6" w:rsidP="009842BA">
      <w:pPr>
        <w:pStyle w:val="11"/>
        <w:spacing w:line="276" w:lineRule="auto"/>
        <w:ind w:left="806" w:right="238"/>
        <w:jc w:val="center"/>
        <w:rPr>
          <w:b w:val="0"/>
        </w:rPr>
      </w:pPr>
      <w:r w:rsidRPr="00D248E9">
        <w:rPr>
          <w:b w:val="0"/>
        </w:rPr>
        <w:t>ПРОГРАММА</w:t>
      </w:r>
    </w:p>
    <w:p w14:paraId="7EFEDE8C" w14:textId="60BEC20A" w:rsidR="00E658A6" w:rsidRPr="00D248E9" w:rsidRDefault="00E658A6" w:rsidP="009842BA">
      <w:pPr>
        <w:spacing w:after="0"/>
        <w:ind w:left="803" w:right="238"/>
        <w:jc w:val="center"/>
        <w:rPr>
          <w:rFonts w:ascii="Times New Roman" w:hAnsi="Times New Roman"/>
          <w:sz w:val="28"/>
          <w:szCs w:val="28"/>
        </w:rPr>
      </w:pPr>
      <w:r w:rsidRPr="00D248E9">
        <w:rPr>
          <w:rFonts w:ascii="Times New Roman" w:hAnsi="Times New Roman"/>
          <w:sz w:val="28"/>
          <w:szCs w:val="28"/>
        </w:rPr>
        <w:t>профилактики рисков причинения вреда (ущерба) охраняемым законом</w:t>
      </w:r>
      <w:r w:rsidRPr="00D248E9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D248E9">
        <w:rPr>
          <w:rFonts w:ascii="Times New Roman" w:hAnsi="Times New Roman"/>
          <w:sz w:val="28"/>
          <w:szCs w:val="28"/>
        </w:rPr>
        <w:t>ценностям</w:t>
      </w:r>
      <w:r w:rsidRPr="00D248E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248E9">
        <w:rPr>
          <w:rFonts w:ascii="Times New Roman" w:hAnsi="Times New Roman"/>
          <w:sz w:val="28"/>
          <w:szCs w:val="28"/>
        </w:rPr>
        <w:t>при</w:t>
      </w:r>
      <w:r w:rsidRPr="00D248E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248E9">
        <w:rPr>
          <w:rFonts w:ascii="Times New Roman" w:hAnsi="Times New Roman"/>
          <w:sz w:val="28"/>
          <w:szCs w:val="28"/>
        </w:rPr>
        <w:t>осуществлении</w:t>
      </w:r>
      <w:r w:rsidRPr="00D248E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248E9">
        <w:rPr>
          <w:rFonts w:ascii="Times New Roman" w:hAnsi="Times New Roman"/>
          <w:sz w:val="28"/>
          <w:szCs w:val="28"/>
        </w:rPr>
        <w:t>муниципального</w:t>
      </w:r>
      <w:r w:rsidRPr="00D248E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248E9">
        <w:rPr>
          <w:rFonts w:ascii="Times New Roman" w:hAnsi="Times New Roman"/>
          <w:sz w:val="28"/>
          <w:szCs w:val="28"/>
        </w:rPr>
        <w:t>контроля в</w:t>
      </w:r>
      <w:r w:rsidRPr="00D248E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842BA" w:rsidRPr="00D248E9">
        <w:rPr>
          <w:rFonts w:ascii="Times New Roman" w:hAnsi="Times New Roman"/>
          <w:sz w:val="28"/>
          <w:szCs w:val="28"/>
        </w:rPr>
        <w:t>сфере благоустройства</w:t>
      </w:r>
      <w:r w:rsidRPr="00D248E9">
        <w:rPr>
          <w:rFonts w:ascii="Times New Roman" w:hAnsi="Times New Roman"/>
          <w:sz w:val="28"/>
          <w:szCs w:val="28"/>
        </w:rPr>
        <w:t xml:space="preserve"> на территории </w:t>
      </w:r>
      <w:r w:rsidR="000055F6">
        <w:rPr>
          <w:rFonts w:ascii="Times New Roman" w:hAnsi="Times New Roman"/>
          <w:sz w:val="28"/>
          <w:szCs w:val="28"/>
        </w:rPr>
        <w:t>Новониколаевского</w:t>
      </w:r>
      <w:r w:rsidRPr="00D248E9">
        <w:rPr>
          <w:rFonts w:ascii="Times New Roman" w:hAnsi="Times New Roman"/>
          <w:sz w:val="28"/>
          <w:szCs w:val="28"/>
        </w:rPr>
        <w:t xml:space="preserve"> сельского </w:t>
      </w:r>
      <w:proofErr w:type="gramStart"/>
      <w:r w:rsidRPr="00D248E9">
        <w:rPr>
          <w:rFonts w:ascii="Times New Roman" w:hAnsi="Times New Roman"/>
          <w:sz w:val="28"/>
          <w:szCs w:val="28"/>
        </w:rPr>
        <w:t>поселения  на</w:t>
      </w:r>
      <w:proofErr w:type="gramEnd"/>
      <w:r w:rsidRPr="00D248E9">
        <w:rPr>
          <w:rFonts w:ascii="Times New Roman" w:hAnsi="Times New Roman"/>
          <w:sz w:val="28"/>
          <w:szCs w:val="28"/>
        </w:rPr>
        <w:t xml:space="preserve"> 202</w:t>
      </w:r>
      <w:r w:rsidR="001C7D13">
        <w:rPr>
          <w:rFonts w:ascii="Times New Roman" w:hAnsi="Times New Roman"/>
          <w:sz w:val="28"/>
          <w:szCs w:val="28"/>
        </w:rPr>
        <w:t xml:space="preserve">6 </w:t>
      </w:r>
      <w:r w:rsidRPr="00D248E9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D248E9">
        <w:rPr>
          <w:rFonts w:ascii="Times New Roman" w:hAnsi="Times New Roman"/>
          <w:sz w:val="28"/>
          <w:szCs w:val="28"/>
        </w:rPr>
        <w:t>год</w:t>
      </w:r>
    </w:p>
    <w:p w14:paraId="12AC9514" w14:textId="77777777" w:rsidR="00E658A6" w:rsidRPr="00D248E9" w:rsidRDefault="00E658A6" w:rsidP="009842BA">
      <w:pPr>
        <w:pStyle w:val="a4"/>
        <w:spacing w:after="0"/>
        <w:rPr>
          <w:rFonts w:ascii="Times New Roman" w:hAnsi="Times New Roman"/>
          <w:sz w:val="28"/>
          <w:szCs w:val="28"/>
        </w:rPr>
      </w:pPr>
    </w:p>
    <w:p w14:paraId="01DFC941" w14:textId="77777777" w:rsidR="00E658A6" w:rsidRPr="00E658A6" w:rsidRDefault="00E658A6" w:rsidP="009842BA">
      <w:pPr>
        <w:pStyle w:val="a3"/>
        <w:widowControl w:val="0"/>
        <w:numPr>
          <w:ilvl w:val="0"/>
          <w:numId w:val="4"/>
        </w:numPr>
        <w:autoSpaceDE w:val="0"/>
        <w:autoSpaceDN w:val="0"/>
        <w:spacing w:after="0"/>
        <w:ind w:left="3828" w:hanging="426"/>
        <w:contextualSpacing w:val="0"/>
        <w:rPr>
          <w:rFonts w:ascii="Times New Roman" w:hAnsi="Times New Roman"/>
          <w:b/>
          <w:sz w:val="28"/>
          <w:szCs w:val="28"/>
        </w:rPr>
      </w:pPr>
      <w:r w:rsidRPr="00E658A6">
        <w:rPr>
          <w:rFonts w:ascii="Times New Roman" w:hAnsi="Times New Roman"/>
          <w:b/>
          <w:sz w:val="28"/>
          <w:szCs w:val="28"/>
        </w:rPr>
        <w:t>Общие</w:t>
      </w:r>
      <w:r w:rsidRPr="00E658A6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E658A6">
        <w:rPr>
          <w:rFonts w:ascii="Times New Roman" w:hAnsi="Times New Roman"/>
          <w:b/>
          <w:sz w:val="28"/>
          <w:szCs w:val="28"/>
        </w:rPr>
        <w:t>положения</w:t>
      </w:r>
    </w:p>
    <w:p w14:paraId="013883CE" w14:textId="3B328C40" w:rsidR="00E658A6" w:rsidRDefault="00E658A6" w:rsidP="009842BA">
      <w:pPr>
        <w:pStyle w:val="a3"/>
        <w:widowControl w:val="0"/>
        <w:tabs>
          <w:tab w:val="left" w:pos="567"/>
        </w:tabs>
        <w:autoSpaceDE w:val="0"/>
        <w:autoSpaceDN w:val="0"/>
        <w:spacing w:after="0"/>
        <w:ind w:left="33" w:right="103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4417E">
        <w:rPr>
          <w:rFonts w:ascii="Times New Roman" w:hAnsi="Times New Roman"/>
          <w:sz w:val="28"/>
          <w:szCs w:val="28"/>
        </w:rPr>
        <w:t>Программа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профилактики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рисков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причинения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вреда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(ущерба)</w:t>
      </w:r>
      <w:r w:rsidRPr="0004417E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охраняемым законом ценностям при осуществлении муниципального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контроля в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 xml:space="preserve">сфере благоустройства на территории </w:t>
      </w:r>
      <w:r w:rsidR="000055F6">
        <w:rPr>
          <w:rFonts w:ascii="Times New Roman" w:hAnsi="Times New Roman"/>
          <w:sz w:val="28"/>
          <w:szCs w:val="28"/>
        </w:rPr>
        <w:t>Новониколаевского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сельского поселения  на 202</w:t>
      </w:r>
      <w:r w:rsidR="001C7D13">
        <w:rPr>
          <w:rFonts w:ascii="Times New Roman" w:hAnsi="Times New Roman"/>
          <w:sz w:val="28"/>
          <w:szCs w:val="28"/>
        </w:rPr>
        <w:t xml:space="preserve">6 </w:t>
      </w:r>
      <w:r w:rsidRPr="0004417E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год (далее - Программа профилактики) разработана для организации проведения в</w:t>
      </w:r>
      <w:r w:rsidRPr="0004417E">
        <w:rPr>
          <w:rFonts w:ascii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202</w:t>
      </w:r>
      <w:r w:rsidR="001C7D13">
        <w:rPr>
          <w:rFonts w:ascii="Times New Roman" w:hAnsi="Times New Roman"/>
          <w:sz w:val="28"/>
          <w:szCs w:val="28"/>
        </w:rPr>
        <w:t>6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году профилактики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нарушений обязательных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требований,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установленных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федеральными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законами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принятыми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соответствии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ними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иными</w:t>
      </w:r>
      <w:r w:rsidRPr="0004417E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нормативными правовыми актами Российской Федерации,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pacing w:val="1"/>
          <w:sz w:val="28"/>
          <w:szCs w:val="28"/>
        </w:rPr>
        <w:t xml:space="preserve">Ростовской </w:t>
      </w:r>
      <w:r w:rsidRPr="0004417E">
        <w:rPr>
          <w:rFonts w:ascii="Times New Roman" w:hAnsi="Times New Roman"/>
          <w:sz w:val="28"/>
          <w:szCs w:val="28"/>
        </w:rPr>
        <w:t xml:space="preserve"> области,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 xml:space="preserve">муниципальными правовыми актами </w:t>
      </w:r>
      <w:r w:rsidR="000055F6">
        <w:rPr>
          <w:rFonts w:ascii="Times New Roman" w:hAnsi="Times New Roman"/>
          <w:sz w:val="28"/>
          <w:szCs w:val="28"/>
        </w:rPr>
        <w:t>Новониколаевского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сельского поселения  (далее -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обязательные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требования),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предупреждения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возможного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нарушения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подконтрольными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субъектами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обязательных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требований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и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снижения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рисков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причинения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вреда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(ущерба)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охраняемым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законом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ценностям,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разъяснения</w:t>
      </w:r>
      <w:r w:rsidRPr="0004417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подконтрольным</w:t>
      </w:r>
      <w:r w:rsidRPr="0004417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субъектам</w:t>
      </w:r>
      <w:r w:rsidRPr="0004417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4417E">
        <w:rPr>
          <w:rFonts w:ascii="Times New Roman" w:hAnsi="Times New Roman"/>
          <w:sz w:val="28"/>
          <w:szCs w:val="28"/>
        </w:rPr>
        <w:t>обязательных требований.</w:t>
      </w:r>
    </w:p>
    <w:p w14:paraId="70252A5C" w14:textId="77777777" w:rsidR="00E658A6" w:rsidRDefault="00E658A6" w:rsidP="009842BA">
      <w:pPr>
        <w:pStyle w:val="a3"/>
        <w:widowControl w:val="0"/>
        <w:tabs>
          <w:tab w:val="left" w:pos="567"/>
        </w:tabs>
        <w:autoSpaceDE w:val="0"/>
        <w:autoSpaceDN w:val="0"/>
        <w:spacing w:after="0"/>
        <w:ind w:left="33" w:right="103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5CD708EB" w14:textId="77777777" w:rsidR="00E658A6" w:rsidRPr="00E658A6" w:rsidRDefault="00E658A6" w:rsidP="000D714F">
      <w:pPr>
        <w:spacing w:after="0" w:line="240" w:lineRule="auto"/>
        <w:jc w:val="center"/>
        <w:rPr>
          <w:rFonts w:ascii="Times New Roman" w:hAnsi="Times New Roman"/>
        </w:rPr>
      </w:pPr>
      <w:r w:rsidRPr="00E658A6">
        <w:rPr>
          <w:rFonts w:ascii="Times New Roman" w:hAnsi="Times New Roman"/>
          <w:b/>
          <w:sz w:val="28"/>
          <w:szCs w:val="28"/>
        </w:rPr>
        <w:t>2. Анализ текущего состояния, планируемого развития</w:t>
      </w:r>
    </w:p>
    <w:p w14:paraId="407E15FC" w14:textId="082DB56A" w:rsidR="00E658A6" w:rsidRDefault="00E658A6" w:rsidP="000D714F">
      <w:pPr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E658A6">
        <w:rPr>
          <w:rFonts w:ascii="Times New Roman" w:hAnsi="Times New Roman"/>
          <w:b/>
          <w:sz w:val="28"/>
          <w:szCs w:val="28"/>
        </w:rPr>
        <w:t>и ожидаемая результативность профилактических мероприятий</w:t>
      </w:r>
    </w:p>
    <w:p w14:paraId="5C955EA0" w14:textId="77777777" w:rsidR="000D714F" w:rsidRPr="00E658A6" w:rsidRDefault="000D714F" w:rsidP="000D714F">
      <w:pPr>
        <w:spacing w:after="0" w:line="240" w:lineRule="auto"/>
        <w:ind w:left="720"/>
        <w:jc w:val="center"/>
        <w:rPr>
          <w:rFonts w:ascii="Times New Roman" w:hAnsi="Times New Roman"/>
        </w:rPr>
      </w:pPr>
    </w:p>
    <w:p w14:paraId="401E2CA1" w14:textId="77777777" w:rsidR="00E658A6" w:rsidRPr="00E658A6" w:rsidRDefault="00E658A6" w:rsidP="009842BA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Pr="00E658A6">
        <w:rPr>
          <w:rFonts w:ascii="Times New Roman" w:hAnsi="Times New Roman"/>
          <w:color w:val="000000"/>
          <w:sz w:val="28"/>
          <w:szCs w:val="28"/>
        </w:rPr>
        <w:t xml:space="preserve">.1. Анализ текущего состояния осуществления вида контроля. </w:t>
      </w:r>
    </w:p>
    <w:p w14:paraId="60A2EC49" w14:textId="6EB93F89" w:rsidR="00E658A6" w:rsidRPr="003673A7" w:rsidRDefault="00E658A6" w:rsidP="009842BA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8A6">
        <w:rPr>
          <w:rFonts w:ascii="Times New Roman" w:hAnsi="Times New Roman"/>
          <w:color w:val="000000"/>
          <w:sz w:val="28"/>
          <w:szCs w:val="28"/>
        </w:rPr>
        <w:t xml:space="preserve">С принятием </w:t>
      </w:r>
      <w:r w:rsidRPr="00E658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Федерального закона 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E658A6">
        <w:rPr>
          <w:rFonts w:ascii="Times New Roman" w:hAnsi="Times New Roman"/>
          <w:color w:val="000000"/>
          <w:sz w:val="28"/>
          <w:szCs w:val="28"/>
        </w:rPr>
        <w:t>муниципального контроля</w:t>
      </w:r>
      <w:r w:rsidRPr="00E658A6"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r w:rsidRPr="00E658A6">
        <w:rPr>
          <w:rFonts w:ascii="Times New Roman" w:hAnsi="Times New Roman"/>
          <w:color w:val="000000"/>
          <w:sz w:val="28"/>
          <w:szCs w:val="28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E658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0D714F">
        <w:rPr>
          <w:rFonts w:ascii="Times New Roman" w:hAnsi="Times New Roman"/>
          <w:bCs/>
          <w:color w:val="000000"/>
          <w:sz w:val="28"/>
          <w:szCs w:val="28"/>
        </w:rPr>
        <w:t>Новониколаевского</w:t>
      </w:r>
      <w:r w:rsidRPr="00E658A6">
        <w:rPr>
          <w:rFonts w:ascii="Times New Roman" w:hAnsi="Times New Roman"/>
          <w:bCs/>
          <w:color w:val="000000"/>
          <w:sz w:val="28"/>
          <w:szCs w:val="28"/>
        </w:rPr>
        <w:t xml:space="preserve"> сельского поселения</w:t>
      </w:r>
      <w:r w:rsidRPr="00E658A6">
        <w:rPr>
          <w:rFonts w:ascii="Times New Roman" w:hAnsi="Times New Roman"/>
          <w:color w:val="000000"/>
          <w:sz w:val="28"/>
          <w:szCs w:val="28"/>
        </w:rPr>
        <w:t xml:space="preserve"> (далее – Правила благоустройства)</w:t>
      </w:r>
      <w:r w:rsidRPr="00E658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3673A7" w:rsidRPr="003673A7">
        <w:rPr>
          <w:rFonts w:ascii="Times New Roman" w:hAnsi="Times New Roman"/>
          <w:sz w:val="28"/>
          <w:szCs w:val="28"/>
        </w:rPr>
        <w:t>за нарушение которых законодательством предусмотрена административная ответственность</w:t>
      </w:r>
      <w:r w:rsidRPr="003673A7">
        <w:rPr>
          <w:rFonts w:ascii="Times New Roman" w:hAnsi="Times New Roman"/>
          <w:color w:val="000000"/>
          <w:sz w:val="28"/>
          <w:szCs w:val="28"/>
        </w:rPr>
        <w:t>.</w:t>
      </w:r>
    </w:p>
    <w:p w14:paraId="654F9784" w14:textId="77777777" w:rsidR="00E658A6" w:rsidRPr="00E658A6" w:rsidRDefault="00E658A6" w:rsidP="009842BA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8A6">
        <w:rPr>
          <w:rFonts w:ascii="Times New Roman" w:hAnsi="Times New Roman"/>
          <w:color w:val="000000"/>
          <w:sz w:val="28"/>
          <w:szCs w:val="28"/>
        </w:rPr>
        <w:lastRenderedPageBreak/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E658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E658A6">
        <w:rPr>
          <w:rFonts w:ascii="Times New Roman" w:hAnsi="Times New Roman"/>
          <w:color w:val="000000"/>
          <w:sz w:val="28"/>
          <w:szCs w:val="28"/>
        </w:rPr>
        <w:t xml:space="preserve"> Правил благоустройства</w:t>
      </w:r>
      <w:r w:rsidRPr="00E658A6">
        <w:rPr>
          <w:rStyle w:val="a7"/>
          <w:rFonts w:ascii="Times New Roman" w:hAnsi="Times New Roman"/>
          <w:color w:val="000000"/>
          <w:sz w:val="28"/>
          <w:szCs w:val="28"/>
        </w:rPr>
        <w:t xml:space="preserve"> </w:t>
      </w:r>
      <w:r w:rsidRPr="00E658A6">
        <w:rPr>
          <w:rFonts w:ascii="Times New Roman" w:hAnsi="Times New Roman"/>
          <w:color w:val="000000"/>
          <w:sz w:val="28"/>
          <w:szCs w:val="28"/>
        </w:rPr>
        <w:t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14:paraId="39748B7B" w14:textId="77777777" w:rsidR="00E658A6" w:rsidRPr="00E658A6" w:rsidRDefault="00E658A6" w:rsidP="009842BA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58A6">
        <w:rPr>
          <w:rFonts w:ascii="Times New Roman" w:hAnsi="Times New Roman"/>
          <w:color w:val="000000"/>
          <w:sz w:val="28"/>
          <w:szCs w:val="28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14:paraId="4717B012" w14:textId="77777777" w:rsidR="003673A7" w:rsidRPr="003673A7" w:rsidRDefault="00CC1245" w:rsidP="009842BA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3673A7" w:rsidRPr="003673A7">
        <w:rPr>
          <w:rFonts w:ascii="Times New Roman" w:hAnsi="Times New Roman"/>
          <w:color w:val="000000"/>
          <w:sz w:val="28"/>
          <w:szCs w:val="28"/>
        </w:rPr>
        <w:t>.2. Описание текущего развития профилактической деятельности контрольного органа.</w:t>
      </w:r>
    </w:p>
    <w:p w14:paraId="72CA79D4" w14:textId="20B0CEA0" w:rsidR="003673A7" w:rsidRPr="009842BA" w:rsidRDefault="003673A7" w:rsidP="009842BA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3673A7">
        <w:rPr>
          <w:rFonts w:ascii="Times New Roman" w:hAnsi="Times New Roman"/>
          <w:color w:val="000000"/>
          <w:sz w:val="28"/>
          <w:szCs w:val="28"/>
        </w:rPr>
        <w:t xml:space="preserve">Профилактическая деятельность в соответствии с </w:t>
      </w:r>
      <w:r w:rsidRPr="003673A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3673A7">
        <w:rPr>
          <w:rFonts w:ascii="Times New Roman" w:hAnsi="Times New Roman"/>
          <w:color w:val="000000"/>
          <w:sz w:val="28"/>
          <w:szCs w:val="28"/>
        </w:rPr>
        <w:t xml:space="preserve">Администрацией </w:t>
      </w:r>
      <w:r w:rsidR="000D714F">
        <w:rPr>
          <w:rFonts w:ascii="Times New Roman" w:hAnsi="Times New Roman"/>
          <w:bCs/>
          <w:color w:val="000000"/>
          <w:sz w:val="28"/>
          <w:szCs w:val="28"/>
        </w:rPr>
        <w:t>Новониколаевского</w:t>
      </w:r>
      <w:r w:rsidRPr="003673A7">
        <w:rPr>
          <w:rFonts w:ascii="Times New Roman" w:hAnsi="Times New Roman"/>
          <w:bCs/>
          <w:color w:val="000000"/>
          <w:sz w:val="28"/>
          <w:szCs w:val="28"/>
        </w:rPr>
        <w:t xml:space="preserve"> сельского поселения</w:t>
      </w:r>
      <w:r w:rsidRPr="003673A7">
        <w:rPr>
          <w:rFonts w:ascii="Times New Roman" w:hAnsi="Times New Roman"/>
          <w:iCs/>
          <w:color w:val="000000"/>
          <w:sz w:val="28"/>
          <w:szCs w:val="28"/>
          <w:vertAlign w:val="superscript"/>
        </w:rPr>
        <w:t xml:space="preserve"> </w:t>
      </w:r>
      <w:r w:rsidRPr="003673A7">
        <w:rPr>
          <w:rFonts w:ascii="Times New Roman" w:hAnsi="Times New Roman"/>
          <w:color w:val="000000"/>
          <w:sz w:val="28"/>
          <w:szCs w:val="28"/>
        </w:rPr>
        <w:t xml:space="preserve">(далее также – Администрация или </w:t>
      </w:r>
      <w:r w:rsidRPr="009842BA">
        <w:rPr>
          <w:rFonts w:ascii="Times New Roman" w:hAnsi="Times New Roman"/>
          <w:sz w:val="28"/>
          <w:szCs w:val="28"/>
        </w:rPr>
        <w:t>контрольный орган) на системной основе</w:t>
      </w:r>
      <w:r w:rsidRPr="009842BA">
        <w:rPr>
          <w:rFonts w:ascii="Times New Roman" w:hAnsi="Times New Roman"/>
          <w:sz w:val="28"/>
          <w:szCs w:val="28"/>
          <w:shd w:val="clear" w:color="auto" w:fill="FFFFFF"/>
        </w:rPr>
        <w:t xml:space="preserve"> не осуществлялась</w:t>
      </w:r>
      <w:r w:rsidRPr="009842BA">
        <w:rPr>
          <w:rFonts w:ascii="Times New Roman" w:hAnsi="Times New Roman"/>
          <w:sz w:val="28"/>
          <w:szCs w:val="28"/>
        </w:rPr>
        <w:t>.</w:t>
      </w:r>
    </w:p>
    <w:p w14:paraId="5CB0AB4E" w14:textId="77777777" w:rsidR="004B5D99" w:rsidRPr="009842BA" w:rsidRDefault="001C7D13" w:rsidP="009842BA">
      <w:pPr>
        <w:pStyle w:val="a8"/>
        <w:shd w:val="clear" w:color="auto" w:fill="FFFFFF"/>
        <w:spacing w:before="0" w:beforeAutospacing="0" w:after="150" w:afterAutospacing="0" w:line="276" w:lineRule="auto"/>
        <w:ind w:firstLine="708"/>
        <w:jc w:val="both"/>
        <w:rPr>
          <w:sz w:val="28"/>
          <w:szCs w:val="28"/>
        </w:rPr>
      </w:pPr>
      <w:r w:rsidRPr="009842BA">
        <w:rPr>
          <w:sz w:val="28"/>
          <w:szCs w:val="28"/>
        </w:rPr>
        <w:t>В 2025</w:t>
      </w:r>
      <w:r w:rsidR="004B5D99" w:rsidRPr="009842BA">
        <w:rPr>
          <w:sz w:val="28"/>
          <w:szCs w:val="28"/>
        </w:rPr>
        <w:t xml:space="preserve"> году контрольным органом плановые проверки соблюдения действующего законодательства в сфере благоустройства не проводились.</w:t>
      </w:r>
    </w:p>
    <w:p w14:paraId="00A8C1C1" w14:textId="74A8A707" w:rsidR="002C1E29" w:rsidRPr="002C1E29" w:rsidRDefault="002C1E29" w:rsidP="009842BA">
      <w:pPr>
        <w:ind w:right="-1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9842BA">
        <w:rPr>
          <w:rFonts w:ascii="Times New Roman" w:hAnsi="Times New Roman"/>
          <w:bCs/>
          <w:sz w:val="28"/>
          <w:szCs w:val="28"/>
          <w:lang w:eastAsia="en-US"/>
        </w:rPr>
        <w:t xml:space="preserve">В целях предупреждения нарушений контролируемыми </w:t>
      </w:r>
      <w:r w:rsidRPr="002C1E29">
        <w:rPr>
          <w:rFonts w:ascii="Times New Roman" w:hAnsi="Times New Roman"/>
          <w:bCs/>
          <w:sz w:val="28"/>
          <w:szCs w:val="28"/>
          <w:lang w:eastAsia="en-US"/>
        </w:rPr>
        <w:t xml:space="preserve">лицами обязательных требований, требований, установленных муниципальными правовыми актами (далее – требования законодательства), устранения причин, факторов и условий, способствующих указанным нарушениям должностными лицами осуществляются мероприятия по профилактике таких нарушений в соответствии с ежегодно утверждаемой </w:t>
      </w:r>
      <w:r w:rsidRPr="002C1E29">
        <w:rPr>
          <w:rFonts w:ascii="Times New Roman" w:hAnsi="Times New Roman"/>
          <w:sz w:val="28"/>
          <w:szCs w:val="28"/>
          <w:lang w:eastAsia="en-US"/>
        </w:rPr>
        <w:t>Программой профилактики нарушений обязательных требований правил благоустройства на территории муниципального образования «</w:t>
      </w:r>
      <w:r w:rsidR="000D714F">
        <w:rPr>
          <w:rFonts w:ascii="Times New Roman" w:hAnsi="Times New Roman"/>
          <w:sz w:val="28"/>
          <w:szCs w:val="28"/>
          <w:lang w:eastAsia="en-US"/>
        </w:rPr>
        <w:t>Новониколаевское</w:t>
      </w:r>
      <w:r w:rsidRPr="002C1E29">
        <w:rPr>
          <w:rFonts w:ascii="Times New Roman" w:hAnsi="Times New Roman"/>
          <w:sz w:val="28"/>
          <w:szCs w:val="28"/>
          <w:lang w:eastAsia="en-US"/>
        </w:rPr>
        <w:t xml:space="preserve"> сельское поселение».</w:t>
      </w:r>
    </w:p>
    <w:p w14:paraId="651DCA99" w14:textId="77777777" w:rsidR="002C1E29" w:rsidRPr="002C1E29" w:rsidRDefault="002C1E29" w:rsidP="009842BA">
      <w:pPr>
        <w:jc w:val="both"/>
        <w:rPr>
          <w:rFonts w:ascii="Times New Roman" w:hAnsi="Times New Roman"/>
          <w:sz w:val="28"/>
          <w:szCs w:val="28"/>
          <w:lang w:eastAsia="en-US"/>
        </w:rPr>
      </w:pPr>
      <w:r w:rsidRPr="002C1E29">
        <w:rPr>
          <w:rFonts w:ascii="Times New Roman" w:eastAsia="Calibri" w:hAnsi="Times New Roman"/>
          <w:sz w:val="28"/>
          <w:szCs w:val="28"/>
          <w:lang w:eastAsia="en-US"/>
        </w:rPr>
        <w:t xml:space="preserve">        Должностным лицом на постоянной основе ведётся информирование об обязательных требованиях законодательства, а также консультирование контролируемых лиц и их представителей, по вопросам, связанным с организацией и осуществлением муниципального контроля.</w:t>
      </w:r>
    </w:p>
    <w:p w14:paraId="42F24658" w14:textId="77777777" w:rsidR="002C1E29" w:rsidRPr="002C1E29" w:rsidRDefault="002C1E29" w:rsidP="009842BA">
      <w:pPr>
        <w:jc w:val="both"/>
        <w:rPr>
          <w:rFonts w:ascii="Times New Roman" w:hAnsi="Times New Roman"/>
          <w:sz w:val="28"/>
          <w:szCs w:val="28"/>
          <w:lang w:eastAsia="en-US"/>
        </w:rPr>
      </w:pPr>
      <w:r w:rsidRPr="002C1E29">
        <w:rPr>
          <w:rFonts w:ascii="Times New Roman" w:eastAsia="Calibri" w:hAnsi="Times New Roman"/>
          <w:sz w:val="28"/>
          <w:szCs w:val="28"/>
          <w:lang w:eastAsia="en-US"/>
        </w:rPr>
        <w:t xml:space="preserve"> Консультирование осуществляется без взимания платы.</w:t>
      </w:r>
    </w:p>
    <w:p w14:paraId="63817F73" w14:textId="38CF952A" w:rsidR="002C1E29" w:rsidRPr="002C1E29" w:rsidRDefault="002C1E29" w:rsidP="009842BA">
      <w:pPr>
        <w:jc w:val="both"/>
        <w:rPr>
          <w:rFonts w:ascii="Times New Roman" w:hAnsi="Times New Roman"/>
          <w:sz w:val="28"/>
          <w:szCs w:val="28"/>
          <w:lang w:eastAsia="en-US"/>
        </w:rPr>
      </w:pPr>
      <w:r w:rsidRPr="002C1E29">
        <w:rPr>
          <w:rFonts w:ascii="Times New Roman" w:eastAsia="Calibri" w:hAnsi="Times New Roman"/>
          <w:sz w:val="28"/>
          <w:szCs w:val="28"/>
          <w:lang w:eastAsia="en-US"/>
        </w:rPr>
        <w:t xml:space="preserve">      Консультирование осуществляется </w:t>
      </w:r>
      <w:r w:rsidR="000D714F">
        <w:rPr>
          <w:rFonts w:ascii="Times New Roman" w:eastAsia="Calibri" w:hAnsi="Times New Roman"/>
          <w:sz w:val="28"/>
          <w:szCs w:val="28"/>
          <w:lang w:eastAsia="en-US"/>
        </w:rPr>
        <w:t>ведущим</w:t>
      </w:r>
      <w:r w:rsidRPr="002C1E29">
        <w:rPr>
          <w:rFonts w:ascii="Times New Roman" w:eastAsia="Calibri" w:hAnsi="Times New Roman"/>
          <w:sz w:val="28"/>
          <w:szCs w:val="28"/>
          <w:lang w:eastAsia="en-US"/>
        </w:rPr>
        <w:t xml:space="preserve"> специалистом по телефону, </w:t>
      </w:r>
      <w:proofErr w:type="gramStart"/>
      <w:r w:rsidRPr="002C1E29">
        <w:rPr>
          <w:rFonts w:ascii="Times New Roman" w:eastAsia="Calibri" w:hAnsi="Times New Roman"/>
          <w:sz w:val="28"/>
          <w:szCs w:val="28"/>
          <w:lang w:eastAsia="en-US"/>
        </w:rPr>
        <w:t>при  личном</w:t>
      </w:r>
      <w:proofErr w:type="gramEnd"/>
      <w:r w:rsidRPr="002C1E29">
        <w:rPr>
          <w:rFonts w:ascii="Times New Roman" w:eastAsia="Calibri" w:hAnsi="Times New Roman"/>
          <w:sz w:val="28"/>
          <w:szCs w:val="28"/>
          <w:lang w:eastAsia="en-US"/>
        </w:rPr>
        <w:t xml:space="preserve"> приеме, либо в ходе проведения профилактических мероприятий, контрольных (надзорных) мероприятий.</w:t>
      </w:r>
    </w:p>
    <w:p w14:paraId="7A0344AD" w14:textId="77777777" w:rsidR="00CC1245" w:rsidRPr="00CC1245" w:rsidRDefault="00CC1245" w:rsidP="009842BA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</w:t>
      </w:r>
      <w:r w:rsidR="003673A7" w:rsidRPr="003673A7">
        <w:rPr>
          <w:rFonts w:ascii="Times New Roman" w:hAnsi="Times New Roman"/>
          <w:color w:val="000000"/>
          <w:sz w:val="28"/>
          <w:szCs w:val="28"/>
        </w:rPr>
        <w:t xml:space="preserve">.3. </w:t>
      </w:r>
      <w:r>
        <w:rPr>
          <w:rFonts w:ascii="Helvetica" w:hAnsi="Helvetica"/>
          <w:color w:val="444444"/>
          <w:sz w:val="21"/>
          <w:szCs w:val="21"/>
          <w:shd w:val="clear" w:color="auto" w:fill="FFFFFF"/>
        </w:rPr>
        <w:t> </w:t>
      </w:r>
      <w:r w:rsidRPr="00CC1245">
        <w:rPr>
          <w:rFonts w:ascii="Times New Roman" w:hAnsi="Times New Roman"/>
          <w:sz w:val="28"/>
          <w:szCs w:val="28"/>
          <w:shd w:val="clear" w:color="auto" w:fill="FFFFFF"/>
        </w:rPr>
        <w:t>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поселения, улучшение экологической обстановки и санитарно-гигиенических условий жизни в поселении, создание безопасных и комфортных условий для проживания населения.</w:t>
      </w:r>
    </w:p>
    <w:p w14:paraId="6A6EA23F" w14:textId="77777777" w:rsidR="003673A7" w:rsidRPr="003673A7" w:rsidRDefault="003673A7" w:rsidP="009842B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73A7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14:paraId="31533F67" w14:textId="77777777" w:rsidR="003673A7" w:rsidRPr="003673A7" w:rsidRDefault="003673A7" w:rsidP="009842B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73A7"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14:paraId="61B41733" w14:textId="77777777" w:rsidR="003673A7" w:rsidRPr="003673A7" w:rsidRDefault="003673A7" w:rsidP="009842B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3673A7">
        <w:rPr>
          <w:rFonts w:ascii="Times New Roman" w:hAnsi="Times New Roman" w:cs="Times New Roman"/>
          <w:bCs/>
          <w:iCs/>
          <w:sz w:val="28"/>
          <w:szCs w:val="28"/>
        </w:rPr>
        <w:t>Мероприятия Программы профилактики</w:t>
      </w:r>
      <w:r w:rsidRPr="003673A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3673A7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54EBCB6B" w14:textId="77777777" w:rsidR="00CC1245" w:rsidRDefault="00CC1245" w:rsidP="009842BA">
      <w:pPr>
        <w:pStyle w:val="s1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</w:t>
      </w:r>
      <w:r w:rsidRPr="00CC1245">
        <w:rPr>
          <w:b/>
          <w:color w:val="000000"/>
          <w:sz w:val="28"/>
          <w:szCs w:val="28"/>
        </w:rPr>
        <w:t>. Цели и задачи реализации Программы профилактики</w:t>
      </w:r>
    </w:p>
    <w:p w14:paraId="74E79FE9" w14:textId="77777777" w:rsidR="00CC1245" w:rsidRPr="00CC1245" w:rsidRDefault="00CC1245" w:rsidP="009842BA">
      <w:pPr>
        <w:pStyle w:val="s1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14:paraId="74EE97E4" w14:textId="77777777" w:rsidR="00CC1245" w:rsidRPr="00CC1245" w:rsidRDefault="00CC1245" w:rsidP="009842BA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CC1245">
        <w:rPr>
          <w:color w:val="000000"/>
          <w:sz w:val="28"/>
          <w:szCs w:val="28"/>
        </w:rPr>
        <w:t>.1. Целями профилактики рисков причинения вреда (ущерба) охраняемым законом ценностям являются:</w:t>
      </w:r>
    </w:p>
    <w:p w14:paraId="0045F58D" w14:textId="77777777" w:rsidR="008C1BD7" w:rsidRPr="008C1BD7" w:rsidRDefault="008C1BD7" w:rsidP="009842BA">
      <w:pPr>
        <w:pStyle w:val="a3"/>
        <w:tabs>
          <w:tab w:val="left" w:pos="567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C1BD7">
        <w:rPr>
          <w:rFonts w:ascii="Times New Roman" w:hAnsi="Times New Roman"/>
          <w:color w:val="000000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16E9CF1C" w14:textId="77777777" w:rsidR="008C1BD7" w:rsidRPr="008C1BD7" w:rsidRDefault="008C1BD7" w:rsidP="009842BA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8C1BD7">
        <w:rPr>
          <w:rFonts w:ascii="Times New Roman" w:hAnsi="Times New Roman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2BB1115" w14:textId="77777777" w:rsidR="008C1BD7" w:rsidRPr="008C1BD7" w:rsidRDefault="008C1BD7" w:rsidP="009842BA">
      <w:pPr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8C1BD7">
        <w:rPr>
          <w:rFonts w:ascii="Times New Roman" w:hAnsi="Times New Roman"/>
          <w:color w:val="000000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7D8B2567" w14:textId="77777777" w:rsidR="00CC1245" w:rsidRPr="00CC1245" w:rsidRDefault="00CC1245" w:rsidP="009842BA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Pr="00CC1245">
        <w:rPr>
          <w:rFonts w:ascii="Times New Roman" w:hAnsi="Times New Roman"/>
          <w:color w:val="000000"/>
          <w:sz w:val="28"/>
          <w:szCs w:val="28"/>
        </w:rPr>
        <w:t>.2. 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5E26DD79" w14:textId="77777777" w:rsidR="002C1E29" w:rsidRPr="002C1E29" w:rsidRDefault="002C1E29" w:rsidP="009842BA">
      <w:pPr>
        <w:widowControl w:val="0"/>
        <w:suppressAutoHyphens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C1E29">
        <w:rPr>
          <w:rFonts w:ascii="Times New Roman" w:hAnsi="Times New Roman"/>
          <w:bCs/>
          <w:sz w:val="28"/>
          <w:szCs w:val="28"/>
        </w:rPr>
        <w:t>1) укрепление системы профилактики нарушений требований законодательства путём активизации профилактической деятельности;</w:t>
      </w:r>
    </w:p>
    <w:p w14:paraId="140B4AF1" w14:textId="77777777" w:rsidR="002C1E29" w:rsidRPr="002C1E29" w:rsidRDefault="002C1E29" w:rsidP="009842BA">
      <w:pPr>
        <w:widowControl w:val="0"/>
        <w:suppressAutoHyphens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1E29">
        <w:rPr>
          <w:rFonts w:ascii="Times New Roman" w:hAnsi="Times New Roman"/>
          <w:bCs/>
          <w:sz w:val="28"/>
          <w:szCs w:val="28"/>
        </w:rPr>
        <w:lastRenderedPageBreak/>
        <w:t>2) 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14:paraId="1046CD2E" w14:textId="77777777" w:rsidR="002C1E29" w:rsidRPr="002C1E29" w:rsidRDefault="002C1E29" w:rsidP="009842BA">
      <w:pPr>
        <w:widowControl w:val="0"/>
        <w:suppressAutoHyphens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1E29">
        <w:rPr>
          <w:rFonts w:ascii="Times New Roman" w:hAnsi="Times New Roman"/>
          <w:bCs/>
          <w:sz w:val="28"/>
          <w:szCs w:val="28"/>
        </w:rPr>
        <w:t>3) оценка возможной угрозы причинения, либо причинения вреда жизни, здоровью граждан, выработка и реализация профилактических мер, способствующих её снижению;</w:t>
      </w:r>
    </w:p>
    <w:p w14:paraId="073A1815" w14:textId="77777777" w:rsidR="002C1E29" w:rsidRPr="002C1E29" w:rsidRDefault="002C1E29" w:rsidP="009842BA">
      <w:pPr>
        <w:widowControl w:val="0"/>
        <w:suppressAutoHyphens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1E29">
        <w:rPr>
          <w:rFonts w:ascii="Times New Roman" w:hAnsi="Times New Roman"/>
          <w:bCs/>
          <w:sz w:val="28"/>
          <w:szCs w:val="28"/>
        </w:rPr>
        <w:t>4) выявление факторов угрозы причинения, либо причинения вреда жизни, здоровью граждан, причин и условий, способствующих нарушению требований законодательства, определение способов устранения или снижения угрозы;</w:t>
      </w:r>
    </w:p>
    <w:p w14:paraId="5ABAA436" w14:textId="77777777" w:rsidR="002C1E29" w:rsidRPr="002C1E29" w:rsidRDefault="002C1E29" w:rsidP="009842BA">
      <w:pPr>
        <w:widowControl w:val="0"/>
        <w:suppressAutoHyphens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1E29">
        <w:rPr>
          <w:rFonts w:ascii="Times New Roman" w:hAnsi="Times New Roman"/>
          <w:bCs/>
          <w:sz w:val="28"/>
          <w:szCs w:val="28"/>
        </w:rPr>
        <w:t>5) формирование у контролируемых лиц единого понимания требований законодательства;</w:t>
      </w:r>
    </w:p>
    <w:p w14:paraId="453A8981" w14:textId="77777777" w:rsidR="002C1E29" w:rsidRPr="002C1E29" w:rsidRDefault="002C1E29" w:rsidP="009842BA">
      <w:pPr>
        <w:widowControl w:val="0"/>
        <w:suppressAutoHyphens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1E29">
        <w:rPr>
          <w:rFonts w:ascii="Times New Roman" w:hAnsi="Times New Roman"/>
          <w:bCs/>
          <w:sz w:val="28"/>
          <w:szCs w:val="28"/>
        </w:rPr>
        <w:t>6) создание и внедрение мер позитивной профилактики; повешение уровня правовой грамотности контролируемых лиц, в том числе путём обеспечения доступности информации об обязательных требованиях и необходимых мерах по их исполнению;</w:t>
      </w:r>
    </w:p>
    <w:p w14:paraId="71B9E430" w14:textId="77777777" w:rsidR="002C1E29" w:rsidRPr="002C1E29" w:rsidRDefault="002C1E29" w:rsidP="009842BA">
      <w:pPr>
        <w:widowControl w:val="0"/>
        <w:suppressAutoHyphens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1E29">
        <w:rPr>
          <w:rFonts w:ascii="Times New Roman" w:hAnsi="Times New Roman"/>
          <w:bCs/>
          <w:sz w:val="28"/>
          <w:szCs w:val="28"/>
        </w:rPr>
        <w:t>7) снижение издержек контрольной деятельности и административной нагрузки на контролируемых лиц.</w:t>
      </w:r>
    </w:p>
    <w:p w14:paraId="03740CD6" w14:textId="77777777" w:rsidR="00092664" w:rsidRPr="00092664" w:rsidRDefault="00092664" w:rsidP="000D714F">
      <w:pPr>
        <w:spacing w:after="0" w:line="240" w:lineRule="auto"/>
        <w:jc w:val="center"/>
        <w:rPr>
          <w:rFonts w:ascii="Times New Roman" w:hAnsi="Times New Roman"/>
        </w:rPr>
      </w:pPr>
      <w:r w:rsidRPr="00092664">
        <w:rPr>
          <w:rFonts w:ascii="Times New Roman" w:hAnsi="Times New Roman"/>
          <w:b/>
          <w:sz w:val="28"/>
          <w:szCs w:val="28"/>
        </w:rPr>
        <w:t>4. Перечень профилактических мероприятий, сроки</w:t>
      </w:r>
    </w:p>
    <w:p w14:paraId="161D29EA" w14:textId="28A69FEB" w:rsidR="00092664" w:rsidRDefault="00092664" w:rsidP="000D714F">
      <w:pPr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092664">
        <w:rPr>
          <w:rFonts w:ascii="Times New Roman" w:hAnsi="Times New Roman"/>
          <w:b/>
          <w:sz w:val="28"/>
          <w:szCs w:val="28"/>
        </w:rPr>
        <w:t>(периодичность) их проведения</w:t>
      </w:r>
    </w:p>
    <w:p w14:paraId="1B51B079" w14:textId="77777777" w:rsidR="000D714F" w:rsidRPr="00092664" w:rsidRDefault="000D714F" w:rsidP="000D714F">
      <w:pPr>
        <w:spacing w:after="0" w:line="240" w:lineRule="auto"/>
        <w:ind w:left="720"/>
        <w:jc w:val="center"/>
        <w:rPr>
          <w:rFonts w:ascii="Times New Roman" w:hAnsi="Times New Roman"/>
        </w:rPr>
      </w:pPr>
    </w:p>
    <w:p w14:paraId="77DDA403" w14:textId="1BD6BB6E" w:rsidR="00092664" w:rsidRPr="00BC21B5" w:rsidRDefault="00092664" w:rsidP="009842BA">
      <w:pPr>
        <w:pStyle w:val="a3"/>
        <w:widowControl w:val="0"/>
        <w:numPr>
          <w:ilvl w:val="1"/>
          <w:numId w:val="5"/>
        </w:numPr>
        <w:autoSpaceDE w:val="0"/>
        <w:autoSpaceDN w:val="0"/>
        <w:spacing w:after="0"/>
        <w:ind w:left="0" w:right="103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В соо</w:t>
      </w:r>
      <w:r>
        <w:rPr>
          <w:rFonts w:ascii="Times New Roman" w:hAnsi="Times New Roman"/>
          <w:sz w:val="28"/>
          <w:szCs w:val="28"/>
        </w:rPr>
        <w:t xml:space="preserve">тветствии с Положением </w:t>
      </w:r>
      <w:r w:rsidR="009842BA">
        <w:rPr>
          <w:rFonts w:ascii="Times New Roman" w:hAnsi="Times New Roman"/>
          <w:sz w:val="28"/>
          <w:szCs w:val="28"/>
        </w:rPr>
        <w:t>о муниципальном</w:t>
      </w:r>
      <w:r>
        <w:rPr>
          <w:rFonts w:ascii="Times New Roman" w:hAnsi="Times New Roman"/>
          <w:sz w:val="28"/>
          <w:szCs w:val="28"/>
        </w:rPr>
        <w:t xml:space="preserve"> контроле</w:t>
      </w:r>
      <w:r w:rsidRPr="00BC21B5">
        <w:rPr>
          <w:rFonts w:ascii="Times New Roman" w:hAnsi="Times New Roman"/>
          <w:sz w:val="28"/>
          <w:szCs w:val="28"/>
        </w:rPr>
        <w:t xml:space="preserve"> в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 xml:space="preserve">сфере благоустройства на территории </w:t>
      </w:r>
      <w:r w:rsidR="000D714F">
        <w:rPr>
          <w:rFonts w:ascii="Times New Roman" w:hAnsi="Times New Roman"/>
          <w:sz w:val="28"/>
          <w:szCs w:val="28"/>
        </w:rPr>
        <w:t>Новониколаевского</w:t>
      </w:r>
      <w:r w:rsidRPr="00BC21B5">
        <w:rPr>
          <w:rFonts w:ascii="Times New Roman" w:hAnsi="Times New Roman"/>
          <w:sz w:val="28"/>
          <w:szCs w:val="28"/>
        </w:rPr>
        <w:t xml:space="preserve"> сельского поселения,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утвержденном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решением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Со</w:t>
      </w:r>
      <w:r>
        <w:rPr>
          <w:rFonts w:ascii="Times New Roman" w:hAnsi="Times New Roman"/>
          <w:spacing w:val="1"/>
          <w:sz w:val="28"/>
          <w:szCs w:val="28"/>
        </w:rPr>
        <w:t xml:space="preserve">брания депутатов </w:t>
      </w:r>
      <w:r w:rsidR="000D714F">
        <w:rPr>
          <w:rFonts w:ascii="Times New Roman" w:hAnsi="Times New Roman"/>
          <w:spacing w:val="1"/>
          <w:sz w:val="28"/>
          <w:szCs w:val="28"/>
        </w:rPr>
        <w:t>Новониколаевского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сельского </w:t>
      </w:r>
      <w:proofErr w:type="gramStart"/>
      <w:r w:rsidRPr="00BC21B5">
        <w:rPr>
          <w:rFonts w:ascii="Times New Roman" w:hAnsi="Times New Roman"/>
          <w:spacing w:val="1"/>
          <w:sz w:val="28"/>
          <w:szCs w:val="28"/>
        </w:rPr>
        <w:t xml:space="preserve">поселения  </w:t>
      </w:r>
      <w:r w:rsidRPr="00BC21B5">
        <w:rPr>
          <w:rFonts w:ascii="Times New Roman" w:hAnsi="Times New Roman"/>
          <w:sz w:val="28"/>
          <w:szCs w:val="28"/>
        </w:rPr>
        <w:t>№</w:t>
      </w:r>
      <w:proofErr w:type="gramEnd"/>
      <w:r w:rsidRPr="00BC21B5">
        <w:rPr>
          <w:rFonts w:ascii="Times New Roman" w:hAnsi="Times New Roman"/>
          <w:sz w:val="28"/>
          <w:szCs w:val="28"/>
        </w:rPr>
        <w:t xml:space="preserve"> </w:t>
      </w:r>
      <w:r w:rsidR="009842BA">
        <w:rPr>
          <w:rFonts w:ascii="Times New Roman" w:hAnsi="Times New Roman"/>
          <w:sz w:val="28"/>
          <w:szCs w:val="28"/>
        </w:rPr>
        <w:t>1</w:t>
      </w:r>
      <w:r w:rsidR="000D714F">
        <w:rPr>
          <w:rFonts w:ascii="Times New Roman" w:hAnsi="Times New Roman"/>
          <w:sz w:val="28"/>
          <w:szCs w:val="28"/>
        </w:rPr>
        <w:t>1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от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2</w:t>
      </w:r>
      <w:r>
        <w:rPr>
          <w:rFonts w:ascii="Times New Roman" w:hAnsi="Times New Roman"/>
          <w:spacing w:val="1"/>
          <w:sz w:val="28"/>
          <w:szCs w:val="28"/>
        </w:rPr>
        <w:t>4</w:t>
      </w:r>
      <w:r w:rsidR="001C7D13">
        <w:rPr>
          <w:rFonts w:ascii="Times New Roman" w:hAnsi="Times New Roman"/>
          <w:sz w:val="28"/>
          <w:szCs w:val="28"/>
        </w:rPr>
        <w:t>.</w:t>
      </w:r>
      <w:r w:rsidR="009842BA">
        <w:rPr>
          <w:rFonts w:ascii="Times New Roman" w:hAnsi="Times New Roman"/>
          <w:sz w:val="28"/>
          <w:szCs w:val="28"/>
        </w:rPr>
        <w:t>11</w:t>
      </w:r>
      <w:r w:rsidR="001C7D13">
        <w:rPr>
          <w:rFonts w:ascii="Times New Roman" w:hAnsi="Times New Roman"/>
          <w:sz w:val="28"/>
          <w:szCs w:val="28"/>
        </w:rPr>
        <w:t>.202</w:t>
      </w:r>
      <w:r w:rsidR="009842BA">
        <w:rPr>
          <w:rFonts w:ascii="Times New Roman" w:hAnsi="Times New Roman"/>
          <w:sz w:val="28"/>
          <w:szCs w:val="28"/>
        </w:rPr>
        <w:t xml:space="preserve">1 </w:t>
      </w:r>
      <w:r w:rsidRPr="00BC21B5">
        <w:rPr>
          <w:rFonts w:ascii="Times New Roman" w:hAnsi="Times New Roman"/>
          <w:sz w:val="28"/>
          <w:szCs w:val="28"/>
        </w:rPr>
        <w:t>г.,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проводятся</w:t>
      </w:r>
      <w:r w:rsidRPr="00BC21B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следующие</w:t>
      </w:r>
      <w:r w:rsidRPr="00BC21B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C21B5">
        <w:rPr>
          <w:rFonts w:ascii="Times New Roman" w:hAnsi="Times New Roman"/>
          <w:sz w:val="28"/>
          <w:szCs w:val="28"/>
        </w:rPr>
        <w:t>профилактические мероприятия:</w:t>
      </w:r>
    </w:p>
    <w:p w14:paraId="0CE9F52A" w14:textId="77777777" w:rsidR="008C1BD7" w:rsidRPr="008C1BD7" w:rsidRDefault="008C1BD7" w:rsidP="009842BA">
      <w:pPr>
        <w:pStyle w:val="a3"/>
        <w:tabs>
          <w:tab w:val="left" w:pos="1134"/>
        </w:tabs>
        <w:spacing w:after="0"/>
        <w:ind w:left="450"/>
        <w:jc w:val="both"/>
        <w:rPr>
          <w:rFonts w:ascii="Times New Roman" w:eastAsia="Calibri" w:hAnsi="Times New Roman"/>
          <w:sz w:val="28"/>
          <w:szCs w:val="28"/>
        </w:rPr>
      </w:pPr>
      <w:r w:rsidRPr="008C1BD7">
        <w:rPr>
          <w:rFonts w:ascii="Times New Roman" w:eastAsia="Calibri" w:hAnsi="Times New Roman"/>
          <w:sz w:val="28"/>
          <w:szCs w:val="28"/>
        </w:rPr>
        <w:t>1) информирование;</w:t>
      </w:r>
    </w:p>
    <w:p w14:paraId="066EF94B" w14:textId="77777777" w:rsidR="008C1BD7" w:rsidRPr="008C1BD7" w:rsidRDefault="008C1BD7" w:rsidP="009842BA">
      <w:pPr>
        <w:pStyle w:val="a3"/>
        <w:tabs>
          <w:tab w:val="left" w:pos="1134"/>
        </w:tabs>
        <w:spacing w:after="0"/>
        <w:ind w:left="450"/>
        <w:jc w:val="both"/>
        <w:rPr>
          <w:rFonts w:ascii="Times New Roman" w:eastAsia="Calibri" w:hAnsi="Times New Roman"/>
          <w:sz w:val="28"/>
          <w:szCs w:val="28"/>
        </w:rPr>
      </w:pPr>
      <w:r w:rsidRPr="008C1BD7">
        <w:rPr>
          <w:rFonts w:ascii="Times New Roman" w:eastAsia="Calibri" w:hAnsi="Times New Roman"/>
          <w:sz w:val="28"/>
          <w:szCs w:val="28"/>
        </w:rPr>
        <w:t>2) консультирование;</w:t>
      </w:r>
    </w:p>
    <w:p w14:paraId="6A5E6C17" w14:textId="77777777" w:rsidR="008C1BD7" w:rsidRPr="008C1BD7" w:rsidRDefault="008C1BD7" w:rsidP="009842BA">
      <w:pPr>
        <w:pStyle w:val="a3"/>
        <w:tabs>
          <w:tab w:val="left" w:pos="1134"/>
        </w:tabs>
        <w:spacing w:after="0"/>
        <w:ind w:left="450"/>
        <w:jc w:val="both"/>
        <w:rPr>
          <w:rFonts w:ascii="Times New Roman" w:hAnsi="Times New Roman"/>
          <w:sz w:val="28"/>
          <w:szCs w:val="28"/>
        </w:rPr>
      </w:pPr>
      <w:r w:rsidRPr="008C1BD7">
        <w:rPr>
          <w:rFonts w:ascii="Times New Roman" w:hAnsi="Times New Roman"/>
          <w:sz w:val="28"/>
          <w:szCs w:val="28"/>
        </w:rPr>
        <w:t>3) объявление предостережения;</w:t>
      </w:r>
    </w:p>
    <w:p w14:paraId="436590E3" w14:textId="77777777" w:rsidR="008C1BD7" w:rsidRPr="008C1BD7" w:rsidRDefault="008C1BD7" w:rsidP="009842BA">
      <w:pPr>
        <w:pStyle w:val="a3"/>
        <w:spacing w:after="0"/>
        <w:ind w:left="450" w:right="-1"/>
        <w:jc w:val="both"/>
        <w:rPr>
          <w:rFonts w:ascii="Times New Roman" w:hAnsi="Times New Roman"/>
          <w:sz w:val="28"/>
          <w:szCs w:val="28"/>
        </w:rPr>
      </w:pPr>
      <w:r w:rsidRPr="008C1BD7">
        <w:rPr>
          <w:rFonts w:ascii="Times New Roman" w:hAnsi="Times New Roman"/>
          <w:color w:val="000000"/>
          <w:sz w:val="28"/>
          <w:szCs w:val="28"/>
        </w:rPr>
        <w:t>4) профилактический визит.</w:t>
      </w:r>
      <w:r w:rsidR="00092664" w:rsidRPr="008C1BD7">
        <w:rPr>
          <w:rFonts w:ascii="Times New Roman" w:hAnsi="Times New Roman"/>
          <w:sz w:val="28"/>
          <w:szCs w:val="28"/>
        </w:rPr>
        <w:t xml:space="preserve"> </w:t>
      </w:r>
    </w:p>
    <w:p w14:paraId="2A7428D6" w14:textId="77777777" w:rsidR="00092664" w:rsidRPr="008C1BD7" w:rsidRDefault="00092664" w:rsidP="009842BA">
      <w:pPr>
        <w:pStyle w:val="a3"/>
        <w:spacing w:after="0"/>
        <w:ind w:left="450" w:right="-1"/>
        <w:jc w:val="both"/>
        <w:rPr>
          <w:rFonts w:ascii="Times New Roman" w:hAnsi="Times New Roman"/>
          <w:sz w:val="28"/>
          <w:szCs w:val="28"/>
        </w:rPr>
      </w:pPr>
      <w:r w:rsidRPr="008C1BD7">
        <w:rPr>
          <w:rFonts w:ascii="Times New Roman" w:hAnsi="Times New Roman"/>
          <w:sz w:val="28"/>
          <w:szCs w:val="28"/>
        </w:rPr>
        <w:t>4.2. Перечень</w:t>
      </w:r>
      <w:r w:rsidRPr="008C1BD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C1BD7">
        <w:rPr>
          <w:rFonts w:ascii="Times New Roman" w:hAnsi="Times New Roman"/>
          <w:sz w:val="28"/>
          <w:szCs w:val="28"/>
        </w:rPr>
        <w:t>профилактических</w:t>
      </w:r>
      <w:r w:rsidRPr="008C1BD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C1BD7">
        <w:rPr>
          <w:rFonts w:ascii="Times New Roman" w:hAnsi="Times New Roman"/>
          <w:sz w:val="28"/>
          <w:szCs w:val="28"/>
        </w:rPr>
        <w:t>мероприятий</w:t>
      </w:r>
      <w:r w:rsidRPr="008C1BD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C1BD7">
        <w:rPr>
          <w:rFonts w:ascii="Times New Roman" w:hAnsi="Times New Roman"/>
          <w:sz w:val="28"/>
          <w:szCs w:val="28"/>
        </w:rPr>
        <w:t>с</w:t>
      </w:r>
      <w:r w:rsidRPr="008C1BD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C1BD7">
        <w:rPr>
          <w:rFonts w:ascii="Times New Roman" w:hAnsi="Times New Roman"/>
          <w:sz w:val="28"/>
          <w:szCs w:val="28"/>
        </w:rPr>
        <w:t>указанием</w:t>
      </w:r>
      <w:r w:rsidRPr="008C1BD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C1BD7">
        <w:rPr>
          <w:rFonts w:ascii="Times New Roman" w:hAnsi="Times New Roman"/>
          <w:sz w:val="28"/>
          <w:szCs w:val="28"/>
        </w:rPr>
        <w:t>сроков</w:t>
      </w:r>
      <w:r w:rsidRPr="008C1BD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C1BD7">
        <w:rPr>
          <w:rFonts w:ascii="Times New Roman" w:hAnsi="Times New Roman"/>
          <w:sz w:val="28"/>
          <w:szCs w:val="28"/>
        </w:rPr>
        <w:t>(периодичности) их проведения, ответственных за их осуществление:</w:t>
      </w:r>
    </w:p>
    <w:tbl>
      <w:tblPr>
        <w:tblW w:w="9923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1734"/>
        <w:gridCol w:w="3398"/>
        <w:gridCol w:w="2269"/>
        <w:gridCol w:w="2097"/>
      </w:tblGrid>
      <w:tr w:rsidR="00092664" w:rsidRPr="00092664" w14:paraId="54662296" w14:textId="77777777" w:rsidTr="00092664">
        <w:trPr>
          <w:trHeight w:val="1655"/>
        </w:trPr>
        <w:tc>
          <w:tcPr>
            <w:tcW w:w="425" w:type="dxa"/>
          </w:tcPr>
          <w:p w14:paraId="454F6173" w14:textId="77777777" w:rsidR="00092664" w:rsidRPr="00092664" w:rsidRDefault="00092664" w:rsidP="009842BA">
            <w:pPr>
              <w:pStyle w:val="TableParagraph"/>
              <w:spacing w:line="276" w:lineRule="auto"/>
              <w:ind w:left="114"/>
              <w:jc w:val="both"/>
              <w:rPr>
                <w:sz w:val="28"/>
                <w:szCs w:val="28"/>
              </w:rPr>
            </w:pPr>
            <w:r w:rsidRPr="00092664">
              <w:rPr>
                <w:w w:val="99"/>
                <w:sz w:val="28"/>
                <w:szCs w:val="28"/>
              </w:rPr>
              <w:t>№</w:t>
            </w:r>
          </w:p>
        </w:tc>
        <w:tc>
          <w:tcPr>
            <w:tcW w:w="1734" w:type="dxa"/>
          </w:tcPr>
          <w:p w14:paraId="115A4C1A" w14:textId="77777777" w:rsidR="00092664" w:rsidRPr="00C666E9" w:rsidRDefault="00092664" w:rsidP="009842BA">
            <w:pPr>
              <w:pStyle w:val="TableParagraph"/>
              <w:spacing w:line="276" w:lineRule="auto"/>
              <w:ind w:left="180" w:right="160" w:firstLine="384"/>
              <w:jc w:val="both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Вид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pacing w:val="-1"/>
                <w:sz w:val="24"/>
                <w:szCs w:val="24"/>
              </w:rPr>
              <w:t>мероприятия</w:t>
            </w:r>
          </w:p>
        </w:tc>
        <w:tc>
          <w:tcPr>
            <w:tcW w:w="3398" w:type="dxa"/>
          </w:tcPr>
          <w:p w14:paraId="50263452" w14:textId="77777777" w:rsidR="00092664" w:rsidRPr="00C666E9" w:rsidRDefault="00092664" w:rsidP="009842BA">
            <w:pPr>
              <w:pStyle w:val="TableParagraph"/>
              <w:spacing w:line="276" w:lineRule="auto"/>
              <w:ind w:left="1015"/>
              <w:jc w:val="both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Форма</w:t>
            </w:r>
            <w:r w:rsidRPr="00C666E9">
              <w:rPr>
                <w:spacing w:val="-8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мероприятия</w:t>
            </w:r>
          </w:p>
        </w:tc>
        <w:tc>
          <w:tcPr>
            <w:tcW w:w="2269" w:type="dxa"/>
          </w:tcPr>
          <w:p w14:paraId="64B21470" w14:textId="77777777" w:rsidR="00092664" w:rsidRPr="00C666E9" w:rsidRDefault="00092664" w:rsidP="00C666E9">
            <w:pPr>
              <w:pStyle w:val="TableParagraph"/>
              <w:spacing w:line="276" w:lineRule="auto"/>
              <w:ind w:left="213"/>
              <w:jc w:val="center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Подразделение</w:t>
            </w:r>
            <w:r w:rsidRPr="00C666E9">
              <w:rPr>
                <w:spacing w:val="-5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и</w:t>
            </w:r>
            <w:r w:rsidRPr="00C666E9">
              <w:rPr>
                <w:spacing w:val="-5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(или)</w:t>
            </w:r>
            <w:r w:rsidRPr="00C666E9">
              <w:rPr>
                <w:spacing w:val="-42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должностные лица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местной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администрации,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ответственные за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реализацию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мероприятия</w:t>
            </w:r>
          </w:p>
        </w:tc>
        <w:tc>
          <w:tcPr>
            <w:tcW w:w="2097" w:type="dxa"/>
          </w:tcPr>
          <w:p w14:paraId="1EC7070C" w14:textId="77777777" w:rsidR="00092664" w:rsidRPr="00C666E9" w:rsidRDefault="00092664" w:rsidP="009842BA">
            <w:pPr>
              <w:pStyle w:val="TableParagraph"/>
              <w:spacing w:before="159" w:line="276" w:lineRule="auto"/>
              <w:ind w:left="396" w:right="181"/>
              <w:jc w:val="center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Сроки</w:t>
            </w:r>
            <w:r w:rsidRPr="00C666E9">
              <w:rPr>
                <w:spacing w:val="-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(периодичность)</w:t>
            </w:r>
            <w:r w:rsidRPr="00C666E9">
              <w:rPr>
                <w:spacing w:val="-6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их</w:t>
            </w:r>
            <w:r w:rsidRPr="00C666E9">
              <w:rPr>
                <w:spacing w:val="-42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проведения</w:t>
            </w:r>
          </w:p>
        </w:tc>
      </w:tr>
      <w:tr w:rsidR="00092664" w:rsidRPr="00092664" w14:paraId="7451EA52" w14:textId="77777777" w:rsidTr="00092664">
        <w:trPr>
          <w:trHeight w:val="1020"/>
        </w:trPr>
        <w:tc>
          <w:tcPr>
            <w:tcW w:w="425" w:type="dxa"/>
            <w:vMerge w:val="restart"/>
          </w:tcPr>
          <w:p w14:paraId="6D49BC6A" w14:textId="77777777" w:rsidR="00092664" w:rsidRPr="00092664" w:rsidRDefault="00092664" w:rsidP="009842BA">
            <w:pPr>
              <w:pStyle w:val="TableParagraph"/>
              <w:spacing w:line="276" w:lineRule="auto"/>
              <w:ind w:left="136"/>
              <w:jc w:val="both"/>
              <w:rPr>
                <w:sz w:val="28"/>
                <w:szCs w:val="28"/>
              </w:rPr>
            </w:pPr>
            <w:r w:rsidRPr="00092664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1734" w:type="dxa"/>
            <w:vMerge w:val="restart"/>
          </w:tcPr>
          <w:p w14:paraId="40CE2C3D" w14:textId="77777777" w:rsidR="00092664" w:rsidRPr="00C666E9" w:rsidRDefault="00092664" w:rsidP="009842BA">
            <w:pPr>
              <w:pStyle w:val="TableParagraph"/>
              <w:spacing w:line="276" w:lineRule="auto"/>
              <w:ind w:left="571" w:right="103" w:hanging="444"/>
              <w:jc w:val="both"/>
              <w:rPr>
                <w:sz w:val="24"/>
                <w:szCs w:val="24"/>
              </w:rPr>
            </w:pPr>
            <w:r w:rsidRPr="00C666E9">
              <w:rPr>
                <w:spacing w:val="-1"/>
                <w:sz w:val="24"/>
                <w:szCs w:val="24"/>
              </w:rPr>
              <w:t>Информирова</w:t>
            </w:r>
            <w:r w:rsidRPr="00C666E9">
              <w:rPr>
                <w:sz w:val="24"/>
                <w:szCs w:val="24"/>
              </w:rPr>
              <w:t>ние</w:t>
            </w:r>
          </w:p>
        </w:tc>
        <w:tc>
          <w:tcPr>
            <w:tcW w:w="3398" w:type="dxa"/>
          </w:tcPr>
          <w:p w14:paraId="4083F235" w14:textId="77777777" w:rsidR="00092664" w:rsidRPr="00C666E9" w:rsidRDefault="00092664" w:rsidP="009842BA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Проведение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публичных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мероприятий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(собраний,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совещаний,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семинаров)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с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контролируемыми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лицами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в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целях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их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информирования</w:t>
            </w:r>
          </w:p>
        </w:tc>
        <w:tc>
          <w:tcPr>
            <w:tcW w:w="2269" w:type="dxa"/>
          </w:tcPr>
          <w:p w14:paraId="20EFB120" w14:textId="5A285C74" w:rsidR="00092664" w:rsidRPr="00C666E9" w:rsidRDefault="00C666E9" w:rsidP="009842BA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C666E9">
              <w:rPr>
                <w:spacing w:val="-1"/>
                <w:sz w:val="24"/>
                <w:szCs w:val="24"/>
              </w:rPr>
              <w:t>Ведущий специалист</w:t>
            </w:r>
            <w:r w:rsidR="00092664" w:rsidRPr="00C666E9">
              <w:rPr>
                <w:spacing w:val="-47"/>
                <w:sz w:val="24"/>
                <w:szCs w:val="24"/>
              </w:rPr>
              <w:t xml:space="preserve"> </w:t>
            </w:r>
            <w:r w:rsidR="00092664" w:rsidRPr="00C666E9">
              <w:rPr>
                <w:sz w:val="24"/>
                <w:szCs w:val="24"/>
              </w:rPr>
              <w:t>администрации</w:t>
            </w:r>
            <w:r w:rsidR="009842BA" w:rsidRPr="00C666E9">
              <w:rPr>
                <w:sz w:val="24"/>
                <w:szCs w:val="24"/>
              </w:rPr>
              <w:t xml:space="preserve"> </w:t>
            </w:r>
            <w:r w:rsidR="000D714F" w:rsidRPr="00C666E9">
              <w:rPr>
                <w:sz w:val="24"/>
                <w:szCs w:val="24"/>
              </w:rPr>
              <w:t>Новониколаевского</w:t>
            </w:r>
            <w:r w:rsidR="009842BA" w:rsidRPr="00C666E9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097" w:type="dxa"/>
          </w:tcPr>
          <w:p w14:paraId="266AD23F" w14:textId="77777777" w:rsidR="00092664" w:rsidRPr="00C666E9" w:rsidRDefault="00092664" w:rsidP="009842BA">
            <w:pPr>
              <w:pStyle w:val="TableParagraph"/>
              <w:spacing w:before="9" w:line="276" w:lineRule="auto"/>
              <w:jc w:val="both"/>
              <w:rPr>
                <w:b/>
                <w:sz w:val="24"/>
                <w:szCs w:val="24"/>
              </w:rPr>
            </w:pPr>
          </w:p>
          <w:p w14:paraId="6B108883" w14:textId="77777777" w:rsidR="00092664" w:rsidRPr="00C666E9" w:rsidRDefault="00092664" w:rsidP="009842BA">
            <w:pPr>
              <w:pStyle w:val="TableParagraph"/>
              <w:spacing w:line="276" w:lineRule="auto"/>
              <w:ind w:left="110" w:right="221"/>
              <w:jc w:val="both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По</w:t>
            </w:r>
            <w:r w:rsidRPr="00C666E9">
              <w:rPr>
                <w:spacing w:val="-6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мере</w:t>
            </w:r>
            <w:r w:rsidRPr="00C666E9">
              <w:rPr>
                <w:spacing w:val="-6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необходимости</w:t>
            </w:r>
            <w:r w:rsidRPr="00C666E9">
              <w:rPr>
                <w:spacing w:val="-5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в</w:t>
            </w:r>
            <w:r w:rsidRPr="00C666E9">
              <w:rPr>
                <w:spacing w:val="-4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течение</w:t>
            </w:r>
            <w:r w:rsidRPr="00C666E9">
              <w:rPr>
                <w:spacing w:val="-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года</w:t>
            </w:r>
          </w:p>
        </w:tc>
      </w:tr>
      <w:tr w:rsidR="00092664" w:rsidRPr="00092664" w14:paraId="35CD7F96" w14:textId="77777777" w:rsidTr="00092664">
        <w:trPr>
          <w:trHeight w:val="1610"/>
        </w:trPr>
        <w:tc>
          <w:tcPr>
            <w:tcW w:w="425" w:type="dxa"/>
            <w:vMerge/>
            <w:tcBorders>
              <w:top w:val="nil"/>
            </w:tcBorders>
          </w:tcPr>
          <w:p w14:paraId="059738D0" w14:textId="77777777" w:rsidR="00092664" w:rsidRPr="00092664" w:rsidRDefault="00092664" w:rsidP="009842B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  <w:vMerge/>
            <w:tcBorders>
              <w:top w:val="nil"/>
            </w:tcBorders>
          </w:tcPr>
          <w:p w14:paraId="156B4221" w14:textId="77777777" w:rsidR="00092664" w:rsidRPr="00C666E9" w:rsidRDefault="00092664" w:rsidP="009842B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98" w:type="dxa"/>
          </w:tcPr>
          <w:p w14:paraId="4ED4B92A" w14:textId="77777777" w:rsidR="00092664" w:rsidRPr="00C666E9" w:rsidRDefault="00092664" w:rsidP="009842BA">
            <w:pPr>
              <w:pStyle w:val="TableParagraph"/>
              <w:tabs>
                <w:tab w:val="left" w:pos="2072"/>
              </w:tabs>
              <w:spacing w:line="276" w:lineRule="auto"/>
              <w:ind w:left="108" w:right="95"/>
              <w:jc w:val="both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Публикация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на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сайте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руководств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по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соблюдению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обязательных</w:t>
            </w:r>
            <w:r w:rsidRPr="00C666E9">
              <w:rPr>
                <w:spacing w:val="50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требований</w:t>
            </w:r>
            <w:r w:rsidRPr="00C666E9">
              <w:rPr>
                <w:spacing w:val="-4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в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сфере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благоустройства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при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направлении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их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в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адрес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местной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 xml:space="preserve">администрации </w:t>
            </w:r>
            <w:r w:rsidRPr="00C666E9">
              <w:rPr>
                <w:spacing w:val="-1"/>
                <w:sz w:val="24"/>
                <w:szCs w:val="24"/>
              </w:rPr>
              <w:t>уполномоченным</w:t>
            </w:r>
          </w:p>
          <w:p w14:paraId="51D05D8B" w14:textId="77777777" w:rsidR="00092664" w:rsidRPr="00C666E9" w:rsidRDefault="00092664" w:rsidP="009842BA">
            <w:pPr>
              <w:pStyle w:val="TableParagraph"/>
              <w:spacing w:line="276" w:lineRule="auto"/>
              <w:ind w:left="108" w:right="100"/>
              <w:jc w:val="both"/>
              <w:rPr>
                <w:sz w:val="24"/>
                <w:szCs w:val="24"/>
              </w:rPr>
            </w:pPr>
            <w:proofErr w:type="gramStart"/>
            <w:r w:rsidRPr="00C666E9">
              <w:rPr>
                <w:sz w:val="24"/>
                <w:szCs w:val="24"/>
              </w:rPr>
              <w:t xml:space="preserve">Федеральным 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органом</w:t>
            </w:r>
            <w:proofErr w:type="gramEnd"/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исполнительной</w:t>
            </w:r>
            <w:r w:rsidRPr="00C666E9">
              <w:rPr>
                <w:spacing w:val="-4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власти</w:t>
            </w:r>
          </w:p>
        </w:tc>
        <w:tc>
          <w:tcPr>
            <w:tcW w:w="2269" w:type="dxa"/>
          </w:tcPr>
          <w:p w14:paraId="41A17CCE" w14:textId="228F8338" w:rsidR="00092664" w:rsidRPr="00C666E9" w:rsidRDefault="00C666E9" w:rsidP="009842BA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Ведущий специалист</w:t>
            </w:r>
            <w:r w:rsidR="009842BA" w:rsidRPr="00C666E9">
              <w:rPr>
                <w:spacing w:val="-1"/>
                <w:sz w:val="24"/>
                <w:szCs w:val="24"/>
              </w:rPr>
              <w:t xml:space="preserve"> администрации </w:t>
            </w:r>
            <w:r w:rsidR="000D714F" w:rsidRPr="00C666E9">
              <w:rPr>
                <w:spacing w:val="-1"/>
                <w:sz w:val="24"/>
                <w:szCs w:val="24"/>
              </w:rPr>
              <w:t>Новониколаевского</w:t>
            </w:r>
            <w:r w:rsidR="009842BA" w:rsidRPr="00C666E9">
              <w:rPr>
                <w:spacing w:val="-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097" w:type="dxa"/>
          </w:tcPr>
          <w:p w14:paraId="6B3DC679" w14:textId="77777777" w:rsidR="00092664" w:rsidRPr="00C666E9" w:rsidRDefault="00092664" w:rsidP="009842BA">
            <w:pPr>
              <w:pStyle w:val="TableParagraph"/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  <w:p w14:paraId="3BF3EF6B" w14:textId="77777777" w:rsidR="00092664" w:rsidRPr="00C666E9" w:rsidRDefault="00092664" w:rsidP="009842BA">
            <w:pPr>
              <w:pStyle w:val="TableParagraph"/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  <w:p w14:paraId="18349F3C" w14:textId="77777777" w:rsidR="00092664" w:rsidRPr="00C666E9" w:rsidRDefault="00092664" w:rsidP="009842BA">
            <w:pPr>
              <w:pStyle w:val="TableParagraph"/>
              <w:spacing w:before="178" w:line="276" w:lineRule="auto"/>
              <w:ind w:left="110"/>
              <w:jc w:val="both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По</w:t>
            </w:r>
            <w:r w:rsidRPr="00C666E9">
              <w:rPr>
                <w:spacing w:val="-3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мере</w:t>
            </w:r>
            <w:r w:rsidRPr="00C666E9">
              <w:rPr>
                <w:spacing w:val="-3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поступления</w:t>
            </w:r>
          </w:p>
        </w:tc>
      </w:tr>
      <w:tr w:rsidR="00092664" w:rsidRPr="00092664" w14:paraId="6D6AA77D" w14:textId="77777777" w:rsidTr="00092664">
        <w:trPr>
          <w:trHeight w:val="1490"/>
        </w:trPr>
        <w:tc>
          <w:tcPr>
            <w:tcW w:w="425" w:type="dxa"/>
            <w:vMerge/>
            <w:tcBorders>
              <w:top w:val="nil"/>
            </w:tcBorders>
          </w:tcPr>
          <w:p w14:paraId="27A47F93" w14:textId="77777777" w:rsidR="00092664" w:rsidRPr="00092664" w:rsidRDefault="00092664" w:rsidP="009842B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  <w:vMerge/>
            <w:tcBorders>
              <w:top w:val="nil"/>
            </w:tcBorders>
          </w:tcPr>
          <w:p w14:paraId="6CBEFB53" w14:textId="77777777" w:rsidR="00092664" w:rsidRPr="00C666E9" w:rsidRDefault="00092664" w:rsidP="009842B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98" w:type="dxa"/>
          </w:tcPr>
          <w:p w14:paraId="75BC7F95" w14:textId="77777777" w:rsidR="00092664" w:rsidRPr="00C666E9" w:rsidRDefault="00092664" w:rsidP="009842BA">
            <w:pPr>
              <w:pStyle w:val="TableParagraph"/>
              <w:spacing w:line="276" w:lineRule="auto"/>
              <w:ind w:left="108" w:right="98"/>
              <w:jc w:val="both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Размещение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и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поддержание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в</w:t>
            </w:r>
            <w:r w:rsidRPr="00C666E9">
              <w:rPr>
                <w:spacing w:val="-4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актуальном состоянии на официальном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сайте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в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сети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"Интернет"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информации,</w:t>
            </w:r>
            <w:r w:rsidRPr="00C666E9">
              <w:rPr>
                <w:spacing w:val="-4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перечень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которой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предусмотрено</w:t>
            </w:r>
            <w:r w:rsidRPr="00C666E9">
              <w:rPr>
                <w:spacing w:val="-4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Положения</w:t>
            </w:r>
            <w:r w:rsidRPr="00C666E9">
              <w:rPr>
                <w:spacing w:val="-2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о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виде</w:t>
            </w:r>
            <w:r w:rsidRPr="00C666E9">
              <w:rPr>
                <w:spacing w:val="-2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контроля</w:t>
            </w:r>
          </w:p>
        </w:tc>
        <w:tc>
          <w:tcPr>
            <w:tcW w:w="2269" w:type="dxa"/>
          </w:tcPr>
          <w:p w14:paraId="5B776EA3" w14:textId="0A047A2B" w:rsidR="00092664" w:rsidRPr="00C666E9" w:rsidRDefault="00C666E9" w:rsidP="009842BA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Ведущий специалист</w:t>
            </w:r>
            <w:r w:rsidR="009842BA" w:rsidRPr="00C666E9">
              <w:rPr>
                <w:spacing w:val="-1"/>
                <w:sz w:val="24"/>
                <w:szCs w:val="24"/>
              </w:rPr>
              <w:t xml:space="preserve"> администрации </w:t>
            </w:r>
            <w:r w:rsidR="000D714F" w:rsidRPr="00C666E9">
              <w:rPr>
                <w:spacing w:val="-1"/>
                <w:sz w:val="24"/>
                <w:szCs w:val="24"/>
              </w:rPr>
              <w:t>Новониколаевского</w:t>
            </w:r>
            <w:r w:rsidR="009842BA" w:rsidRPr="00C666E9">
              <w:rPr>
                <w:spacing w:val="-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097" w:type="dxa"/>
          </w:tcPr>
          <w:p w14:paraId="0FDC58A1" w14:textId="77777777" w:rsidR="00092664" w:rsidRPr="00C666E9" w:rsidRDefault="00092664" w:rsidP="009842BA">
            <w:pPr>
              <w:pStyle w:val="TableParagraph"/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  <w:p w14:paraId="1340E42B" w14:textId="77777777" w:rsidR="00092664" w:rsidRPr="00C666E9" w:rsidRDefault="00092664" w:rsidP="009842BA">
            <w:pPr>
              <w:pStyle w:val="TableParagraph"/>
              <w:spacing w:before="3" w:line="276" w:lineRule="auto"/>
              <w:jc w:val="both"/>
              <w:rPr>
                <w:b/>
                <w:sz w:val="24"/>
                <w:szCs w:val="24"/>
              </w:rPr>
            </w:pPr>
          </w:p>
          <w:p w14:paraId="3B7E0AA1" w14:textId="77777777" w:rsidR="00092664" w:rsidRPr="00C666E9" w:rsidRDefault="00092664" w:rsidP="009842BA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По</w:t>
            </w:r>
            <w:r w:rsidRPr="00C666E9">
              <w:rPr>
                <w:spacing w:val="-2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мере</w:t>
            </w:r>
            <w:r w:rsidRPr="00C666E9">
              <w:rPr>
                <w:spacing w:val="-3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обновления</w:t>
            </w:r>
          </w:p>
        </w:tc>
      </w:tr>
      <w:tr w:rsidR="008C1BD7" w:rsidRPr="00092664" w14:paraId="63A4C57C" w14:textId="77777777" w:rsidTr="007C26B5">
        <w:trPr>
          <w:trHeight w:val="1000"/>
        </w:trPr>
        <w:tc>
          <w:tcPr>
            <w:tcW w:w="425" w:type="dxa"/>
            <w:tcBorders>
              <w:top w:val="nil"/>
            </w:tcBorders>
          </w:tcPr>
          <w:p w14:paraId="2FA860EB" w14:textId="77777777" w:rsidR="008C1BD7" w:rsidRPr="00092664" w:rsidRDefault="008C1BD7" w:rsidP="009842BA">
            <w:pPr>
              <w:pStyle w:val="TableParagraph"/>
              <w:spacing w:line="276" w:lineRule="auto"/>
              <w:ind w:left="1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92664">
              <w:rPr>
                <w:sz w:val="28"/>
                <w:szCs w:val="28"/>
              </w:rPr>
              <w:t>.</w:t>
            </w:r>
          </w:p>
        </w:tc>
        <w:tc>
          <w:tcPr>
            <w:tcW w:w="1734" w:type="dxa"/>
            <w:tcBorders>
              <w:top w:val="nil"/>
            </w:tcBorders>
          </w:tcPr>
          <w:p w14:paraId="699AF09C" w14:textId="77777777" w:rsidR="008C1BD7" w:rsidRPr="00C666E9" w:rsidRDefault="008C1BD7" w:rsidP="009842BA">
            <w:pPr>
              <w:pStyle w:val="TableParagraph"/>
              <w:spacing w:line="276" w:lineRule="auto"/>
              <w:ind w:left="480" w:right="131" w:hanging="298"/>
              <w:jc w:val="both"/>
              <w:rPr>
                <w:sz w:val="24"/>
                <w:szCs w:val="24"/>
              </w:rPr>
            </w:pPr>
            <w:proofErr w:type="spellStart"/>
            <w:r w:rsidRPr="00C666E9">
              <w:rPr>
                <w:spacing w:val="-1"/>
                <w:sz w:val="24"/>
                <w:szCs w:val="24"/>
              </w:rPr>
              <w:t>Консульти-ро</w:t>
            </w:r>
            <w:r w:rsidRPr="00C666E9">
              <w:rPr>
                <w:sz w:val="24"/>
                <w:szCs w:val="24"/>
              </w:rPr>
              <w:t>вание</w:t>
            </w:r>
            <w:proofErr w:type="spellEnd"/>
          </w:p>
        </w:tc>
        <w:tc>
          <w:tcPr>
            <w:tcW w:w="3398" w:type="dxa"/>
          </w:tcPr>
          <w:p w14:paraId="780D7752" w14:textId="77777777" w:rsidR="008C1BD7" w:rsidRPr="00C666E9" w:rsidRDefault="008C1BD7" w:rsidP="009842BA">
            <w:pPr>
              <w:pStyle w:val="TableParagraph"/>
              <w:spacing w:line="276" w:lineRule="auto"/>
              <w:ind w:left="108" w:right="98"/>
              <w:jc w:val="both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Проведение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должностными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лицами</w:t>
            </w:r>
            <w:r w:rsidRPr="00C666E9">
              <w:rPr>
                <w:spacing w:val="-4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администрации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консультаций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по</w:t>
            </w:r>
            <w:r w:rsidRPr="00C666E9">
              <w:rPr>
                <w:spacing w:val="-4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вопросам:</w:t>
            </w:r>
          </w:p>
          <w:p w14:paraId="37A77F26" w14:textId="77777777" w:rsidR="008C1BD7" w:rsidRPr="00C666E9" w:rsidRDefault="008C1BD7" w:rsidP="009842BA">
            <w:pPr>
              <w:pStyle w:val="TableParagraph"/>
              <w:tabs>
                <w:tab w:val="left" w:pos="142"/>
              </w:tabs>
              <w:spacing w:line="276" w:lineRule="auto"/>
              <w:ind w:left="108" w:right="97"/>
              <w:jc w:val="both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Консультирование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осуществляется</w:t>
            </w:r>
            <w:r w:rsidRPr="00C666E9">
              <w:rPr>
                <w:spacing w:val="-4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посредствам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личного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обращения,</w:t>
            </w:r>
            <w:r w:rsidRPr="00C666E9">
              <w:rPr>
                <w:spacing w:val="-4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телефонной связи, электронной почты,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видео-конференц-связи, при получении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письменного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запроса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-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в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письменной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форме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в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порядке,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установленном</w:t>
            </w:r>
            <w:r w:rsidRPr="00C666E9">
              <w:rPr>
                <w:spacing w:val="-4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Федеральным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hyperlink r:id="rId8">
              <w:r w:rsidRPr="00C666E9">
                <w:rPr>
                  <w:sz w:val="24"/>
                  <w:szCs w:val="24"/>
                </w:rPr>
                <w:t>законом</w:t>
              </w:r>
            </w:hyperlink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«О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порядке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рассмотрения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обращения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граждан</w:t>
            </w:r>
            <w:r w:rsidRPr="00C666E9">
              <w:rPr>
                <w:spacing w:val="-4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Российской Федерации», а также в ходе</w:t>
            </w:r>
            <w:r w:rsidRPr="00C666E9">
              <w:rPr>
                <w:spacing w:val="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 xml:space="preserve">проведения </w:t>
            </w:r>
            <w:r w:rsidRPr="00C666E9">
              <w:rPr>
                <w:sz w:val="24"/>
                <w:szCs w:val="24"/>
              </w:rPr>
              <w:tab/>
            </w:r>
            <w:r w:rsidRPr="00C666E9">
              <w:rPr>
                <w:spacing w:val="-1"/>
                <w:sz w:val="24"/>
                <w:szCs w:val="24"/>
              </w:rPr>
              <w:t>профилактического</w:t>
            </w:r>
          </w:p>
          <w:p w14:paraId="2FC5A01C" w14:textId="77777777" w:rsidR="008C1BD7" w:rsidRPr="00C666E9" w:rsidRDefault="008C1BD7" w:rsidP="009842BA">
            <w:pPr>
              <w:pStyle w:val="TableParagraph"/>
              <w:spacing w:line="276" w:lineRule="auto"/>
              <w:ind w:left="108" w:right="99"/>
              <w:jc w:val="both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мероприятия,</w:t>
            </w:r>
            <w:r w:rsidRPr="00C666E9">
              <w:rPr>
                <w:sz w:val="24"/>
                <w:szCs w:val="24"/>
              </w:rPr>
              <w:tab/>
            </w:r>
            <w:r w:rsidRPr="00C666E9">
              <w:rPr>
                <w:spacing w:val="-1"/>
                <w:sz w:val="24"/>
                <w:szCs w:val="24"/>
              </w:rPr>
              <w:t>контрольного</w:t>
            </w:r>
            <w:r w:rsidRPr="00C666E9">
              <w:rPr>
                <w:spacing w:val="-48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(надзорного)</w:t>
            </w:r>
            <w:r w:rsidRPr="00C666E9">
              <w:rPr>
                <w:spacing w:val="-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мероприятия.</w:t>
            </w:r>
          </w:p>
        </w:tc>
        <w:tc>
          <w:tcPr>
            <w:tcW w:w="2269" w:type="dxa"/>
          </w:tcPr>
          <w:p w14:paraId="4B9C1AB4" w14:textId="61CAC4F1" w:rsidR="008C1BD7" w:rsidRPr="00C666E9" w:rsidRDefault="00C666E9" w:rsidP="009842BA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Ведущий специалист</w:t>
            </w:r>
            <w:r w:rsidR="00720FAD" w:rsidRPr="00C666E9">
              <w:rPr>
                <w:spacing w:val="-1"/>
                <w:sz w:val="24"/>
                <w:szCs w:val="24"/>
              </w:rPr>
              <w:t xml:space="preserve"> администрации </w:t>
            </w:r>
            <w:r w:rsidR="000D714F" w:rsidRPr="00C666E9">
              <w:rPr>
                <w:spacing w:val="-1"/>
                <w:sz w:val="24"/>
                <w:szCs w:val="24"/>
              </w:rPr>
              <w:t>Новониколаевского</w:t>
            </w:r>
            <w:r w:rsidR="00720FAD" w:rsidRPr="00C666E9">
              <w:rPr>
                <w:spacing w:val="-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097" w:type="dxa"/>
          </w:tcPr>
          <w:p w14:paraId="3EB93EA3" w14:textId="77777777" w:rsidR="008C1BD7" w:rsidRPr="00C666E9" w:rsidRDefault="008C1BD7" w:rsidP="009842BA">
            <w:pPr>
              <w:pStyle w:val="TableParagraph"/>
              <w:tabs>
                <w:tab w:val="left" w:pos="503"/>
                <w:tab w:val="left" w:pos="1429"/>
                <w:tab w:val="left" w:pos="2062"/>
              </w:tabs>
              <w:spacing w:before="182" w:line="276" w:lineRule="auto"/>
              <w:ind w:left="110" w:right="99"/>
              <w:jc w:val="both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В</w:t>
            </w:r>
            <w:r w:rsidRPr="00C666E9">
              <w:rPr>
                <w:sz w:val="24"/>
                <w:szCs w:val="24"/>
              </w:rPr>
              <w:tab/>
              <w:t>течение года</w:t>
            </w:r>
            <w:r w:rsidRPr="00C666E9">
              <w:rPr>
                <w:sz w:val="24"/>
                <w:szCs w:val="24"/>
              </w:rPr>
              <w:tab/>
            </w:r>
            <w:r w:rsidRPr="00C666E9">
              <w:rPr>
                <w:spacing w:val="-2"/>
                <w:sz w:val="24"/>
                <w:szCs w:val="24"/>
              </w:rPr>
              <w:t>(при</w:t>
            </w:r>
            <w:r w:rsidRPr="00C666E9">
              <w:rPr>
                <w:spacing w:val="-4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наличии</w:t>
            </w:r>
            <w:r w:rsidRPr="00C666E9">
              <w:rPr>
                <w:spacing w:val="-2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оснований)</w:t>
            </w:r>
          </w:p>
        </w:tc>
      </w:tr>
      <w:tr w:rsidR="00092664" w:rsidRPr="00092664" w14:paraId="5CE308E7" w14:textId="77777777" w:rsidTr="00092664">
        <w:trPr>
          <w:trHeight w:val="918"/>
        </w:trPr>
        <w:tc>
          <w:tcPr>
            <w:tcW w:w="425" w:type="dxa"/>
          </w:tcPr>
          <w:p w14:paraId="433910D2" w14:textId="77777777" w:rsidR="00092664" w:rsidRPr="00092664" w:rsidRDefault="008C1BD7" w:rsidP="009842BA">
            <w:pPr>
              <w:pStyle w:val="TableParagraph"/>
              <w:spacing w:line="276" w:lineRule="auto"/>
              <w:ind w:left="1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92664" w:rsidRPr="00092664">
              <w:rPr>
                <w:sz w:val="28"/>
                <w:szCs w:val="28"/>
              </w:rPr>
              <w:t>.</w:t>
            </w:r>
          </w:p>
        </w:tc>
        <w:tc>
          <w:tcPr>
            <w:tcW w:w="1734" w:type="dxa"/>
          </w:tcPr>
          <w:p w14:paraId="7F471BE8" w14:textId="77777777" w:rsidR="00092664" w:rsidRPr="00C666E9" w:rsidRDefault="00092664" w:rsidP="009842BA">
            <w:pPr>
              <w:pStyle w:val="TableParagraph"/>
              <w:spacing w:line="276" w:lineRule="auto"/>
              <w:ind w:left="134" w:right="124" w:firstLine="1"/>
              <w:jc w:val="both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Объявление</w:t>
            </w:r>
            <w:r w:rsidRPr="00C666E9">
              <w:rPr>
                <w:spacing w:val="1"/>
                <w:sz w:val="24"/>
                <w:szCs w:val="24"/>
              </w:rPr>
              <w:t xml:space="preserve"> предостережения</w:t>
            </w:r>
          </w:p>
        </w:tc>
        <w:tc>
          <w:tcPr>
            <w:tcW w:w="3398" w:type="dxa"/>
          </w:tcPr>
          <w:p w14:paraId="66068864" w14:textId="77777777" w:rsidR="00092664" w:rsidRPr="00C666E9" w:rsidRDefault="00092664" w:rsidP="009842BA">
            <w:pPr>
              <w:pStyle w:val="TableParagraph"/>
              <w:tabs>
                <w:tab w:val="left" w:pos="0"/>
                <w:tab w:val="left" w:pos="142"/>
              </w:tabs>
              <w:spacing w:line="276" w:lineRule="auto"/>
              <w:ind w:left="108" w:right="99"/>
              <w:jc w:val="both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Объявление</w:t>
            </w:r>
            <w:r w:rsidRPr="00C666E9">
              <w:rPr>
                <w:sz w:val="24"/>
                <w:szCs w:val="24"/>
              </w:rPr>
              <w:tab/>
              <w:t>п</w:t>
            </w:r>
            <w:r w:rsidRPr="00C666E9">
              <w:rPr>
                <w:spacing w:val="-1"/>
                <w:sz w:val="24"/>
                <w:szCs w:val="24"/>
              </w:rPr>
              <w:t>редостережений</w:t>
            </w:r>
            <w:r w:rsidRPr="00C666E9">
              <w:rPr>
                <w:spacing w:val="-4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контролируемым</w:t>
            </w:r>
            <w:r w:rsidRPr="00C666E9">
              <w:rPr>
                <w:sz w:val="24"/>
                <w:szCs w:val="24"/>
              </w:rPr>
              <w:tab/>
              <w:t>лицам</w:t>
            </w:r>
            <w:r w:rsidRPr="00C666E9">
              <w:rPr>
                <w:sz w:val="24"/>
                <w:szCs w:val="24"/>
              </w:rPr>
              <w:tab/>
              <w:t>для</w:t>
            </w:r>
            <w:r w:rsidRPr="00C666E9">
              <w:rPr>
                <w:sz w:val="24"/>
                <w:szCs w:val="24"/>
              </w:rPr>
              <w:tab/>
            </w:r>
            <w:proofErr w:type="gramStart"/>
            <w:r w:rsidRPr="00C666E9">
              <w:rPr>
                <w:spacing w:val="-1"/>
                <w:sz w:val="24"/>
                <w:szCs w:val="24"/>
              </w:rPr>
              <w:t xml:space="preserve">целей  </w:t>
            </w:r>
            <w:r w:rsidRPr="00C666E9">
              <w:rPr>
                <w:sz w:val="24"/>
                <w:szCs w:val="24"/>
              </w:rPr>
              <w:t>принятия</w:t>
            </w:r>
            <w:proofErr w:type="gramEnd"/>
            <w:r w:rsidRPr="00C666E9">
              <w:rPr>
                <w:sz w:val="24"/>
                <w:szCs w:val="24"/>
              </w:rPr>
              <w:tab/>
              <w:t>мер</w:t>
            </w:r>
            <w:r w:rsidRPr="00C666E9">
              <w:rPr>
                <w:sz w:val="24"/>
                <w:szCs w:val="24"/>
              </w:rPr>
              <w:tab/>
              <w:t>по</w:t>
            </w:r>
            <w:r w:rsidRPr="00C666E9">
              <w:rPr>
                <w:sz w:val="24"/>
                <w:szCs w:val="24"/>
              </w:rPr>
              <w:tab/>
            </w:r>
            <w:r w:rsidRPr="00C666E9">
              <w:rPr>
                <w:spacing w:val="-1"/>
                <w:sz w:val="24"/>
                <w:szCs w:val="24"/>
              </w:rPr>
              <w:t>обеспечению</w:t>
            </w:r>
            <w:r w:rsidRPr="00C666E9">
              <w:rPr>
                <w:spacing w:val="-4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соблюдения</w:t>
            </w:r>
            <w:r w:rsidRPr="00C666E9">
              <w:rPr>
                <w:spacing w:val="-4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обязательных</w:t>
            </w:r>
            <w:r w:rsidRPr="00C666E9">
              <w:rPr>
                <w:spacing w:val="-1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требований</w:t>
            </w:r>
          </w:p>
        </w:tc>
        <w:tc>
          <w:tcPr>
            <w:tcW w:w="2269" w:type="dxa"/>
          </w:tcPr>
          <w:p w14:paraId="23AB60F0" w14:textId="03DC0458" w:rsidR="00092664" w:rsidRPr="00C666E9" w:rsidRDefault="00C666E9" w:rsidP="009842BA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Ведущий специалист</w:t>
            </w:r>
            <w:r w:rsidR="00720FAD" w:rsidRPr="00C666E9">
              <w:rPr>
                <w:spacing w:val="-1"/>
                <w:sz w:val="24"/>
                <w:szCs w:val="24"/>
              </w:rPr>
              <w:t xml:space="preserve"> администрации </w:t>
            </w:r>
            <w:r w:rsidR="000D714F" w:rsidRPr="00C666E9">
              <w:rPr>
                <w:spacing w:val="-1"/>
                <w:sz w:val="24"/>
                <w:szCs w:val="24"/>
              </w:rPr>
              <w:t>Новониколаевского</w:t>
            </w:r>
            <w:r w:rsidR="00720FAD" w:rsidRPr="00C666E9">
              <w:rPr>
                <w:spacing w:val="-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097" w:type="dxa"/>
          </w:tcPr>
          <w:p w14:paraId="00B28D4A" w14:textId="77777777" w:rsidR="00092664" w:rsidRPr="00C666E9" w:rsidRDefault="00092664" w:rsidP="009842BA">
            <w:pPr>
              <w:pStyle w:val="TableParagraph"/>
              <w:tabs>
                <w:tab w:val="left" w:pos="503"/>
                <w:tab w:val="left" w:pos="1429"/>
                <w:tab w:val="left" w:pos="2062"/>
              </w:tabs>
              <w:spacing w:before="108" w:line="276" w:lineRule="auto"/>
              <w:ind w:left="110" w:right="99"/>
              <w:jc w:val="both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>В</w:t>
            </w:r>
            <w:r w:rsidRPr="00C666E9">
              <w:rPr>
                <w:sz w:val="24"/>
                <w:szCs w:val="24"/>
              </w:rPr>
              <w:tab/>
              <w:t>течение года</w:t>
            </w:r>
            <w:r w:rsidRPr="00C666E9">
              <w:rPr>
                <w:sz w:val="24"/>
                <w:szCs w:val="24"/>
              </w:rPr>
              <w:tab/>
            </w:r>
            <w:r w:rsidRPr="00C666E9">
              <w:rPr>
                <w:spacing w:val="-2"/>
                <w:sz w:val="24"/>
                <w:szCs w:val="24"/>
              </w:rPr>
              <w:t>(при</w:t>
            </w:r>
            <w:r w:rsidRPr="00C666E9">
              <w:rPr>
                <w:spacing w:val="-47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наличии</w:t>
            </w:r>
            <w:r w:rsidRPr="00C666E9">
              <w:rPr>
                <w:spacing w:val="-2"/>
                <w:sz w:val="24"/>
                <w:szCs w:val="24"/>
              </w:rPr>
              <w:t xml:space="preserve"> </w:t>
            </w:r>
            <w:r w:rsidRPr="00C666E9">
              <w:rPr>
                <w:sz w:val="24"/>
                <w:szCs w:val="24"/>
              </w:rPr>
              <w:t>оснований)</w:t>
            </w:r>
          </w:p>
        </w:tc>
      </w:tr>
      <w:tr w:rsidR="00092664" w:rsidRPr="00092664" w14:paraId="683ED0F2" w14:textId="77777777" w:rsidTr="007C26B5">
        <w:trPr>
          <w:trHeight w:val="1648"/>
        </w:trPr>
        <w:tc>
          <w:tcPr>
            <w:tcW w:w="425" w:type="dxa"/>
          </w:tcPr>
          <w:p w14:paraId="0CD96887" w14:textId="77777777" w:rsidR="00092664" w:rsidRPr="00092664" w:rsidRDefault="00092664" w:rsidP="009842BA">
            <w:pPr>
              <w:pStyle w:val="TableParagraph"/>
              <w:spacing w:line="276" w:lineRule="auto"/>
              <w:ind w:left="136"/>
              <w:jc w:val="both"/>
              <w:rPr>
                <w:sz w:val="28"/>
                <w:szCs w:val="28"/>
              </w:rPr>
            </w:pPr>
            <w:r w:rsidRPr="00092664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734" w:type="dxa"/>
          </w:tcPr>
          <w:p w14:paraId="0B8BC37C" w14:textId="77777777" w:rsidR="00092664" w:rsidRPr="00C666E9" w:rsidRDefault="00092664" w:rsidP="009842BA">
            <w:pPr>
              <w:pStyle w:val="TableParagraph"/>
              <w:spacing w:line="276" w:lineRule="auto"/>
              <w:ind w:left="480" w:right="131" w:hanging="298"/>
              <w:jc w:val="both"/>
              <w:rPr>
                <w:spacing w:val="-1"/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 xml:space="preserve">Профилактический визит </w:t>
            </w:r>
          </w:p>
        </w:tc>
        <w:tc>
          <w:tcPr>
            <w:tcW w:w="3398" w:type="dxa"/>
          </w:tcPr>
          <w:p w14:paraId="0BD7279E" w14:textId="77777777" w:rsidR="00092664" w:rsidRPr="00C666E9" w:rsidRDefault="00092664" w:rsidP="009842BA">
            <w:pPr>
              <w:pStyle w:val="TableParagraph"/>
              <w:spacing w:line="276" w:lineRule="auto"/>
              <w:ind w:left="108" w:right="98"/>
              <w:jc w:val="both"/>
              <w:rPr>
                <w:sz w:val="24"/>
                <w:szCs w:val="24"/>
              </w:rPr>
            </w:pPr>
            <w:r w:rsidRPr="00C666E9">
              <w:rPr>
                <w:sz w:val="24"/>
                <w:szCs w:val="24"/>
              </w:rPr>
              <w:t xml:space="preserve">Профилактический визит к </w:t>
            </w:r>
            <w:proofErr w:type="gramStart"/>
            <w:r w:rsidRPr="00C666E9">
              <w:rPr>
                <w:sz w:val="24"/>
                <w:szCs w:val="24"/>
              </w:rPr>
              <w:t>лицам,  приступившим</w:t>
            </w:r>
            <w:proofErr w:type="gramEnd"/>
            <w:r w:rsidRPr="00C666E9">
              <w:rPr>
                <w:sz w:val="24"/>
                <w:szCs w:val="24"/>
              </w:rPr>
              <w:t xml:space="preserve"> к осуществлению деятельности в контролируемой сфере </w:t>
            </w:r>
            <w:r w:rsidR="002C1E29" w:rsidRPr="00C666E9">
              <w:rPr>
                <w:sz w:val="24"/>
                <w:szCs w:val="24"/>
              </w:rPr>
              <w:t>в 202</w:t>
            </w:r>
            <w:r w:rsidR="008C1BD7" w:rsidRPr="00C666E9">
              <w:rPr>
                <w:sz w:val="24"/>
                <w:szCs w:val="24"/>
              </w:rPr>
              <w:t>6</w:t>
            </w:r>
            <w:r w:rsidRPr="00C666E9">
              <w:rPr>
                <w:sz w:val="24"/>
                <w:szCs w:val="24"/>
              </w:rPr>
              <w:t xml:space="preserve"> году.</w:t>
            </w:r>
          </w:p>
        </w:tc>
        <w:tc>
          <w:tcPr>
            <w:tcW w:w="2269" w:type="dxa"/>
          </w:tcPr>
          <w:p w14:paraId="58179B62" w14:textId="65034229" w:rsidR="00092664" w:rsidRPr="00C666E9" w:rsidRDefault="007C26B5" w:rsidP="009842BA">
            <w:pPr>
              <w:pStyle w:val="TableParagraph"/>
              <w:spacing w:line="276" w:lineRule="auto"/>
              <w:ind w:left="110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Ведущий специалист ад</w:t>
            </w:r>
            <w:r w:rsidR="00720FAD" w:rsidRPr="00C666E9">
              <w:rPr>
                <w:spacing w:val="-1"/>
                <w:sz w:val="24"/>
                <w:szCs w:val="24"/>
              </w:rPr>
              <w:t xml:space="preserve">министрации </w:t>
            </w:r>
            <w:r w:rsidR="000D714F" w:rsidRPr="00C666E9">
              <w:rPr>
                <w:spacing w:val="-1"/>
                <w:sz w:val="24"/>
                <w:szCs w:val="24"/>
              </w:rPr>
              <w:t>Новониколаевского</w:t>
            </w:r>
            <w:r w:rsidR="00720FAD" w:rsidRPr="00C666E9">
              <w:rPr>
                <w:spacing w:val="-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097" w:type="dxa"/>
          </w:tcPr>
          <w:p w14:paraId="1CB0E747" w14:textId="77777777" w:rsidR="00092664" w:rsidRPr="00C666E9" w:rsidRDefault="00092664" w:rsidP="009842B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66E9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 (при наличии оснований)</w:t>
            </w:r>
          </w:p>
          <w:p w14:paraId="49A55F1E" w14:textId="77777777" w:rsidR="00092664" w:rsidRPr="00C666E9" w:rsidRDefault="00092664" w:rsidP="009842BA">
            <w:pPr>
              <w:pStyle w:val="TableParagraph"/>
              <w:spacing w:line="276" w:lineRule="auto"/>
              <w:ind w:left="145" w:right="141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4CE2C5F4" w14:textId="77777777" w:rsidR="00092664" w:rsidRPr="00BC21B5" w:rsidRDefault="00092664" w:rsidP="009842BA">
      <w:pPr>
        <w:spacing w:after="0"/>
        <w:ind w:right="-1" w:firstLine="708"/>
        <w:jc w:val="both"/>
        <w:rPr>
          <w:rFonts w:ascii="Times New Roman" w:hAnsi="Times New Roman"/>
          <w:sz w:val="28"/>
          <w:szCs w:val="28"/>
        </w:rPr>
      </w:pPr>
    </w:p>
    <w:p w14:paraId="32D10D04" w14:textId="77777777" w:rsidR="00092664" w:rsidRPr="00092664" w:rsidRDefault="00092664" w:rsidP="009842BA">
      <w:pPr>
        <w:jc w:val="center"/>
        <w:rPr>
          <w:rFonts w:ascii="Times New Roman" w:hAnsi="Times New Roman"/>
        </w:rPr>
      </w:pPr>
      <w:r w:rsidRPr="00092664">
        <w:rPr>
          <w:rFonts w:ascii="Times New Roman" w:hAnsi="Times New Roman"/>
          <w:b/>
          <w:sz w:val="28"/>
          <w:szCs w:val="28"/>
        </w:rPr>
        <w:t>5. Показатели результативности и эффективности Программы</w:t>
      </w:r>
    </w:p>
    <w:p w14:paraId="18ED1119" w14:textId="77777777" w:rsidR="00524E88" w:rsidRPr="00524E88" w:rsidRDefault="00524E88" w:rsidP="009842BA">
      <w:pPr>
        <w:shd w:val="clear" w:color="auto" w:fill="FFFFFF"/>
        <w:spacing w:after="240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24E88">
        <w:rPr>
          <w:rFonts w:ascii="Times New Roman" w:hAnsi="Times New Roman"/>
          <w:sz w:val="28"/>
          <w:szCs w:val="28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14:paraId="59B599DD" w14:textId="77777777" w:rsidR="00524E88" w:rsidRPr="00524E88" w:rsidRDefault="00524E88" w:rsidP="009842BA">
      <w:pPr>
        <w:shd w:val="clear" w:color="auto" w:fill="FFFFFF"/>
        <w:spacing w:after="24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24E88">
        <w:rPr>
          <w:rFonts w:ascii="Times New Roman" w:hAnsi="Times New Roman"/>
          <w:sz w:val="28"/>
          <w:szCs w:val="28"/>
        </w:rPr>
        <w:t>Оценка эффективности Прогр</w:t>
      </w:r>
      <w:r w:rsidR="008C1BD7">
        <w:rPr>
          <w:rFonts w:ascii="Times New Roman" w:hAnsi="Times New Roman"/>
          <w:sz w:val="28"/>
          <w:szCs w:val="28"/>
        </w:rPr>
        <w:t>аммы производится по итогам 2026</w:t>
      </w:r>
      <w:r w:rsidRPr="00524E88">
        <w:rPr>
          <w:rFonts w:ascii="Times New Roman" w:hAnsi="Times New Roman"/>
          <w:sz w:val="28"/>
          <w:szCs w:val="28"/>
        </w:rPr>
        <w:t xml:space="preserve"> года методом сравнения показателей качества профилактической деятельности с предыдущим годом.</w:t>
      </w:r>
    </w:p>
    <w:p w14:paraId="26DC8C74" w14:textId="77777777" w:rsidR="00524E88" w:rsidRPr="00524E88" w:rsidRDefault="00524E88" w:rsidP="009842BA">
      <w:pPr>
        <w:shd w:val="clear" w:color="auto" w:fill="FFFFFF"/>
        <w:spacing w:after="24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24E88">
        <w:rPr>
          <w:rFonts w:ascii="Times New Roman" w:hAnsi="Times New Roman"/>
          <w:sz w:val="28"/>
          <w:szCs w:val="28"/>
        </w:rPr>
        <w:t>К показателям качества профилактической деятельности относятся следующие:</w:t>
      </w:r>
    </w:p>
    <w:p w14:paraId="7604F775" w14:textId="77777777" w:rsidR="00524E88" w:rsidRPr="00524E88" w:rsidRDefault="00524E88" w:rsidP="009842BA">
      <w:pPr>
        <w:numPr>
          <w:ilvl w:val="0"/>
          <w:numId w:val="6"/>
        </w:numPr>
        <w:shd w:val="clear" w:color="auto" w:fill="FFFFFF"/>
        <w:spacing w:after="240"/>
        <w:ind w:left="27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24E88">
        <w:rPr>
          <w:rFonts w:ascii="Times New Roman" w:hAnsi="Times New Roman"/>
          <w:sz w:val="28"/>
          <w:szCs w:val="28"/>
        </w:rPr>
        <w:t>Количество выданных предписаний;</w:t>
      </w:r>
    </w:p>
    <w:p w14:paraId="379641FC" w14:textId="77777777" w:rsidR="00524E88" w:rsidRPr="00524E88" w:rsidRDefault="00524E88" w:rsidP="009842BA">
      <w:pPr>
        <w:numPr>
          <w:ilvl w:val="0"/>
          <w:numId w:val="6"/>
        </w:numPr>
        <w:shd w:val="clear" w:color="auto" w:fill="FFFFFF"/>
        <w:spacing w:after="240"/>
        <w:ind w:left="27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24E88">
        <w:rPr>
          <w:rFonts w:ascii="Times New Roman" w:hAnsi="Times New Roman"/>
          <w:sz w:val="28"/>
          <w:szCs w:val="28"/>
        </w:rPr>
        <w:t>Количество субъектов, которым выданы предписания;</w:t>
      </w:r>
    </w:p>
    <w:p w14:paraId="1A6E2B67" w14:textId="77777777" w:rsidR="00524E88" w:rsidRPr="00524E88" w:rsidRDefault="00524E88" w:rsidP="009842BA">
      <w:pPr>
        <w:numPr>
          <w:ilvl w:val="0"/>
          <w:numId w:val="6"/>
        </w:numPr>
        <w:shd w:val="clear" w:color="auto" w:fill="FFFFFF"/>
        <w:spacing w:after="240"/>
        <w:ind w:left="27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24E88">
        <w:rPr>
          <w:rFonts w:ascii="Times New Roman" w:hAnsi="Times New Roman"/>
          <w:sz w:val="28"/>
          <w:szCs w:val="28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14:paraId="0F83D381" w14:textId="77777777" w:rsidR="00524E88" w:rsidRPr="00524E88" w:rsidRDefault="00524E88" w:rsidP="009842BA">
      <w:pPr>
        <w:shd w:val="clear" w:color="auto" w:fill="FFFFFF"/>
        <w:spacing w:after="24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24E88">
        <w:rPr>
          <w:rFonts w:ascii="Times New Roman" w:hAnsi="Times New Roman"/>
          <w:sz w:val="28"/>
          <w:szCs w:val="28"/>
        </w:rPr>
        <w:t>Ожидаемые конечные результаты:</w:t>
      </w:r>
    </w:p>
    <w:p w14:paraId="4F55C179" w14:textId="77777777" w:rsidR="00524E88" w:rsidRPr="00524E88" w:rsidRDefault="00524E88" w:rsidP="009842BA">
      <w:pPr>
        <w:shd w:val="clear" w:color="auto" w:fill="FFFFFF"/>
        <w:spacing w:after="24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24E88">
        <w:rPr>
          <w:rFonts w:ascii="Times New Roman" w:hAnsi="Times New Roman"/>
          <w:sz w:val="28"/>
          <w:szCs w:val="28"/>
        </w:rPr>
        <w:t>— 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14:paraId="27EC0EFB" w14:textId="77777777" w:rsidR="00524E88" w:rsidRPr="00524E88" w:rsidRDefault="00524E88" w:rsidP="009842BA">
      <w:pPr>
        <w:shd w:val="clear" w:color="auto" w:fill="FFFFFF"/>
        <w:spacing w:after="24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24E88">
        <w:rPr>
          <w:rFonts w:ascii="Times New Roman" w:hAnsi="Times New Roman"/>
          <w:sz w:val="28"/>
          <w:szCs w:val="28"/>
        </w:rPr>
        <w:t>— снижение уровня административной нагрузки на подконтрольные субъекты.</w:t>
      </w:r>
    </w:p>
    <w:sectPr w:rsidR="00524E88" w:rsidRPr="00524E88" w:rsidSect="007C26B5">
      <w:headerReference w:type="default" r:id="rId9"/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201E6" w14:textId="77777777" w:rsidR="00003FF5" w:rsidRDefault="00003FF5" w:rsidP="00091459">
      <w:pPr>
        <w:spacing w:after="0" w:line="240" w:lineRule="auto"/>
      </w:pPr>
      <w:r>
        <w:separator/>
      </w:r>
    </w:p>
  </w:endnote>
  <w:endnote w:type="continuationSeparator" w:id="0">
    <w:p w14:paraId="61E933E1" w14:textId="77777777" w:rsidR="00003FF5" w:rsidRDefault="00003FF5" w:rsidP="00091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7D3EA" w14:textId="77777777" w:rsidR="00003FF5" w:rsidRDefault="00003FF5" w:rsidP="00091459">
      <w:pPr>
        <w:spacing w:after="0" w:line="240" w:lineRule="auto"/>
      </w:pPr>
      <w:r>
        <w:separator/>
      </w:r>
    </w:p>
  </w:footnote>
  <w:footnote w:type="continuationSeparator" w:id="0">
    <w:p w14:paraId="669E323F" w14:textId="77777777" w:rsidR="00003FF5" w:rsidRDefault="00003FF5" w:rsidP="00091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63E36" w14:textId="44AAE793" w:rsidR="00091459" w:rsidRDefault="00091459" w:rsidP="00091459">
    <w:pPr>
      <w:pStyle w:val="a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37659"/>
    <w:multiLevelType w:val="hybridMultilevel"/>
    <w:tmpl w:val="792E4184"/>
    <w:lvl w:ilvl="0" w:tplc="2E20CD7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F81D6B"/>
    <w:multiLevelType w:val="multilevel"/>
    <w:tmpl w:val="5A8E590A"/>
    <w:lvl w:ilvl="0">
      <w:start w:val="1"/>
      <w:numFmt w:val="decimal"/>
      <w:lvlText w:val="%1."/>
      <w:lvlJc w:val="left"/>
      <w:pPr>
        <w:ind w:left="4605" w:hanging="281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6" w:hanging="63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676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36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15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93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72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1" w:hanging="576"/>
      </w:pPr>
      <w:rPr>
        <w:rFonts w:hint="default"/>
        <w:lang w:val="ru-RU" w:eastAsia="en-US" w:bidi="ar-SA"/>
      </w:rPr>
    </w:lvl>
  </w:abstractNum>
  <w:abstractNum w:abstractNumId="2" w15:restartNumberingAfterBreak="0">
    <w:nsid w:val="25223C1C"/>
    <w:multiLevelType w:val="multilevel"/>
    <w:tmpl w:val="655AA8F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88" w:hanging="2160"/>
      </w:pPr>
      <w:rPr>
        <w:rFonts w:hint="default"/>
      </w:rPr>
    </w:lvl>
  </w:abstractNum>
  <w:abstractNum w:abstractNumId="3" w15:restartNumberingAfterBreak="0">
    <w:nsid w:val="28E3511E"/>
    <w:multiLevelType w:val="hybridMultilevel"/>
    <w:tmpl w:val="80945302"/>
    <w:lvl w:ilvl="0" w:tplc="ECBCA3D4">
      <w:start w:val="1"/>
      <w:numFmt w:val="decimal"/>
      <w:lvlText w:val="%1."/>
      <w:lvlJc w:val="left"/>
      <w:pPr>
        <w:ind w:left="49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85" w:hanging="360"/>
      </w:pPr>
    </w:lvl>
    <w:lvl w:ilvl="2" w:tplc="0419001B" w:tentative="1">
      <w:start w:val="1"/>
      <w:numFmt w:val="lowerRoman"/>
      <w:lvlText w:val="%3."/>
      <w:lvlJc w:val="right"/>
      <w:pPr>
        <w:ind w:left="6405" w:hanging="180"/>
      </w:pPr>
    </w:lvl>
    <w:lvl w:ilvl="3" w:tplc="0419000F" w:tentative="1">
      <w:start w:val="1"/>
      <w:numFmt w:val="decimal"/>
      <w:lvlText w:val="%4."/>
      <w:lvlJc w:val="left"/>
      <w:pPr>
        <w:ind w:left="7125" w:hanging="360"/>
      </w:pPr>
    </w:lvl>
    <w:lvl w:ilvl="4" w:tplc="04190019" w:tentative="1">
      <w:start w:val="1"/>
      <w:numFmt w:val="lowerLetter"/>
      <w:lvlText w:val="%5."/>
      <w:lvlJc w:val="left"/>
      <w:pPr>
        <w:ind w:left="7845" w:hanging="360"/>
      </w:pPr>
    </w:lvl>
    <w:lvl w:ilvl="5" w:tplc="0419001B" w:tentative="1">
      <w:start w:val="1"/>
      <w:numFmt w:val="lowerRoman"/>
      <w:lvlText w:val="%6."/>
      <w:lvlJc w:val="right"/>
      <w:pPr>
        <w:ind w:left="8565" w:hanging="180"/>
      </w:pPr>
    </w:lvl>
    <w:lvl w:ilvl="6" w:tplc="0419000F" w:tentative="1">
      <w:start w:val="1"/>
      <w:numFmt w:val="decimal"/>
      <w:lvlText w:val="%7."/>
      <w:lvlJc w:val="left"/>
      <w:pPr>
        <w:ind w:left="9285" w:hanging="360"/>
      </w:pPr>
    </w:lvl>
    <w:lvl w:ilvl="7" w:tplc="04190019" w:tentative="1">
      <w:start w:val="1"/>
      <w:numFmt w:val="lowerLetter"/>
      <w:lvlText w:val="%8."/>
      <w:lvlJc w:val="left"/>
      <w:pPr>
        <w:ind w:left="10005" w:hanging="360"/>
      </w:pPr>
    </w:lvl>
    <w:lvl w:ilvl="8" w:tplc="0419001B" w:tentative="1">
      <w:start w:val="1"/>
      <w:numFmt w:val="lowerRoman"/>
      <w:lvlText w:val="%9."/>
      <w:lvlJc w:val="right"/>
      <w:pPr>
        <w:ind w:left="10725" w:hanging="180"/>
      </w:pPr>
    </w:lvl>
  </w:abstractNum>
  <w:abstractNum w:abstractNumId="4" w15:restartNumberingAfterBreak="0">
    <w:nsid w:val="4D6B4FE6"/>
    <w:multiLevelType w:val="multilevel"/>
    <w:tmpl w:val="E9DC3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E210BF"/>
    <w:multiLevelType w:val="multilevel"/>
    <w:tmpl w:val="C136DF90"/>
    <w:lvl w:ilvl="0">
      <w:start w:val="1"/>
      <w:numFmt w:val="decimal"/>
      <w:lvlText w:val="%1"/>
      <w:lvlJc w:val="left"/>
      <w:pPr>
        <w:ind w:left="676" w:hanging="71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6" w:hanging="71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85" w:hanging="7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8" w:hanging="7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1" w:hanging="7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4" w:hanging="7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7" w:hanging="7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0" w:hanging="7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3" w:hanging="71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8A6"/>
    <w:rsid w:val="00003FF5"/>
    <w:rsid w:val="000055F6"/>
    <w:rsid w:val="00091459"/>
    <w:rsid w:val="00092664"/>
    <w:rsid w:val="000D21B2"/>
    <w:rsid w:val="000D714F"/>
    <w:rsid w:val="001419EA"/>
    <w:rsid w:val="001C7D13"/>
    <w:rsid w:val="002911EF"/>
    <w:rsid w:val="002B4D34"/>
    <w:rsid w:val="002C1E29"/>
    <w:rsid w:val="002E5749"/>
    <w:rsid w:val="0035290C"/>
    <w:rsid w:val="003673A7"/>
    <w:rsid w:val="0037476A"/>
    <w:rsid w:val="003C377E"/>
    <w:rsid w:val="0043189A"/>
    <w:rsid w:val="004B5D99"/>
    <w:rsid w:val="00524E88"/>
    <w:rsid w:val="0054504A"/>
    <w:rsid w:val="00575489"/>
    <w:rsid w:val="005757AF"/>
    <w:rsid w:val="00720FAD"/>
    <w:rsid w:val="00744046"/>
    <w:rsid w:val="007C26B5"/>
    <w:rsid w:val="0080006B"/>
    <w:rsid w:val="00817341"/>
    <w:rsid w:val="008C1BD7"/>
    <w:rsid w:val="00966FAC"/>
    <w:rsid w:val="009842BA"/>
    <w:rsid w:val="00AA6991"/>
    <w:rsid w:val="00AF3AF9"/>
    <w:rsid w:val="00B40418"/>
    <w:rsid w:val="00B9026A"/>
    <w:rsid w:val="00BC091F"/>
    <w:rsid w:val="00C20A83"/>
    <w:rsid w:val="00C443A8"/>
    <w:rsid w:val="00C666E9"/>
    <w:rsid w:val="00C81EB9"/>
    <w:rsid w:val="00CA61FA"/>
    <w:rsid w:val="00CC1245"/>
    <w:rsid w:val="00D31A05"/>
    <w:rsid w:val="00E079DE"/>
    <w:rsid w:val="00E464CB"/>
    <w:rsid w:val="00E658A6"/>
    <w:rsid w:val="00ED3A98"/>
    <w:rsid w:val="00F637E6"/>
    <w:rsid w:val="00F6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A49D9"/>
  <w15:docId w15:val="{1845502B-F74D-46B0-B78B-E07032EA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8A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658A6"/>
    <w:pPr>
      <w:ind w:left="720"/>
      <w:contextualSpacing/>
    </w:pPr>
  </w:style>
  <w:style w:type="paragraph" w:customStyle="1" w:styleId="ConsPlusNormal">
    <w:name w:val="ConsPlusNormal"/>
    <w:link w:val="ConsPlusNormal1"/>
    <w:rsid w:val="00E658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658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E658A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E658A6"/>
    <w:rPr>
      <w:rFonts w:ascii="Calibri" w:eastAsia="Times New Roman" w:hAnsi="Calibri" w:cs="Times New Roman"/>
      <w:lang w:eastAsia="ru-RU"/>
    </w:rPr>
  </w:style>
  <w:style w:type="paragraph" w:customStyle="1" w:styleId="11">
    <w:name w:val="Заголовок 11"/>
    <w:basedOn w:val="a"/>
    <w:uiPriority w:val="1"/>
    <w:qFormat/>
    <w:rsid w:val="00E658A6"/>
    <w:pPr>
      <w:widowControl w:val="0"/>
      <w:autoSpaceDE w:val="0"/>
      <w:autoSpaceDN w:val="0"/>
      <w:spacing w:after="0" w:line="240" w:lineRule="auto"/>
      <w:ind w:left="4901"/>
      <w:jc w:val="both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ConsTitle">
    <w:name w:val="ConsTitle"/>
    <w:rsid w:val="00E658A6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6">
    <w:name w:val="No Spacing"/>
    <w:qFormat/>
    <w:rsid w:val="00E658A6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styleId="a7">
    <w:name w:val="footnote reference"/>
    <w:uiPriority w:val="99"/>
    <w:unhideWhenUsed/>
    <w:rsid w:val="00E658A6"/>
    <w:rPr>
      <w:vertAlign w:val="superscript"/>
    </w:rPr>
  </w:style>
  <w:style w:type="paragraph" w:styleId="2">
    <w:name w:val="Body Text 2"/>
    <w:basedOn w:val="a"/>
    <w:link w:val="20"/>
    <w:rsid w:val="003673A7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3673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3673A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CC12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9266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a8">
    <w:name w:val="Normal (Web)"/>
    <w:basedOn w:val="a"/>
    <w:uiPriority w:val="99"/>
    <w:semiHidden/>
    <w:unhideWhenUsed/>
    <w:rsid w:val="00524E8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091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91459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091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145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6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AB379AAFAA1D100E328F2BAF8EED5A2F2B76C9320D2F17931C22AAB6D3F68CA0190E3892E5C305E8C6BBD71DFE0039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1922</Words>
  <Characters>10960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2022-12-29T08:29:00Z</cp:lastPrinted>
  <dcterms:created xsi:type="dcterms:W3CDTF">2025-11-25T13:33:00Z</dcterms:created>
  <dcterms:modified xsi:type="dcterms:W3CDTF">2025-11-25T13:33:00Z</dcterms:modified>
</cp:coreProperties>
</file>