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0AF0A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C0E32">
        <w:rPr>
          <w:rFonts w:ascii="Times New Roman" w:hAnsi="Times New Roman" w:cs="Times New Roman"/>
          <w:b/>
          <w:lang w:val="ru-RU"/>
        </w:rPr>
        <w:t>РОССИЙСКАЯ ФЕДЕРАЦИЯ</w:t>
      </w:r>
    </w:p>
    <w:p w14:paraId="0CC7DD91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C0E32">
        <w:rPr>
          <w:rFonts w:ascii="Times New Roman" w:hAnsi="Times New Roman" w:cs="Times New Roman"/>
          <w:b/>
          <w:lang w:val="ru-RU"/>
        </w:rPr>
        <w:t>РОСТОВСКАЯ ОБЛАСТЬ</w:t>
      </w:r>
    </w:p>
    <w:p w14:paraId="6A8BA95D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C0E32">
        <w:rPr>
          <w:rFonts w:ascii="Times New Roman" w:hAnsi="Times New Roman" w:cs="Times New Roman"/>
          <w:b/>
          <w:lang w:val="ru-RU"/>
        </w:rPr>
        <w:t>МАТВЕЕВО-КУРГАНСКИЙ РАЙОН</w:t>
      </w:r>
    </w:p>
    <w:p w14:paraId="0AED3CA4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C0E32">
        <w:rPr>
          <w:rFonts w:ascii="Times New Roman" w:hAnsi="Times New Roman" w:cs="Times New Roman"/>
          <w:b/>
          <w:lang w:val="ru-RU"/>
        </w:rPr>
        <w:t>МУНИЦИПАЛЬНОЕ ОБРАЗОВАНИЕ</w:t>
      </w:r>
    </w:p>
    <w:p w14:paraId="4A3C099D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C0E32">
        <w:rPr>
          <w:rFonts w:ascii="Times New Roman" w:hAnsi="Times New Roman" w:cs="Times New Roman"/>
          <w:b/>
          <w:lang w:val="ru-RU"/>
        </w:rPr>
        <w:t>«НОВОНИКОЛАЕВСКОЕ СЕЛЬСКОЕ ПОСЕЛЕНИЕ»</w:t>
      </w:r>
    </w:p>
    <w:p w14:paraId="7C49A20D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2FDABAA5" w14:textId="77777777" w:rsidR="005C0E32" w:rsidRPr="00CA0D01" w:rsidRDefault="005C0E32" w:rsidP="005C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A0D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АДМИНИСТРАЦИЯ </w:t>
      </w:r>
    </w:p>
    <w:p w14:paraId="75371166" w14:textId="77777777" w:rsidR="005C0E32" w:rsidRPr="00CA0D01" w:rsidRDefault="005C0E32" w:rsidP="005C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A0D01">
        <w:rPr>
          <w:rFonts w:ascii="Times New Roman" w:hAnsi="Times New Roman" w:cs="Times New Roman"/>
          <w:b/>
          <w:sz w:val="28"/>
          <w:szCs w:val="28"/>
          <w:lang w:val="ru-RU"/>
        </w:rPr>
        <w:t>НОВОНИКОЛАЕВСКОГО СЕЛЬСКОГО ПОСЕЛЕНИЯ</w:t>
      </w:r>
    </w:p>
    <w:p w14:paraId="5CA35E81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6D5CCC" w14:textId="77777777" w:rsidR="005C0E32" w:rsidRPr="005C0E32" w:rsidRDefault="005C0E32" w:rsidP="005C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0E32">
        <w:rPr>
          <w:rFonts w:ascii="Times New Roman" w:hAnsi="Times New Roman" w:cs="Times New Roman"/>
          <w:b/>
          <w:sz w:val="28"/>
          <w:szCs w:val="28"/>
          <w:lang w:val="ru-RU"/>
        </w:rPr>
        <w:t>ПОСТАНОВЛЕНИЕ</w:t>
      </w:r>
    </w:p>
    <w:p w14:paraId="7D229987" w14:textId="77777777"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68D2A5" w14:textId="3EAD0B02" w:rsidR="00657AF8" w:rsidRPr="00CA0D01" w:rsidRDefault="005C0E32" w:rsidP="00F02C1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29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.20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25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</w:t>
      </w:r>
      <w:r w:rsidR="00F02C15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№ 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73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F02C15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Новониколаевка</w:t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657AF8"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</w:t>
      </w:r>
    </w:p>
    <w:p w14:paraId="5765CE7E" w14:textId="79D40023" w:rsidR="00657AF8" w:rsidRPr="00CA0D01" w:rsidRDefault="00657AF8" w:rsidP="002105B5">
      <w:pPr>
        <w:spacing w:after="0"/>
        <w:rPr>
          <w:rFonts w:ascii="Times New Roman" w:hAnsi="Times New Roman" w:cs="Times New Roman"/>
          <w:b/>
          <w:bCs/>
          <w:color w:val="FF0000"/>
          <w:lang w:val="ru-RU"/>
        </w:rPr>
      </w:pPr>
      <w:r w:rsidRPr="00CA0D01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                                                             </w:t>
      </w:r>
    </w:p>
    <w:p w14:paraId="77AFADB5" w14:textId="77777777" w:rsidR="00657AF8" w:rsidRPr="00CA0D01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  утверждении</w:t>
      </w:r>
      <w:proofErr w:type="gramEnd"/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перечня </w:t>
      </w:r>
    </w:p>
    <w:p w14:paraId="29A7F536" w14:textId="77777777" w:rsidR="00657AF8" w:rsidRPr="00CA0D01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первичных  средств</w:t>
      </w:r>
      <w:proofErr w:type="gramEnd"/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пожаротушения </w:t>
      </w:r>
    </w:p>
    <w:p w14:paraId="2B76E738" w14:textId="77777777" w:rsidR="00657AF8" w:rsidRPr="00CA0D01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местах общественного пользования </w:t>
      </w:r>
    </w:p>
    <w:p w14:paraId="0B911794" w14:textId="77777777" w:rsidR="00657AF8" w:rsidRPr="00CA0D01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A0D01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населенных пунктов</w:t>
      </w:r>
    </w:p>
    <w:p w14:paraId="58424023" w14:textId="77777777" w:rsidR="00657AF8" w:rsidRDefault="00657AF8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A36179" w14:textId="1FB3A776" w:rsidR="00657AF8" w:rsidRPr="00F267EE" w:rsidRDefault="00657AF8" w:rsidP="002105B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5B5">
        <w:rPr>
          <w:rFonts w:ascii="Times New Roman" w:hAnsi="Times New Roman" w:cs="Times New Roman"/>
          <w:sz w:val="28"/>
          <w:szCs w:val="28"/>
          <w:lang w:val="ru-RU"/>
        </w:rPr>
        <w:t xml:space="preserve">      В соответствии с Федеральным законом от 21.12.1994 года № 69-ФЗ «О пожарной безопасности», Федеральным законом от 22.07.2008 № 123-ФЗ «Технический регламент о требованиях пожарной безопасности», Федеральным законом от 6 октября 2003 года № 131-ФЗ «Об общих принципах организации местного самоуправления в Российской Федерации», в целях принятия мер по защите объектов и жилых домов граждан от пожаров на территории</w:t>
      </w:r>
      <w:r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</w:t>
      </w:r>
      <w:r w:rsidR="005C0E32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Новониколаевского </w:t>
      </w:r>
      <w:r w:rsidRPr="002105B5">
        <w:rPr>
          <w:rFonts w:ascii="Times New Roman" w:hAnsi="Times New Roman" w:cs="Times New Roman"/>
          <w:snapToGrid w:val="0"/>
          <w:sz w:val="28"/>
          <w:szCs w:val="28"/>
          <w:lang w:val="ru-RU"/>
        </w:rPr>
        <w:t>сельского поселения</w:t>
      </w:r>
      <w:r>
        <w:rPr>
          <w:rFonts w:ascii="Times New Roman" w:hAnsi="Times New Roman" w:cs="Times New Roman"/>
          <w:snapToGrid w:val="0"/>
          <w:sz w:val="28"/>
          <w:szCs w:val="28"/>
          <w:lang w:val="ru-RU"/>
        </w:rPr>
        <w:t>:</w:t>
      </w:r>
      <w:r w:rsidRPr="002105B5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</w:t>
      </w:r>
      <w:r w:rsidRPr="002105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DF21DF" w14:textId="77777777" w:rsidR="00657AF8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E020E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14:paraId="0923235C" w14:textId="77777777" w:rsidR="00657AF8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103A02" w14:textId="77777777" w:rsidR="00657AF8" w:rsidRPr="006A22AF" w:rsidRDefault="00657AF8" w:rsidP="006A22A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1. Утвердить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D8E15B0" w14:textId="51F7096D" w:rsidR="00657AF8" w:rsidRPr="006A22AF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22AF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Перечень первичных средств тушения пожаров и противопожарного инвентаря,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рекомендованных для оснащения территории общего пользования населенных пунктов </w:t>
      </w:r>
      <w:r w:rsidR="005C0E32">
        <w:rPr>
          <w:rFonts w:ascii="Times New Roman" w:hAnsi="Times New Roman" w:cs="Times New Roman"/>
          <w:sz w:val="28"/>
          <w:szCs w:val="28"/>
          <w:lang w:val="ru-RU"/>
        </w:rPr>
        <w:t>Новониколаевского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="00CA0D0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6EE2D08C" w14:textId="77777777" w:rsidR="00657AF8" w:rsidRPr="00931A70" w:rsidRDefault="00657AF8" w:rsidP="00D410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931A70">
        <w:rPr>
          <w:rFonts w:ascii="Times New Roman" w:hAnsi="Times New Roman" w:cs="Times New Roman"/>
          <w:sz w:val="28"/>
          <w:szCs w:val="28"/>
          <w:lang w:val="ru-RU"/>
        </w:rPr>
        <w:t xml:space="preserve">    2. Рекомендовать руководителям организаций и учреждений независимо от форм собственности:</w:t>
      </w:r>
    </w:p>
    <w:p w14:paraId="0E67779F" w14:textId="77777777"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2.1. 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</w:p>
    <w:p w14:paraId="3264C815" w14:textId="77777777"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2.2. Первичные средства тушения пожаров и противопожарный инвентарь разместить в пожарных щитах с наружной стороны зданий и сооружений.</w:t>
      </w:r>
    </w:p>
    <w:p w14:paraId="5F5CA5BE" w14:textId="77777777"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t>2.3. На пожарных щитах указать номера телефонов вызова пожарной части: 01 , 101 , 112.</w:t>
      </w:r>
    </w:p>
    <w:p w14:paraId="004F5B3F" w14:textId="77777777" w:rsidR="00657AF8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1A70">
        <w:rPr>
          <w:rFonts w:ascii="Times New Roman" w:hAnsi="Times New Roman" w:cs="Times New Roman"/>
          <w:sz w:val="28"/>
          <w:szCs w:val="28"/>
          <w:lang w:val="ru-RU"/>
        </w:rPr>
        <w:lastRenderedPageBreak/>
        <w:t>2.4. Обеспечить доступность первичных средств пожаротушения и                                 противопожарного инвентаря, содержать их в исправном состоянии в соответствии с паспортными данными на них, не допускать использование средств пожаротушения, не имеющих соответствующих сертификатов, не допускать использование первичных средств тушения пожаров и противопожарного инвентаря не по назначению.</w:t>
      </w:r>
    </w:p>
    <w:p w14:paraId="7F6C1E9B" w14:textId="1C0C3144" w:rsidR="00657AF8" w:rsidRPr="00D41073" w:rsidRDefault="00657AF8" w:rsidP="00CA0D0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     3. </w:t>
      </w:r>
      <w:proofErr w:type="gramStart"/>
      <w:r w:rsidRPr="00D41073">
        <w:rPr>
          <w:rFonts w:ascii="Times New Roman" w:hAnsi="Times New Roman" w:cs="Times New Roman"/>
          <w:sz w:val="28"/>
          <w:szCs w:val="28"/>
          <w:lang w:val="ru-RU"/>
        </w:rPr>
        <w:t>Постановление  разместить</w:t>
      </w:r>
      <w:proofErr w:type="gramEnd"/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 на  официальном  сайте  Администрации  </w:t>
      </w:r>
      <w:r w:rsidR="00CA0D01">
        <w:rPr>
          <w:rFonts w:ascii="Times New Roman" w:hAnsi="Times New Roman" w:cs="Times New Roman"/>
          <w:sz w:val="28"/>
          <w:szCs w:val="28"/>
          <w:lang w:val="ru-RU"/>
        </w:rPr>
        <w:t>Новониколаевского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 поселения.</w:t>
      </w:r>
    </w:p>
    <w:p w14:paraId="71DF0C47" w14:textId="77777777" w:rsidR="00657AF8" w:rsidRPr="00D41073" w:rsidRDefault="00657AF8" w:rsidP="00CA0D0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4. Настоящее постановление вступает в силу со дня его </w:t>
      </w:r>
      <w:hyperlink r:id="rId5" w:history="1">
        <w:r w:rsidRPr="00D41073">
          <w:rPr>
            <w:rStyle w:val="afa"/>
            <w:rFonts w:ascii="Times New Roman" w:hAnsi="Times New Roman" w:cs="Times New Roman"/>
            <w:b w:val="0"/>
            <w:bCs w:val="0"/>
            <w:color w:val="000000"/>
            <w:sz w:val="28"/>
            <w:szCs w:val="28"/>
            <w:lang w:val="ru-RU"/>
          </w:rPr>
          <w:t>опубликования</w:t>
        </w:r>
      </w:hyperlink>
      <w:r w:rsidRPr="00D410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E704A5" w14:textId="77777777" w:rsidR="00657AF8" w:rsidRPr="00D41073" w:rsidRDefault="00657AF8" w:rsidP="00CA0D01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>5. Контроль за выполнением данного постановления оставляю за собой.</w:t>
      </w:r>
    </w:p>
    <w:p w14:paraId="7DA9E35D" w14:textId="77777777" w:rsidR="00657AF8" w:rsidRPr="00931A70" w:rsidRDefault="00657AF8" w:rsidP="00D4107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84542D" w14:textId="77777777"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9E4A0A" w14:textId="77777777"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8B600A" w14:textId="77777777"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F02385" w14:textId="77777777"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5C8FCFE9" w14:textId="6A8B9641" w:rsidR="00657AF8" w:rsidRDefault="00CA0D01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Новониколаевского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И.А. Рыбалко</w:t>
      </w:r>
    </w:p>
    <w:p w14:paraId="1428178E" w14:textId="77777777" w:rsidR="00657AF8" w:rsidRDefault="00657AF8" w:rsidP="00900AF8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0F2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F02C15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</w:p>
    <w:p w14:paraId="611C6A5E" w14:textId="77777777" w:rsidR="00657AF8" w:rsidRDefault="00657AF8" w:rsidP="00C52E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297271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431807CE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0BF050DE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1D5AFEC3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46EC3576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6ECBD9AA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1D6A3AE2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0F61A7C7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06E2F32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0E1569F5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668E98D8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078A8332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67D7B7C7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59B24A59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27DB183E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1B3DC92F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2C5BCE91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591056E2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62E1FD82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12C7432A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01685B0F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1B79F5CA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0D707B9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4450122C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4ED5E887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7F467096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4C5A19C3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79B1DA4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54CCE136" w14:textId="77777777"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52E8BD24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45ACF6D4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1785FA4F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09E073A2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02C0B38B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35B49CFC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6CF73FF2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645D13EF" w14:textId="77777777"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14:paraId="4F398EF8" w14:textId="77777777" w:rsidR="00657AF8" w:rsidRDefault="00657AF8" w:rsidP="00D41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1C96C37" w14:textId="77777777" w:rsidR="00CA0D01" w:rsidRDefault="00657AF8" w:rsidP="00D41073">
      <w:pPr>
        <w:spacing w:after="0"/>
        <w:ind w:left="5387"/>
        <w:jc w:val="center"/>
        <w:rPr>
          <w:rFonts w:ascii="Times New Roman" w:hAnsi="Times New Roman" w:cs="Times New Roman"/>
          <w:lang w:val="ru-RU"/>
        </w:rPr>
      </w:pPr>
      <w:r w:rsidRPr="00CA0D01">
        <w:rPr>
          <w:rFonts w:ascii="Times New Roman" w:hAnsi="Times New Roman" w:cs="Times New Roman"/>
          <w:lang w:val="ru-RU"/>
        </w:rPr>
        <w:t xml:space="preserve">Приложение № 1 </w:t>
      </w:r>
    </w:p>
    <w:p w14:paraId="6E2EAA6A" w14:textId="6BC06BB2" w:rsidR="00882D11" w:rsidRPr="00CA0D01" w:rsidRDefault="00657AF8" w:rsidP="00D41073">
      <w:pPr>
        <w:spacing w:after="0"/>
        <w:ind w:left="5387"/>
        <w:jc w:val="center"/>
        <w:rPr>
          <w:rFonts w:ascii="Times New Roman" w:hAnsi="Times New Roman" w:cs="Times New Roman"/>
          <w:lang w:val="ru-RU"/>
        </w:rPr>
      </w:pPr>
      <w:r w:rsidRPr="00CA0D01">
        <w:rPr>
          <w:rFonts w:ascii="Times New Roman" w:hAnsi="Times New Roman" w:cs="Times New Roman"/>
          <w:lang w:val="ru-RU"/>
        </w:rPr>
        <w:t xml:space="preserve">к постановлению Администрации </w:t>
      </w:r>
      <w:r w:rsidR="00CA0D01">
        <w:rPr>
          <w:rFonts w:ascii="Times New Roman" w:hAnsi="Times New Roman" w:cs="Times New Roman"/>
          <w:lang w:val="ru-RU"/>
        </w:rPr>
        <w:t>Новониколаевского</w:t>
      </w:r>
    </w:p>
    <w:p w14:paraId="0F4C9B0C" w14:textId="77777777" w:rsidR="00657AF8" w:rsidRPr="00CA0D01" w:rsidRDefault="00657AF8" w:rsidP="00D41073">
      <w:pPr>
        <w:spacing w:after="0"/>
        <w:ind w:left="5387"/>
        <w:jc w:val="center"/>
        <w:rPr>
          <w:rFonts w:ascii="Times New Roman" w:hAnsi="Times New Roman" w:cs="Times New Roman"/>
          <w:lang w:val="ru-RU"/>
        </w:rPr>
      </w:pPr>
      <w:r w:rsidRPr="00CA0D01">
        <w:rPr>
          <w:rFonts w:ascii="Times New Roman" w:hAnsi="Times New Roman" w:cs="Times New Roman"/>
          <w:lang w:val="ru-RU"/>
        </w:rPr>
        <w:t xml:space="preserve"> сельского поселения </w:t>
      </w:r>
    </w:p>
    <w:p w14:paraId="08E4DCA0" w14:textId="4954C76A" w:rsidR="00657AF8" w:rsidRPr="00CA0D01" w:rsidRDefault="00657AF8" w:rsidP="00D41073">
      <w:pPr>
        <w:spacing w:after="0"/>
        <w:ind w:left="5387"/>
        <w:jc w:val="center"/>
        <w:rPr>
          <w:rFonts w:ascii="Times New Roman" w:hAnsi="Times New Roman" w:cs="Times New Roman"/>
          <w:lang w:val="ru-RU"/>
        </w:rPr>
      </w:pPr>
      <w:r w:rsidRPr="00CA0D01">
        <w:rPr>
          <w:rFonts w:ascii="Times New Roman" w:hAnsi="Times New Roman" w:cs="Times New Roman"/>
          <w:lang w:val="ru-RU"/>
        </w:rPr>
        <w:t xml:space="preserve">от </w:t>
      </w:r>
      <w:r w:rsidR="00CA0D01">
        <w:rPr>
          <w:rFonts w:ascii="Times New Roman" w:hAnsi="Times New Roman" w:cs="Times New Roman"/>
          <w:lang w:val="ru-RU"/>
        </w:rPr>
        <w:t>29</w:t>
      </w:r>
      <w:r w:rsidRPr="00CA0D01">
        <w:rPr>
          <w:rFonts w:ascii="Times New Roman" w:hAnsi="Times New Roman" w:cs="Times New Roman"/>
          <w:lang w:val="ru-RU"/>
        </w:rPr>
        <w:t>.</w:t>
      </w:r>
      <w:r w:rsidR="00CA0D01">
        <w:rPr>
          <w:rFonts w:ascii="Times New Roman" w:hAnsi="Times New Roman" w:cs="Times New Roman"/>
          <w:lang w:val="ru-RU"/>
        </w:rPr>
        <w:t>10</w:t>
      </w:r>
      <w:r w:rsidRPr="00CA0D01">
        <w:rPr>
          <w:rFonts w:ascii="Times New Roman" w:hAnsi="Times New Roman" w:cs="Times New Roman"/>
          <w:lang w:val="ru-RU"/>
        </w:rPr>
        <w:t>.20</w:t>
      </w:r>
      <w:r w:rsidR="00CA0D01">
        <w:rPr>
          <w:rFonts w:ascii="Times New Roman" w:hAnsi="Times New Roman" w:cs="Times New Roman"/>
          <w:lang w:val="ru-RU"/>
        </w:rPr>
        <w:t>25</w:t>
      </w:r>
      <w:r w:rsidRPr="00CA0D01">
        <w:rPr>
          <w:rFonts w:ascii="Times New Roman" w:hAnsi="Times New Roman" w:cs="Times New Roman"/>
          <w:lang w:val="ru-RU"/>
        </w:rPr>
        <w:t xml:space="preserve"> года № </w:t>
      </w:r>
      <w:r w:rsidR="00CA0D01">
        <w:rPr>
          <w:rFonts w:ascii="Times New Roman" w:hAnsi="Times New Roman" w:cs="Times New Roman"/>
          <w:lang w:val="ru-RU"/>
        </w:rPr>
        <w:t>73</w:t>
      </w:r>
    </w:p>
    <w:p w14:paraId="4EF0A19E" w14:textId="77777777" w:rsidR="00657AF8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750CC9" w14:textId="77777777" w:rsidR="00657AF8" w:rsidRPr="00F267EE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14:paraId="25781B17" w14:textId="189C51D6" w:rsidR="00657AF8" w:rsidRPr="00F267EE" w:rsidRDefault="00657AF8" w:rsidP="00D410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</w:t>
      </w:r>
      <w:r w:rsidR="00CA0D01">
        <w:rPr>
          <w:rFonts w:ascii="Times New Roman" w:hAnsi="Times New Roman" w:cs="Times New Roman"/>
          <w:sz w:val="28"/>
          <w:szCs w:val="28"/>
          <w:lang w:val="ru-RU"/>
        </w:rPr>
        <w:t>Новониколаевского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</w:p>
    <w:p w14:paraId="0BB4114F" w14:textId="77777777" w:rsidR="00657AF8" w:rsidRPr="00D41073" w:rsidRDefault="00657AF8" w:rsidP="00D41073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08BB69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1 -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>щик с песком</w:t>
      </w:r>
    </w:p>
    <w:p w14:paraId="680A73B6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>2 - бочка с водой</w:t>
      </w:r>
    </w:p>
    <w:p w14:paraId="7405F707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>3 - ведро</w:t>
      </w:r>
    </w:p>
    <w:p w14:paraId="23E2AAE6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>4 - лопата</w:t>
      </w:r>
    </w:p>
    <w:p w14:paraId="49C30E00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>5 - багор</w:t>
      </w:r>
    </w:p>
    <w:p w14:paraId="5AFCE4AC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D41073">
        <w:rPr>
          <w:rFonts w:ascii="Times New Roman" w:hAnsi="Times New Roman" w:cs="Times New Roman"/>
          <w:sz w:val="28"/>
          <w:szCs w:val="28"/>
        </w:rPr>
        <w:t xml:space="preserve">6 - </w:t>
      </w:r>
      <w:proofErr w:type="spellStart"/>
      <w:r w:rsidRPr="00D41073">
        <w:rPr>
          <w:rFonts w:ascii="Times New Roman" w:hAnsi="Times New Roman" w:cs="Times New Roman"/>
          <w:sz w:val="28"/>
          <w:szCs w:val="28"/>
        </w:rPr>
        <w:t>лом</w:t>
      </w:r>
      <w:proofErr w:type="spellEnd"/>
    </w:p>
    <w:p w14:paraId="32DD900C" w14:textId="77777777" w:rsidR="00657AF8" w:rsidRPr="00D41073" w:rsidRDefault="00657AF8" w:rsidP="00CA0D01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D41073">
        <w:rPr>
          <w:rFonts w:ascii="Times New Roman" w:hAnsi="Times New Roman" w:cs="Times New Roman"/>
          <w:sz w:val="28"/>
          <w:szCs w:val="28"/>
        </w:rPr>
        <w:t xml:space="preserve">7 - </w:t>
      </w:r>
      <w:proofErr w:type="spellStart"/>
      <w:r w:rsidRPr="00D41073">
        <w:rPr>
          <w:rFonts w:ascii="Times New Roman" w:hAnsi="Times New Roman" w:cs="Times New Roman"/>
          <w:sz w:val="28"/>
          <w:szCs w:val="28"/>
        </w:rPr>
        <w:t>огнетушители</w:t>
      </w:r>
      <w:proofErr w:type="spellEnd"/>
    </w:p>
    <w:sectPr w:rsidR="00657AF8" w:rsidRPr="00D41073" w:rsidSect="00F267EE">
      <w:pgSz w:w="11906" w:h="16838"/>
      <w:pgMar w:top="680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b w:val="0"/>
        <w:b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98"/>
    <w:rsid w:val="000003DA"/>
    <w:rsid w:val="00037B69"/>
    <w:rsid w:val="0005316A"/>
    <w:rsid w:val="000D1866"/>
    <w:rsid w:val="000E6E0A"/>
    <w:rsid w:val="000E7B7B"/>
    <w:rsid w:val="001119C8"/>
    <w:rsid w:val="002105B5"/>
    <w:rsid w:val="00231A9A"/>
    <w:rsid w:val="002A3BB6"/>
    <w:rsid w:val="0030094F"/>
    <w:rsid w:val="00300A44"/>
    <w:rsid w:val="003B4A82"/>
    <w:rsid w:val="00410ED6"/>
    <w:rsid w:val="00524DB7"/>
    <w:rsid w:val="005329FD"/>
    <w:rsid w:val="005468EF"/>
    <w:rsid w:val="00550133"/>
    <w:rsid w:val="0055588E"/>
    <w:rsid w:val="005C0E32"/>
    <w:rsid w:val="005C4DB0"/>
    <w:rsid w:val="005E1892"/>
    <w:rsid w:val="00657AF8"/>
    <w:rsid w:val="00666358"/>
    <w:rsid w:val="00673D83"/>
    <w:rsid w:val="00696998"/>
    <w:rsid w:val="006A22AF"/>
    <w:rsid w:val="006F4616"/>
    <w:rsid w:val="0071506D"/>
    <w:rsid w:val="00772B83"/>
    <w:rsid w:val="00777BD5"/>
    <w:rsid w:val="007A6AAA"/>
    <w:rsid w:val="007C6E76"/>
    <w:rsid w:val="00882D11"/>
    <w:rsid w:val="00900AF8"/>
    <w:rsid w:val="00911511"/>
    <w:rsid w:val="00931A70"/>
    <w:rsid w:val="009C0CF3"/>
    <w:rsid w:val="009C127F"/>
    <w:rsid w:val="009D7192"/>
    <w:rsid w:val="00A83D3B"/>
    <w:rsid w:val="00AA608D"/>
    <w:rsid w:val="00AE2300"/>
    <w:rsid w:val="00B17025"/>
    <w:rsid w:val="00B2186E"/>
    <w:rsid w:val="00B43D07"/>
    <w:rsid w:val="00B73020"/>
    <w:rsid w:val="00BE020E"/>
    <w:rsid w:val="00C40EAC"/>
    <w:rsid w:val="00C52EB5"/>
    <w:rsid w:val="00CA0D01"/>
    <w:rsid w:val="00D41073"/>
    <w:rsid w:val="00DB1E59"/>
    <w:rsid w:val="00DC1C46"/>
    <w:rsid w:val="00DE7150"/>
    <w:rsid w:val="00DF5F05"/>
    <w:rsid w:val="00E42058"/>
    <w:rsid w:val="00E6541B"/>
    <w:rsid w:val="00E93AF7"/>
    <w:rsid w:val="00EC21B3"/>
    <w:rsid w:val="00EC3D99"/>
    <w:rsid w:val="00ED2C9E"/>
    <w:rsid w:val="00ED7FF5"/>
    <w:rsid w:val="00EE3692"/>
    <w:rsid w:val="00F02C15"/>
    <w:rsid w:val="00F267EE"/>
    <w:rsid w:val="00F92C20"/>
    <w:rsid w:val="00FB0F29"/>
    <w:rsid w:val="00FC0EB4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83497"/>
  <w15:docId w15:val="{0CB28EA3-0075-479F-A794-38AECD43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20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E020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020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E020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020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020E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BE020E"/>
    <w:pPr>
      <w:keepNext/>
      <w:keepLines/>
      <w:spacing w:before="200" w:after="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BE020E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BE020E"/>
    <w:pPr>
      <w:keepNext/>
      <w:keepLines/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E020E"/>
    <w:pPr>
      <w:keepNext/>
      <w:keepLines/>
      <w:spacing w:before="200" w:after="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E020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E020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BE020E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BE020E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sid w:val="00BE020E"/>
    <w:rPr>
      <w:rFonts w:ascii="Cambria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locked/>
    <w:rsid w:val="00BE020E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locked/>
    <w:rsid w:val="00BE020E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locked/>
    <w:rsid w:val="00BE020E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locked/>
    <w:rsid w:val="00BE020E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9699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696998"/>
    <w:rPr>
      <w:color w:val="0000FF"/>
      <w:u w:val="single"/>
    </w:rPr>
  </w:style>
  <w:style w:type="paragraph" w:styleId="a6">
    <w:name w:val="Normal (Web)"/>
    <w:basedOn w:val="a"/>
    <w:uiPriority w:val="99"/>
    <w:rsid w:val="00BE020E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E020E"/>
  </w:style>
  <w:style w:type="paragraph" w:styleId="a7">
    <w:name w:val="caption"/>
    <w:basedOn w:val="a"/>
    <w:next w:val="a"/>
    <w:uiPriority w:val="99"/>
    <w:qFormat/>
    <w:rsid w:val="00BE020E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99"/>
    <w:qFormat/>
    <w:rsid w:val="00BE020E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BE020E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99"/>
    <w:qFormat/>
    <w:rsid w:val="00BE020E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99"/>
    <w:locked/>
    <w:rsid w:val="00BE020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c">
    <w:name w:val="Strong"/>
    <w:basedOn w:val="a0"/>
    <w:uiPriority w:val="99"/>
    <w:qFormat/>
    <w:rsid w:val="00BE020E"/>
    <w:rPr>
      <w:b/>
      <w:bCs/>
    </w:rPr>
  </w:style>
  <w:style w:type="character" w:styleId="ad">
    <w:name w:val="Emphasis"/>
    <w:basedOn w:val="a0"/>
    <w:uiPriority w:val="99"/>
    <w:qFormat/>
    <w:rsid w:val="00BE020E"/>
    <w:rPr>
      <w:i/>
      <w:iCs/>
    </w:rPr>
  </w:style>
  <w:style w:type="paragraph" w:styleId="ae">
    <w:name w:val="No Spacing"/>
    <w:uiPriority w:val="99"/>
    <w:qFormat/>
    <w:rsid w:val="00BE020E"/>
    <w:rPr>
      <w:rFonts w:cs="Calibri"/>
      <w:sz w:val="22"/>
      <w:szCs w:val="22"/>
      <w:lang w:val="en-US" w:eastAsia="en-US"/>
    </w:rPr>
  </w:style>
  <w:style w:type="paragraph" w:styleId="af">
    <w:name w:val="List Paragraph"/>
    <w:basedOn w:val="a"/>
    <w:uiPriority w:val="99"/>
    <w:qFormat/>
    <w:rsid w:val="00BE020E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E020E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sid w:val="00BE020E"/>
    <w:rPr>
      <w:i/>
      <w:iCs/>
      <w:color w:val="000000"/>
    </w:rPr>
  </w:style>
  <w:style w:type="paragraph" w:styleId="af0">
    <w:name w:val="Intense Quote"/>
    <w:basedOn w:val="a"/>
    <w:next w:val="a"/>
    <w:link w:val="af1"/>
    <w:uiPriority w:val="99"/>
    <w:qFormat/>
    <w:rsid w:val="00BE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1">
    <w:name w:val="Выделенная цитата Знак"/>
    <w:basedOn w:val="a0"/>
    <w:link w:val="af0"/>
    <w:uiPriority w:val="99"/>
    <w:locked/>
    <w:rsid w:val="00BE020E"/>
    <w:rPr>
      <w:b/>
      <w:bCs/>
      <w:i/>
      <w:iCs/>
      <w:color w:val="4F81BD"/>
    </w:rPr>
  </w:style>
  <w:style w:type="character" w:styleId="af2">
    <w:name w:val="Subtle Emphasis"/>
    <w:basedOn w:val="a0"/>
    <w:uiPriority w:val="99"/>
    <w:qFormat/>
    <w:rsid w:val="00BE020E"/>
    <w:rPr>
      <w:i/>
      <w:iCs/>
      <w:color w:val="808080"/>
    </w:rPr>
  </w:style>
  <w:style w:type="character" w:styleId="af3">
    <w:name w:val="Intense Emphasis"/>
    <w:basedOn w:val="a0"/>
    <w:uiPriority w:val="99"/>
    <w:qFormat/>
    <w:rsid w:val="00BE020E"/>
    <w:rPr>
      <w:b/>
      <w:bCs/>
      <w:i/>
      <w:iCs/>
      <w:color w:val="4F81BD"/>
    </w:rPr>
  </w:style>
  <w:style w:type="character" w:styleId="af4">
    <w:name w:val="Subtle Reference"/>
    <w:basedOn w:val="a0"/>
    <w:uiPriority w:val="99"/>
    <w:qFormat/>
    <w:rsid w:val="00BE020E"/>
    <w:rPr>
      <w:smallCaps/>
      <w:color w:val="auto"/>
      <w:u w:val="single"/>
    </w:rPr>
  </w:style>
  <w:style w:type="character" w:styleId="af5">
    <w:name w:val="Intense Reference"/>
    <w:basedOn w:val="a0"/>
    <w:uiPriority w:val="99"/>
    <w:qFormat/>
    <w:rsid w:val="00BE020E"/>
    <w:rPr>
      <w:b/>
      <w:bCs/>
      <w:smallCaps/>
      <w:color w:val="auto"/>
      <w:spacing w:val="5"/>
      <w:u w:val="single"/>
    </w:rPr>
  </w:style>
  <w:style w:type="character" w:styleId="af6">
    <w:name w:val="Book Title"/>
    <w:basedOn w:val="a0"/>
    <w:uiPriority w:val="99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BE020E"/>
    <w:pPr>
      <w:outlineLvl w:val="9"/>
    </w:pPr>
  </w:style>
  <w:style w:type="table" w:styleId="af8">
    <w:name w:val="Table Grid"/>
    <w:basedOn w:val="a1"/>
    <w:uiPriority w:val="99"/>
    <w:rsid w:val="00FB0F2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A22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9">
    <w:name w:val="Знак"/>
    <w:basedOn w:val="a"/>
    <w:uiPriority w:val="99"/>
    <w:rsid w:val="002105B5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</w:rPr>
  </w:style>
  <w:style w:type="character" w:customStyle="1" w:styleId="afa">
    <w:name w:val="Гипертекстовая ссылка"/>
    <w:uiPriority w:val="99"/>
    <w:rsid w:val="00D41073"/>
    <w:rPr>
      <w:b/>
      <w:bCs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6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20189079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Рябова НМ</dc:creator>
  <cp:keywords/>
  <dc:description/>
  <cp:lastModifiedBy>User</cp:lastModifiedBy>
  <cp:revision>2</cp:revision>
  <cp:lastPrinted>2025-11-05T08:22:00Z</cp:lastPrinted>
  <dcterms:created xsi:type="dcterms:W3CDTF">2025-11-05T08:24:00Z</dcterms:created>
  <dcterms:modified xsi:type="dcterms:W3CDTF">2025-11-05T08:24:00Z</dcterms:modified>
</cp:coreProperties>
</file>