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628D5" w14:textId="77777777" w:rsidR="00812442" w:rsidRPr="00E34764" w:rsidRDefault="00812442" w:rsidP="00812442">
      <w:pPr>
        <w:pStyle w:val="a4"/>
        <w:outlineLvl w:val="0"/>
        <w:rPr>
          <w:b/>
          <w:sz w:val="24"/>
        </w:rPr>
      </w:pPr>
      <w:r w:rsidRPr="00E34764">
        <w:rPr>
          <w:b/>
          <w:sz w:val="24"/>
        </w:rPr>
        <w:t>РОССИЙСКАЯ ФЕДЕРАЦИЯ</w:t>
      </w:r>
    </w:p>
    <w:p w14:paraId="5C393D7B" w14:textId="77777777" w:rsidR="00812442" w:rsidRPr="00E34764" w:rsidRDefault="00812442" w:rsidP="00812442">
      <w:pPr>
        <w:jc w:val="center"/>
        <w:rPr>
          <w:b/>
        </w:rPr>
      </w:pPr>
      <w:r w:rsidRPr="00E34764">
        <w:rPr>
          <w:b/>
        </w:rPr>
        <w:t>РОСТОВСКАЯ ОБЛАСТЬ</w:t>
      </w:r>
    </w:p>
    <w:p w14:paraId="1AF88A2D" w14:textId="77777777" w:rsidR="00812442" w:rsidRPr="00E34764" w:rsidRDefault="00812442" w:rsidP="00812442">
      <w:pPr>
        <w:jc w:val="center"/>
        <w:rPr>
          <w:b/>
        </w:rPr>
      </w:pPr>
      <w:r w:rsidRPr="00E34764">
        <w:rPr>
          <w:b/>
        </w:rPr>
        <w:t>МАТВЕЕВО-КУРГАНСКИЙ РАЙОН</w:t>
      </w:r>
    </w:p>
    <w:p w14:paraId="4BD9A8CE" w14:textId="77777777" w:rsidR="00812442" w:rsidRPr="00E34764" w:rsidRDefault="00812442" w:rsidP="00812442">
      <w:pPr>
        <w:jc w:val="center"/>
        <w:rPr>
          <w:b/>
        </w:rPr>
      </w:pPr>
      <w:r w:rsidRPr="00E34764">
        <w:rPr>
          <w:b/>
        </w:rPr>
        <w:t>МУНИЦИПАЛЬНОЕ ОБРАЗОВАНИЕ</w:t>
      </w:r>
    </w:p>
    <w:p w14:paraId="782DB31C" w14:textId="77777777" w:rsidR="00812442" w:rsidRPr="00E34764" w:rsidRDefault="00812442" w:rsidP="00812442">
      <w:pPr>
        <w:jc w:val="center"/>
        <w:rPr>
          <w:b/>
        </w:rPr>
      </w:pPr>
      <w:r w:rsidRPr="00E34764">
        <w:rPr>
          <w:b/>
        </w:rPr>
        <w:t>«</w:t>
      </w:r>
      <w:proofErr w:type="gramStart"/>
      <w:r w:rsidRPr="00E34764">
        <w:rPr>
          <w:b/>
        </w:rPr>
        <w:t>НОВОНИКОЛАЕВСКОЕ  СЕЛЬСКОЕ</w:t>
      </w:r>
      <w:proofErr w:type="gramEnd"/>
      <w:r w:rsidRPr="00E34764">
        <w:rPr>
          <w:b/>
        </w:rPr>
        <w:t xml:space="preserve"> ПОСЕЛЕНИЕ»</w:t>
      </w:r>
    </w:p>
    <w:p w14:paraId="0C3D35EE" w14:textId="77777777" w:rsidR="00812442" w:rsidRPr="00E34764" w:rsidRDefault="00812442" w:rsidP="00812442">
      <w:pPr>
        <w:jc w:val="center"/>
        <w:rPr>
          <w:b/>
        </w:rPr>
      </w:pPr>
    </w:p>
    <w:p w14:paraId="234AAF93" w14:textId="77777777" w:rsidR="00812442" w:rsidRPr="00E34764" w:rsidRDefault="00812442" w:rsidP="00812442">
      <w:pPr>
        <w:jc w:val="center"/>
        <w:outlineLvl w:val="0"/>
        <w:rPr>
          <w:b/>
        </w:rPr>
      </w:pPr>
      <w:r w:rsidRPr="00E34764">
        <w:rPr>
          <w:b/>
        </w:rPr>
        <w:t>СОБРАНИЕ ДЕПУТАТОВ НОВОНИКОЛАЕВСКОГО СЕЛЬСКОГО ПОСЕЛЕНИЯ</w:t>
      </w:r>
    </w:p>
    <w:p w14:paraId="033E5227" w14:textId="77777777" w:rsidR="00812442" w:rsidRPr="00E34764" w:rsidRDefault="00812442" w:rsidP="00812442">
      <w:pPr>
        <w:jc w:val="center"/>
        <w:rPr>
          <w:b/>
        </w:rPr>
      </w:pPr>
    </w:p>
    <w:p w14:paraId="08E25B0B" w14:textId="77777777" w:rsidR="00812442" w:rsidRDefault="00812442" w:rsidP="00812442">
      <w:pPr>
        <w:jc w:val="center"/>
        <w:rPr>
          <w:b/>
          <w:sz w:val="28"/>
          <w:szCs w:val="28"/>
        </w:rPr>
      </w:pPr>
      <w:r w:rsidRPr="00E34764">
        <w:rPr>
          <w:b/>
          <w:sz w:val="28"/>
          <w:szCs w:val="28"/>
        </w:rPr>
        <w:t>Р Е Ш Е Н И Е</w:t>
      </w:r>
    </w:p>
    <w:p w14:paraId="6ECB634D" w14:textId="77777777" w:rsidR="00812442" w:rsidRDefault="00812442" w:rsidP="0081244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0"/>
        <w:gridCol w:w="2818"/>
        <w:gridCol w:w="3597"/>
      </w:tblGrid>
      <w:tr w:rsidR="00812442" w:rsidRPr="008012D5" w14:paraId="1D004C52" w14:textId="77777777" w:rsidTr="009B6A6F">
        <w:tc>
          <w:tcPr>
            <w:tcW w:w="3190" w:type="dxa"/>
          </w:tcPr>
          <w:p w14:paraId="0BAD7B8D" w14:textId="1F55CD38" w:rsidR="00812442" w:rsidRPr="008012D5" w:rsidRDefault="00EA03F9" w:rsidP="009B6A6F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18.03</w:t>
            </w:r>
            <w:r w:rsidR="00812442" w:rsidRPr="008012D5">
              <w:rPr>
                <w:b/>
                <w:bCs/>
                <w:sz w:val="28"/>
              </w:rPr>
              <w:t>.2025 г.</w:t>
            </w:r>
          </w:p>
        </w:tc>
        <w:tc>
          <w:tcPr>
            <w:tcW w:w="3190" w:type="dxa"/>
          </w:tcPr>
          <w:p w14:paraId="19697ADC" w14:textId="2443BE4D" w:rsidR="00812442" w:rsidRPr="008012D5" w:rsidRDefault="00812442" w:rsidP="009B6A6F">
            <w:pPr>
              <w:jc w:val="center"/>
              <w:rPr>
                <w:b/>
                <w:bCs/>
                <w:sz w:val="28"/>
              </w:rPr>
            </w:pPr>
            <w:r w:rsidRPr="008012D5">
              <w:rPr>
                <w:b/>
                <w:bCs/>
                <w:sz w:val="28"/>
              </w:rPr>
              <w:t xml:space="preserve">№ </w:t>
            </w:r>
            <w:r w:rsidR="00EA03F9">
              <w:rPr>
                <w:b/>
                <w:bCs/>
                <w:sz w:val="28"/>
              </w:rPr>
              <w:t>135</w:t>
            </w:r>
          </w:p>
        </w:tc>
        <w:tc>
          <w:tcPr>
            <w:tcW w:w="3808" w:type="dxa"/>
          </w:tcPr>
          <w:p w14:paraId="7E9B0AF5" w14:textId="77777777" w:rsidR="00812442" w:rsidRPr="008012D5" w:rsidRDefault="00812442" w:rsidP="009B6A6F">
            <w:pPr>
              <w:jc w:val="right"/>
              <w:rPr>
                <w:b/>
                <w:bCs/>
                <w:sz w:val="28"/>
              </w:rPr>
            </w:pPr>
            <w:r w:rsidRPr="008012D5">
              <w:rPr>
                <w:b/>
                <w:bCs/>
                <w:sz w:val="28"/>
              </w:rPr>
              <w:t>с. Новониколаевка</w:t>
            </w:r>
          </w:p>
        </w:tc>
      </w:tr>
    </w:tbl>
    <w:p w14:paraId="2F7CAE3F" w14:textId="77777777" w:rsidR="00812442" w:rsidRPr="008012D5" w:rsidRDefault="00812442" w:rsidP="00812442">
      <w:pPr>
        <w:rPr>
          <w:b/>
          <w:bCs/>
        </w:rPr>
      </w:pPr>
    </w:p>
    <w:p w14:paraId="3790DB47" w14:textId="77777777" w:rsidR="00812442" w:rsidRPr="00590589" w:rsidRDefault="00BE4265" w:rsidP="00812442">
      <w:pPr>
        <w:ind w:right="-2"/>
        <w:rPr>
          <w:b/>
          <w:bCs/>
          <w:sz w:val="28"/>
          <w:szCs w:val="28"/>
        </w:rPr>
      </w:pPr>
      <w:r w:rsidRPr="00590589">
        <w:rPr>
          <w:b/>
          <w:bCs/>
          <w:sz w:val="28"/>
          <w:szCs w:val="28"/>
        </w:rPr>
        <w:t xml:space="preserve">О внесении изменений </w:t>
      </w:r>
      <w:r w:rsidR="00812442" w:rsidRPr="00590589">
        <w:rPr>
          <w:b/>
          <w:bCs/>
          <w:sz w:val="28"/>
          <w:szCs w:val="28"/>
        </w:rPr>
        <w:t>в Решение Собрания</w:t>
      </w:r>
    </w:p>
    <w:p w14:paraId="6FD6F4CF" w14:textId="247A8EBB" w:rsidR="00812442" w:rsidRPr="00590589" w:rsidRDefault="00812442" w:rsidP="00812442">
      <w:pPr>
        <w:ind w:right="-2"/>
        <w:rPr>
          <w:b/>
          <w:bCs/>
          <w:sz w:val="28"/>
          <w:szCs w:val="28"/>
        </w:rPr>
      </w:pPr>
      <w:r w:rsidRPr="00590589">
        <w:rPr>
          <w:b/>
          <w:bCs/>
          <w:sz w:val="28"/>
          <w:szCs w:val="28"/>
        </w:rPr>
        <w:t xml:space="preserve">депутатов Новониколаевского сельского </w:t>
      </w:r>
    </w:p>
    <w:p w14:paraId="1625388B" w14:textId="06CC9885" w:rsidR="00812442" w:rsidRPr="00590589" w:rsidRDefault="00812442" w:rsidP="00812442">
      <w:pPr>
        <w:ind w:right="-2"/>
        <w:rPr>
          <w:b/>
          <w:bCs/>
          <w:sz w:val="28"/>
          <w:szCs w:val="28"/>
        </w:rPr>
      </w:pPr>
      <w:r w:rsidRPr="00590589">
        <w:rPr>
          <w:b/>
          <w:bCs/>
          <w:sz w:val="28"/>
          <w:szCs w:val="28"/>
        </w:rPr>
        <w:t xml:space="preserve">поселения № 138 от 16.09.2016 «Об </w:t>
      </w:r>
    </w:p>
    <w:p w14:paraId="185B9160" w14:textId="77777777" w:rsidR="00812442" w:rsidRPr="00590589" w:rsidRDefault="00812442" w:rsidP="00812442">
      <w:pPr>
        <w:ind w:right="-2"/>
        <w:rPr>
          <w:b/>
          <w:bCs/>
          <w:sz w:val="28"/>
          <w:szCs w:val="28"/>
        </w:rPr>
      </w:pPr>
      <w:r w:rsidRPr="00590589">
        <w:rPr>
          <w:b/>
          <w:bCs/>
          <w:sz w:val="28"/>
          <w:szCs w:val="28"/>
        </w:rPr>
        <w:t xml:space="preserve">утверждении </w:t>
      </w:r>
      <w:r w:rsidR="00CB07E7" w:rsidRPr="00590589">
        <w:rPr>
          <w:b/>
          <w:bCs/>
          <w:sz w:val="28"/>
          <w:szCs w:val="28"/>
        </w:rPr>
        <w:t>Регламент</w:t>
      </w:r>
      <w:r w:rsidRPr="00590589">
        <w:rPr>
          <w:b/>
          <w:bCs/>
          <w:sz w:val="28"/>
          <w:szCs w:val="28"/>
        </w:rPr>
        <w:t>а</w:t>
      </w:r>
      <w:r w:rsidR="00CB07E7" w:rsidRPr="00590589">
        <w:rPr>
          <w:b/>
          <w:bCs/>
          <w:sz w:val="28"/>
          <w:szCs w:val="28"/>
        </w:rPr>
        <w:t xml:space="preserve"> Собрания депутатов</w:t>
      </w:r>
    </w:p>
    <w:p w14:paraId="4D140300" w14:textId="0BE4C84D" w:rsidR="00BE4265" w:rsidRPr="00590589" w:rsidRDefault="00812442" w:rsidP="00812442">
      <w:pPr>
        <w:ind w:right="-2"/>
        <w:rPr>
          <w:b/>
          <w:bCs/>
          <w:sz w:val="28"/>
          <w:szCs w:val="28"/>
        </w:rPr>
      </w:pPr>
      <w:r w:rsidRPr="00590589">
        <w:rPr>
          <w:b/>
          <w:bCs/>
          <w:sz w:val="28"/>
          <w:szCs w:val="28"/>
        </w:rPr>
        <w:t>Новониколаевского</w:t>
      </w:r>
      <w:r w:rsidR="00CB07E7" w:rsidRPr="00590589">
        <w:rPr>
          <w:b/>
          <w:bCs/>
          <w:sz w:val="28"/>
          <w:szCs w:val="28"/>
        </w:rPr>
        <w:t xml:space="preserve"> сельского поселения</w:t>
      </w:r>
      <w:r w:rsidRPr="00590589">
        <w:rPr>
          <w:b/>
          <w:bCs/>
          <w:sz w:val="28"/>
          <w:szCs w:val="28"/>
        </w:rPr>
        <w:t>»</w:t>
      </w:r>
    </w:p>
    <w:p w14:paraId="13C3F2E7" w14:textId="77777777" w:rsidR="00BE4265" w:rsidRPr="00CB07E7" w:rsidRDefault="00BE4265" w:rsidP="00BE4265"/>
    <w:p w14:paraId="5F4A4642" w14:textId="761AE99B" w:rsidR="00BE4265" w:rsidRPr="00812442" w:rsidRDefault="00BE4265" w:rsidP="00BE42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442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812442">
        <w:rPr>
          <w:sz w:val="28"/>
          <w:szCs w:val="28"/>
        </w:rPr>
        <w:t>Новониколаевс</w:t>
      </w:r>
      <w:r w:rsidR="00434B65">
        <w:rPr>
          <w:sz w:val="28"/>
          <w:szCs w:val="28"/>
        </w:rPr>
        <w:t>к</w:t>
      </w:r>
      <w:r w:rsidR="00812442">
        <w:rPr>
          <w:sz w:val="28"/>
          <w:szCs w:val="28"/>
        </w:rPr>
        <w:t>ое</w:t>
      </w:r>
      <w:r w:rsidRPr="00812442">
        <w:rPr>
          <w:sz w:val="28"/>
          <w:szCs w:val="28"/>
        </w:rPr>
        <w:t xml:space="preserve">   сельское поселение», Собрание депутатов </w:t>
      </w:r>
      <w:proofErr w:type="gramStart"/>
      <w:r w:rsidR="00293618">
        <w:rPr>
          <w:sz w:val="28"/>
          <w:szCs w:val="28"/>
        </w:rPr>
        <w:t>Новониколаевское</w:t>
      </w:r>
      <w:r w:rsidRPr="00812442">
        <w:rPr>
          <w:sz w:val="28"/>
          <w:szCs w:val="28"/>
        </w:rPr>
        <w:t xml:space="preserve">  сельского</w:t>
      </w:r>
      <w:proofErr w:type="gramEnd"/>
      <w:r w:rsidRPr="00812442">
        <w:rPr>
          <w:sz w:val="28"/>
          <w:szCs w:val="28"/>
        </w:rPr>
        <w:t xml:space="preserve"> поселения</w:t>
      </w:r>
    </w:p>
    <w:p w14:paraId="3F76309D" w14:textId="77777777" w:rsidR="00BE4265" w:rsidRPr="00812442" w:rsidRDefault="00BE4265" w:rsidP="00BE4265">
      <w:pPr>
        <w:autoSpaceDE w:val="0"/>
        <w:autoSpaceDN w:val="0"/>
        <w:adjustRightInd w:val="0"/>
        <w:spacing w:before="221"/>
        <w:ind w:left="672"/>
        <w:jc w:val="center"/>
        <w:rPr>
          <w:sz w:val="28"/>
          <w:szCs w:val="28"/>
        </w:rPr>
      </w:pPr>
      <w:r w:rsidRPr="00812442">
        <w:rPr>
          <w:sz w:val="28"/>
          <w:szCs w:val="28"/>
        </w:rPr>
        <w:t>РЕШИЛО:</w:t>
      </w:r>
    </w:p>
    <w:p w14:paraId="3433BA52" w14:textId="77777777" w:rsidR="00BE4265" w:rsidRPr="00812442" w:rsidRDefault="00BE4265" w:rsidP="00BE4265">
      <w:pPr>
        <w:rPr>
          <w:sz w:val="28"/>
          <w:szCs w:val="28"/>
        </w:rPr>
      </w:pPr>
    </w:p>
    <w:p w14:paraId="3F7FB9F9" w14:textId="675F6589" w:rsidR="00BE4265" w:rsidRPr="00812442" w:rsidRDefault="00293618" w:rsidP="00BE426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E4265" w:rsidRPr="00812442">
        <w:rPr>
          <w:sz w:val="28"/>
          <w:szCs w:val="28"/>
        </w:rPr>
        <w:t xml:space="preserve">1. Внести в Регламент </w:t>
      </w:r>
      <w:r w:rsidR="00CB07E7" w:rsidRPr="00812442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Новониколаевског</w:t>
      </w:r>
      <w:r w:rsidR="00CB07E7" w:rsidRPr="00812442">
        <w:rPr>
          <w:sz w:val="28"/>
          <w:szCs w:val="28"/>
        </w:rPr>
        <w:t xml:space="preserve">о </w:t>
      </w:r>
      <w:r w:rsidR="00BE4265" w:rsidRPr="00812442">
        <w:rPr>
          <w:sz w:val="28"/>
          <w:szCs w:val="28"/>
        </w:rPr>
        <w:t xml:space="preserve">сельского поселения, утвержденный решением Собрания депутатов </w:t>
      </w:r>
      <w:r>
        <w:rPr>
          <w:sz w:val="28"/>
          <w:szCs w:val="28"/>
        </w:rPr>
        <w:t>Новониколаевского</w:t>
      </w:r>
      <w:r w:rsidR="00BE4265" w:rsidRPr="00812442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16</w:t>
      </w:r>
      <w:r w:rsidR="00BE4265" w:rsidRPr="00812442">
        <w:rPr>
          <w:sz w:val="28"/>
          <w:szCs w:val="28"/>
        </w:rPr>
        <w:t>.0</w:t>
      </w:r>
      <w:r w:rsidR="00CB07E7" w:rsidRPr="00812442">
        <w:rPr>
          <w:sz w:val="28"/>
          <w:szCs w:val="28"/>
        </w:rPr>
        <w:t>9</w:t>
      </w:r>
      <w:r w:rsidR="00BE4265" w:rsidRPr="00812442">
        <w:rPr>
          <w:sz w:val="28"/>
          <w:szCs w:val="28"/>
        </w:rPr>
        <w:t>.20</w:t>
      </w:r>
      <w:r>
        <w:rPr>
          <w:sz w:val="28"/>
          <w:szCs w:val="28"/>
        </w:rPr>
        <w:t>16</w:t>
      </w:r>
      <w:r w:rsidR="00BE4265" w:rsidRPr="00812442">
        <w:rPr>
          <w:sz w:val="28"/>
          <w:szCs w:val="28"/>
        </w:rPr>
        <w:t xml:space="preserve"> № </w:t>
      </w:r>
      <w:r>
        <w:rPr>
          <w:sz w:val="28"/>
          <w:szCs w:val="28"/>
        </w:rPr>
        <w:t>138 следующие изменения</w:t>
      </w:r>
      <w:r w:rsidR="00BE4265" w:rsidRPr="00812442">
        <w:rPr>
          <w:sz w:val="28"/>
          <w:szCs w:val="28"/>
        </w:rPr>
        <w:t>:</w:t>
      </w:r>
    </w:p>
    <w:p w14:paraId="1E4502F2" w14:textId="41229FDF" w:rsidR="00BE4265" w:rsidRDefault="00293618" w:rsidP="00293618">
      <w:pPr>
        <w:rPr>
          <w:sz w:val="28"/>
          <w:szCs w:val="28"/>
        </w:rPr>
      </w:pPr>
      <w:r>
        <w:rPr>
          <w:sz w:val="28"/>
          <w:szCs w:val="28"/>
        </w:rPr>
        <w:t xml:space="preserve">      1.1.  С</w:t>
      </w:r>
      <w:r w:rsidR="00BE4265" w:rsidRPr="00812442">
        <w:rPr>
          <w:sz w:val="28"/>
          <w:szCs w:val="28"/>
        </w:rPr>
        <w:t>тать</w:t>
      </w:r>
      <w:r>
        <w:rPr>
          <w:sz w:val="28"/>
          <w:szCs w:val="28"/>
        </w:rPr>
        <w:t>ю</w:t>
      </w:r>
      <w:r w:rsidR="00BE4265" w:rsidRPr="00812442">
        <w:rPr>
          <w:sz w:val="28"/>
          <w:szCs w:val="28"/>
        </w:rPr>
        <w:t xml:space="preserve"> 2</w:t>
      </w:r>
      <w:r w:rsidR="00CB07E7" w:rsidRPr="00812442">
        <w:rPr>
          <w:sz w:val="28"/>
          <w:szCs w:val="28"/>
        </w:rPr>
        <w:t>7</w:t>
      </w:r>
      <w:r>
        <w:rPr>
          <w:sz w:val="28"/>
          <w:szCs w:val="28"/>
        </w:rPr>
        <w:t xml:space="preserve"> изложить в новой редакции:</w:t>
      </w:r>
      <w:r w:rsidR="00BE4265" w:rsidRPr="00812442">
        <w:rPr>
          <w:sz w:val="28"/>
          <w:szCs w:val="28"/>
        </w:rPr>
        <w:t xml:space="preserve"> </w:t>
      </w:r>
    </w:p>
    <w:p w14:paraId="1F233616" w14:textId="77777777" w:rsidR="00293618" w:rsidRPr="00812442" w:rsidRDefault="00293618" w:rsidP="00293618">
      <w:pPr>
        <w:pStyle w:val="a3"/>
        <w:ind w:left="360"/>
        <w:jc w:val="both"/>
        <w:rPr>
          <w:sz w:val="28"/>
          <w:szCs w:val="28"/>
        </w:rPr>
      </w:pPr>
    </w:p>
    <w:p w14:paraId="52D99930" w14:textId="4A842F16" w:rsidR="00812442" w:rsidRPr="00812442" w:rsidRDefault="00293618" w:rsidP="00293618">
      <w:pPr>
        <w:pStyle w:val="a3"/>
        <w:autoSpaceDE w:val="0"/>
        <w:autoSpaceDN w:val="0"/>
        <w:adjustRightInd w:val="0"/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«</w:t>
      </w:r>
      <w:r w:rsidR="00812442" w:rsidRPr="00812442">
        <w:rPr>
          <w:sz w:val="27"/>
          <w:szCs w:val="27"/>
        </w:rPr>
        <w:t>Статья 2</w:t>
      </w:r>
      <w:r>
        <w:rPr>
          <w:sz w:val="27"/>
          <w:szCs w:val="27"/>
        </w:rPr>
        <w:t>7</w:t>
      </w:r>
      <w:r w:rsidR="00812442" w:rsidRPr="00812442">
        <w:rPr>
          <w:sz w:val="27"/>
          <w:szCs w:val="27"/>
        </w:rPr>
        <w:t>.</w:t>
      </w:r>
      <w:r w:rsidR="00812442" w:rsidRPr="00812442">
        <w:rPr>
          <w:b/>
          <w:bCs/>
          <w:sz w:val="27"/>
          <w:szCs w:val="27"/>
        </w:rPr>
        <w:t xml:space="preserve"> Открытые и закрытые заседания Собрания депутатов</w:t>
      </w:r>
    </w:p>
    <w:p w14:paraId="00D6B350" w14:textId="77777777" w:rsidR="00812442" w:rsidRPr="00293618" w:rsidRDefault="00812442" w:rsidP="00293618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47A9B49E" w14:textId="77777777" w:rsidR="00812442" w:rsidRPr="00812442" w:rsidRDefault="00812442" w:rsidP="00293618">
      <w:pPr>
        <w:pStyle w:val="a3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12442">
        <w:rPr>
          <w:sz w:val="27"/>
          <w:szCs w:val="27"/>
        </w:rPr>
        <w:t>1. Открытые заседания Собрания депутатов проводятся гласно и освещаются в средствах массовой информации.</w:t>
      </w:r>
    </w:p>
    <w:p w14:paraId="5482DFD9" w14:textId="1BDA1325" w:rsidR="00812442" w:rsidRPr="00812442" w:rsidRDefault="00812442" w:rsidP="00293618">
      <w:pPr>
        <w:pStyle w:val="a3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12442">
        <w:rPr>
          <w:sz w:val="27"/>
          <w:szCs w:val="27"/>
        </w:rPr>
        <w:t xml:space="preserve">2. Собрание депутатов в соответствии с федеральными и областными законами может принять решение о проведении закрытого заседания, если предложение об этом внесено председательствующим на заседании Собрания депутатов, постоянной комиссией или группой депутатов в количестве не менее половины от установленной численности депутатов, либо главой Администрации </w:t>
      </w:r>
      <w:r w:rsidR="00434B65">
        <w:rPr>
          <w:sz w:val="27"/>
          <w:szCs w:val="27"/>
        </w:rPr>
        <w:t>Новониколаевского</w:t>
      </w:r>
      <w:r w:rsidRPr="00812442">
        <w:rPr>
          <w:sz w:val="27"/>
          <w:szCs w:val="27"/>
        </w:rPr>
        <w:t xml:space="preserve"> сельского поселения.</w:t>
      </w:r>
    </w:p>
    <w:p w14:paraId="3BD273F4" w14:textId="43027C27" w:rsidR="00812442" w:rsidRPr="00812442" w:rsidRDefault="00812442" w:rsidP="00293618">
      <w:pPr>
        <w:pStyle w:val="a3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12442">
        <w:rPr>
          <w:sz w:val="27"/>
          <w:szCs w:val="27"/>
        </w:rPr>
        <w:t xml:space="preserve">3. Лица, замещающие государственные должности Ростовской области, и командированные для участия в заседании государственные гражданские служащие Ростовской области, замещающие должности в аппарате Правительства Ростовской области, в аппарате Законодательного Собрания Ростовской области и в иных государственных органах Ростовской области, глава Администрации </w:t>
      </w:r>
      <w:r w:rsidR="00434B65">
        <w:rPr>
          <w:sz w:val="27"/>
          <w:szCs w:val="27"/>
        </w:rPr>
        <w:t>Новониколаевского</w:t>
      </w:r>
      <w:r w:rsidRPr="00812442">
        <w:rPr>
          <w:sz w:val="27"/>
          <w:szCs w:val="27"/>
        </w:rPr>
        <w:t xml:space="preserve"> сельского поселения, председатель </w:t>
      </w:r>
      <w:r w:rsidR="00434B65">
        <w:rPr>
          <w:sz w:val="27"/>
          <w:szCs w:val="27"/>
        </w:rPr>
        <w:lastRenderedPageBreak/>
        <w:t>Матвеево-Курганского</w:t>
      </w:r>
      <w:r w:rsidRPr="00812442">
        <w:rPr>
          <w:sz w:val="27"/>
          <w:szCs w:val="27"/>
        </w:rPr>
        <w:t xml:space="preserve"> районного суда, прокурор </w:t>
      </w:r>
      <w:r w:rsidR="00434B65">
        <w:rPr>
          <w:sz w:val="27"/>
          <w:szCs w:val="27"/>
        </w:rPr>
        <w:t>Матвеево-Курганского</w:t>
      </w:r>
      <w:r w:rsidRPr="00812442">
        <w:rPr>
          <w:sz w:val="27"/>
          <w:szCs w:val="27"/>
        </w:rPr>
        <w:t xml:space="preserve"> района, председатель избирательной комиссии </w:t>
      </w:r>
      <w:r w:rsidR="00434B65">
        <w:rPr>
          <w:sz w:val="27"/>
          <w:szCs w:val="27"/>
        </w:rPr>
        <w:t>Матвеево-Курганского</w:t>
      </w:r>
      <w:r w:rsidRPr="00812442">
        <w:rPr>
          <w:sz w:val="27"/>
          <w:szCs w:val="27"/>
        </w:rPr>
        <w:t xml:space="preserve"> района вправе присутствовать на любом открытом или закрытом заседании Собрания депутатов.</w:t>
      </w:r>
    </w:p>
    <w:p w14:paraId="13B7359B" w14:textId="77777777" w:rsidR="00812442" w:rsidRPr="00812442" w:rsidRDefault="00812442" w:rsidP="00293618">
      <w:pPr>
        <w:pStyle w:val="a3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12442">
        <w:rPr>
          <w:sz w:val="27"/>
          <w:szCs w:val="27"/>
        </w:rPr>
        <w:t>4. Кроме лиц, указанных в части 3 настоящей статьи, на открытых заседаниях Собрания депутатов могут присутствовать представители инициативной группы граждан, внесшей на рассмотрение Собрания депутатов проект решения.</w:t>
      </w:r>
    </w:p>
    <w:p w14:paraId="7690263D" w14:textId="77777777" w:rsidR="00812442" w:rsidRPr="00812442" w:rsidRDefault="00812442" w:rsidP="00293618">
      <w:pPr>
        <w:pStyle w:val="a3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12442">
        <w:rPr>
          <w:sz w:val="27"/>
          <w:szCs w:val="27"/>
        </w:rPr>
        <w:t>5. В открытых заседаниях Собрания депутатов могут принимать участие граждане (физические лица), в том числе представители организаций (юридические лица) общественных объединений, государственных органов и органов местного самоуправления.</w:t>
      </w:r>
    </w:p>
    <w:p w14:paraId="1317F570" w14:textId="77777777" w:rsidR="00812442" w:rsidRPr="00812442" w:rsidRDefault="00812442" w:rsidP="00293618">
      <w:pPr>
        <w:pStyle w:val="a3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812442">
        <w:rPr>
          <w:sz w:val="27"/>
          <w:szCs w:val="27"/>
        </w:rPr>
        <w:t>6. На открытых заседаниях Собрания депутатов могут присутствовать представители средств массовой информации.</w:t>
      </w:r>
    </w:p>
    <w:p w14:paraId="192F8628" w14:textId="6683FF46" w:rsidR="00812442" w:rsidRPr="00293618" w:rsidRDefault="00812442" w:rsidP="0029361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93618">
        <w:rPr>
          <w:sz w:val="27"/>
          <w:szCs w:val="27"/>
        </w:rPr>
        <w:t xml:space="preserve">7. Председательствующий на заседании Собрания депутатов информирует депутатов </w:t>
      </w:r>
      <w:proofErr w:type="gramStart"/>
      <w:r w:rsidRPr="00293618">
        <w:rPr>
          <w:sz w:val="27"/>
          <w:szCs w:val="27"/>
        </w:rPr>
        <w:t>о составе</w:t>
      </w:r>
      <w:proofErr w:type="gramEnd"/>
      <w:r w:rsidRPr="00293618">
        <w:rPr>
          <w:sz w:val="27"/>
          <w:szCs w:val="27"/>
        </w:rPr>
        <w:t xml:space="preserve"> приглашенных на заседание Собрания депутатов должностных лиц.</w:t>
      </w:r>
      <w:r w:rsidR="00EA03F9">
        <w:rPr>
          <w:sz w:val="27"/>
          <w:szCs w:val="27"/>
        </w:rPr>
        <w:t>»</w:t>
      </w:r>
    </w:p>
    <w:p w14:paraId="588EBB81" w14:textId="55C4F7DE" w:rsidR="00BE4265" w:rsidRPr="00CB07E7" w:rsidRDefault="00434B65" w:rsidP="00434B65">
      <w:pPr>
        <w:jc w:val="both"/>
      </w:pPr>
      <w:r>
        <w:t xml:space="preserve"> </w:t>
      </w:r>
    </w:p>
    <w:p w14:paraId="76BC298A" w14:textId="1A58EB60" w:rsidR="00CB07E7" w:rsidRPr="00434B65" w:rsidRDefault="00434B65" w:rsidP="00CB07E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E4265" w:rsidRPr="00434B65">
        <w:rPr>
          <w:sz w:val="28"/>
          <w:szCs w:val="28"/>
        </w:rPr>
        <w:t xml:space="preserve">2. </w:t>
      </w:r>
      <w:r w:rsidR="00CB07E7" w:rsidRPr="00434B65">
        <w:rPr>
          <w:sz w:val="28"/>
          <w:szCs w:val="28"/>
        </w:rPr>
        <w:t>Настоящее решение вступает в силу со дня его официального обнародования (опубликования).</w:t>
      </w:r>
    </w:p>
    <w:p w14:paraId="7255A731" w14:textId="71072525" w:rsidR="00590589" w:rsidRPr="00EB5AF6" w:rsidRDefault="00590589" w:rsidP="00590589">
      <w:pPr>
        <w:pStyle w:val="a6"/>
        <w:ind w:right="-6"/>
        <w:rPr>
          <w:szCs w:val="28"/>
        </w:rPr>
      </w:pPr>
      <w:r>
        <w:rPr>
          <w:szCs w:val="28"/>
        </w:rPr>
        <w:t xml:space="preserve">          3</w:t>
      </w:r>
      <w:r w:rsidRPr="00EB5AF6">
        <w:rPr>
          <w:szCs w:val="28"/>
        </w:rPr>
        <w:t xml:space="preserve">. Контроль за исполнением данного решения </w:t>
      </w:r>
      <w:proofErr w:type="gramStart"/>
      <w:r w:rsidRPr="00EB5AF6">
        <w:rPr>
          <w:szCs w:val="28"/>
        </w:rPr>
        <w:t>возложить  на</w:t>
      </w:r>
      <w:proofErr w:type="gramEnd"/>
      <w:r w:rsidRPr="00EB5AF6">
        <w:rPr>
          <w:szCs w:val="28"/>
        </w:rPr>
        <w:t xml:space="preserve"> </w:t>
      </w:r>
      <w:r>
        <w:rPr>
          <w:szCs w:val="28"/>
        </w:rPr>
        <w:t>председателя</w:t>
      </w:r>
      <w:r w:rsidRPr="00EB5AF6">
        <w:rPr>
          <w:szCs w:val="28"/>
        </w:rPr>
        <w:t xml:space="preserve"> </w:t>
      </w:r>
      <w:r>
        <w:rPr>
          <w:szCs w:val="28"/>
        </w:rPr>
        <w:t xml:space="preserve">мандатной комиссии </w:t>
      </w:r>
      <w:r>
        <w:rPr>
          <w:szCs w:val="28"/>
        </w:rPr>
        <w:t>Артюхову Э.В.</w:t>
      </w:r>
    </w:p>
    <w:p w14:paraId="2B927FA1" w14:textId="77777777" w:rsidR="00BE4265" w:rsidRPr="00434B65" w:rsidRDefault="00BE4265" w:rsidP="00CB07E7">
      <w:pPr>
        <w:rPr>
          <w:sz w:val="28"/>
          <w:szCs w:val="28"/>
        </w:rPr>
      </w:pPr>
    </w:p>
    <w:p w14:paraId="2E371DEE" w14:textId="77777777" w:rsidR="00BE4265" w:rsidRPr="00434B65" w:rsidRDefault="00BE4265" w:rsidP="00BE42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83F028" w14:textId="77777777" w:rsidR="00CB07E7" w:rsidRPr="00434B65" w:rsidRDefault="00CB07E7" w:rsidP="00CB07E7">
      <w:pPr>
        <w:widowControl w:val="0"/>
        <w:autoSpaceDE w:val="0"/>
        <w:autoSpaceDN w:val="0"/>
        <w:adjustRightInd w:val="0"/>
        <w:jc w:val="both"/>
        <w:outlineLvl w:val="0"/>
        <w:rPr>
          <w:color w:val="0D0D0D"/>
          <w:sz w:val="28"/>
          <w:szCs w:val="28"/>
        </w:rPr>
      </w:pPr>
      <w:r w:rsidRPr="00434B65">
        <w:rPr>
          <w:color w:val="0D0D0D"/>
          <w:sz w:val="28"/>
          <w:szCs w:val="28"/>
        </w:rPr>
        <w:t xml:space="preserve">Председатель Собрания </w:t>
      </w:r>
    </w:p>
    <w:p w14:paraId="47A0E6F4" w14:textId="5F7AE7FF" w:rsidR="00CB07E7" w:rsidRPr="00434B65" w:rsidRDefault="00CB07E7" w:rsidP="00CB07E7">
      <w:pPr>
        <w:widowControl w:val="0"/>
        <w:autoSpaceDE w:val="0"/>
        <w:autoSpaceDN w:val="0"/>
        <w:adjustRightInd w:val="0"/>
        <w:jc w:val="both"/>
        <w:outlineLvl w:val="0"/>
        <w:rPr>
          <w:color w:val="0D0D0D"/>
          <w:sz w:val="28"/>
          <w:szCs w:val="28"/>
        </w:rPr>
      </w:pPr>
      <w:r w:rsidRPr="00434B65">
        <w:rPr>
          <w:color w:val="0D0D0D"/>
          <w:sz w:val="28"/>
          <w:szCs w:val="28"/>
        </w:rPr>
        <w:t xml:space="preserve">депутатов – глава </w:t>
      </w:r>
      <w:r w:rsidR="00434B65">
        <w:rPr>
          <w:color w:val="0D0D0D"/>
          <w:sz w:val="28"/>
          <w:szCs w:val="28"/>
        </w:rPr>
        <w:t>Новониколаевского</w:t>
      </w:r>
    </w:p>
    <w:p w14:paraId="02C8EFDE" w14:textId="7295C106" w:rsidR="00BE4265" w:rsidRPr="00434B65" w:rsidRDefault="00CB07E7" w:rsidP="00CB07E7">
      <w:pPr>
        <w:rPr>
          <w:sz w:val="28"/>
          <w:szCs w:val="28"/>
        </w:rPr>
      </w:pPr>
      <w:r w:rsidRPr="00434B65">
        <w:rPr>
          <w:color w:val="0D0D0D"/>
          <w:sz w:val="28"/>
          <w:szCs w:val="28"/>
        </w:rPr>
        <w:t xml:space="preserve">сельского поселения                                                          </w:t>
      </w:r>
      <w:r w:rsidR="00434B65">
        <w:rPr>
          <w:color w:val="0D0D0D"/>
          <w:sz w:val="28"/>
          <w:szCs w:val="28"/>
        </w:rPr>
        <w:t xml:space="preserve">          </w:t>
      </w:r>
      <w:r w:rsidRPr="00434B65">
        <w:rPr>
          <w:color w:val="0D0D0D"/>
          <w:sz w:val="28"/>
          <w:szCs w:val="28"/>
        </w:rPr>
        <w:t xml:space="preserve"> </w:t>
      </w:r>
      <w:r w:rsidR="00434B65">
        <w:rPr>
          <w:color w:val="0D0D0D"/>
          <w:sz w:val="28"/>
          <w:szCs w:val="28"/>
        </w:rPr>
        <w:t>Н.В. Назарова</w:t>
      </w:r>
    </w:p>
    <w:p w14:paraId="71A6C73A" w14:textId="77777777" w:rsidR="00512737" w:rsidRPr="00434B65" w:rsidRDefault="00512737">
      <w:pPr>
        <w:rPr>
          <w:sz w:val="28"/>
          <w:szCs w:val="28"/>
        </w:rPr>
      </w:pPr>
    </w:p>
    <w:sectPr w:rsidR="00512737" w:rsidRPr="00434B65" w:rsidSect="0007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C6EAF"/>
    <w:multiLevelType w:val="multilevel"/>
    <w:tmpl w:val="F5F66B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265"/>
    <w:rsid w:val="000979EB"/>
    <w:rsid w:val="00293618"/>
    <w:rsid w:val="00434B65"/>
    <w:rsid w:val="00512737"/>
    <w:rsid w:val="00590589"/>
    <w:rsid w:val="00812442"/>
    <w:rsid w:val="00BE4265"/>
    <w:rsid w:val="00CB07E7"/>
    <w:rsid w:val="00EA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3DC2"/>
  <w15:docId w15:val="{BB3D3495-846D-4BAF-A773-06569FDE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265"/>
    <w:pPr>
      <w:ind w:left="720"/>
      <w:contextualSpacing/>
    </w:pPr>
  </w:style>
  <w:style w:type="paragraph" w:customStyle="1" w:styleId="TimesNewRoman12">
    <w:name w:val="Стиль ОСНОВНОЙ !!! + Times New Roman 12 пт"/>
    <w:basedOn w:val="a"/>
    <w:link w:val="TimesNewRoman120"/>
    <w:rsid w:val="00BE4265"/>
    <w:pPr>
      <w:spacing w:before="120"/>
      <w:ind w:firstLine="851"/>
      <w:jc w:val="both"/>
    </w:pPr>
    <w:rPr>
      <w:lang w:eastAsia="ar-SA"/>
    </w:rPr>
  </w:style>
  <w:style w:type="character" w:customStyle="1" w:styleId="TimesNewRoman120">
    <w:name w:val="Стиль ОСНОВНОЙ !!! + Times New Roman 12 пт Знак"/>
    <w:link w:val="TimesNewRoman12"/>
    <w:rsid w:val="00BE42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Title"/>
    <w:basedOn w:val="a"/>
    <w:link w:val="1"/>
    <w:qFormat/>
    <w:rsid w:val="00812442"/>
    <w:pPr>
      <w:widowControl w:val="0"/>
      <w:adjustRightInd w:val="0"/>
      <w:jc w:val="center"/>
      <w:textAlignment w:val="baseline"/>
    </w:pPr>
    <w:rPr>
      <w:sz w:val="28"/>
    </w:rPr>
  </w:style>
  <w:style w:type="character" w:customStyle="1" w:styleId="a5">
    <w:name w:val="Заголовок Знак"/>
    <w:basedOn w:val="a0"/>
    <w:uiPriority w:val="10"/>
    <w:rsid w:val="0081244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4"/>
    <w:rsid w:val="008124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aliases w:val="бпОсновной текст"/>
    <w:basedOn w:val="a"/>
    <w:link w:val="a7"/>
    <w:rsid w:val="00590589"/>
    <w:pPr>
      <w:jc w:val="both"/>
    </w:pPr>
    <w:rPr>
      <w:sz w:val="28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59058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3</cp:revision>
  <cp:lastPrinted>2025-03-19T06:26:00Z</cp:lastPrinted>
  <dcterms:created xsi:type="dcterms:W3CDTF">2025-03-13T07:18:00Z</dcterms:created>
  <dcterms:modified xsi:type="dcterms:W3CDTF">2025-03-19T06:26:00Z</dcterms:modified>
</cp:coreProperties>
</file>