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E964C" w14:textId="77777777" w:rsidR="007D6187" w:rsidRPr="007D6187" w:rsidRDefault="007D6187" w:rsidP="007D61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6187">
        <w:rPr>
          <w:rFonts w:ascii="Times New Roman" w:hAnsi="Times New Roman" w:cs="Times New Roman"/>
          <w:b/>
          <w:bCs/>
          <w:sz w:val="24"/>
          <w:szCs w:val="24"/>
        </w:rPr>
        <w:t>РОССИЙСКАЯ ФЕДЕРАЦИЯ</w:t>
      </w:r>
    </w:p>
    <w:p w14:paraId="06889C22" w14:textId="77777777" w:rsidR="007D6187" w:rsidRPr="007D6187" w:rsidRDefault="007D6187" w:rsidP="007D61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6187">
        <w:rPr>
          <w:rFonts w:ascii="Times New Roman" w:hAnsi="Times New Roman" w:cs="Times New Roman"/>
          <w:b/>
          <w:bCs/>
          <w:sz w:val="24"/>
          <w:szCs w:val="24"/>
        </w:rPr>
        <w:t>РОСТОВСКАЯ ОБЛАСТЬ</w:t>
      </w:r>
    </w:p>
    <w:p w14:paraId="41DA7282" w14:textId="77777777" w:rsidR="007D6187" w:rsidRPr="007D6187" w:rsidRDefault="007D6187" w:rsidP="007D61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6187">
        <w:rPr>
          <w:rFonts w:ascii="Times New Roman" w:hAnsi="Times New Roman" w:cs="Times New Roman"/>
          <w:b/>
          <w:bCs/>
          <w:sz w:val="24"/>
          <w:szCs w:val="24"/>
        </w:rPr>
        <w:t>МАТВЕЕВО-КУРГАНСКИЙ РАЙОН</w:t>
      </w:r>
    </w:p>
    <w:p w14:paraId="7467BADE" w14:textId="77777777" w:rsidR="007D6187" w:rsidRPr="007D6187" w:rsidRDefault="007D6187" w:rsidP="007D61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6187">
        <w:rPr>
          <w:rFonts w:ascii="Times New Roman" w:hAnsi="Times New Roman" w:cs="Times New Roman"/>
          <w:b/>
          <w:bCs/>
          <w:sz w:val="24"/>
          <w:szCs w:val="24"/>
        </w:rPr>
        <w:t>МУНИЦИПАЛЬНОЕ ОБРАЗОВАНИЕ</w:t>
      </w:r>
    </w:p>
    <w:p w14:paraId="4A78C817" w14:textId="77777777" w:rsidR="007D6187" w:rsidRPr="007D6187" w:rsidRDefault="007D6187" w:rsidP="007D61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6187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gramStart"/>
      <w:r w:rsidRPr="007D6187">
        <w:rPr>
          <w:rFonts w:ascii="Times New Roman" w:hAnsi="Times New Roman" w:cs="Times New Roman"/>
          <w:b/>
          <w:bCs/>
          <w:sz w:val="24"/>
          <w:szCs w:val="24"/>
        </w:rPr>
        <w:t>НОВОНИКОЛАЕВСКОЕ  СЕЛЬСКОЕ</w:t>
      </w:r>
      <w:proofErr w:type="gramEnd"/>
      <w:r w:rsidRPr="007D6187">
        <w:rPr>
          <w:rFonts w:ascii="Times New Roman" w:hAnsi="Times New Roman" w:cs="Times New Roman"/>
          <w:b/>
          <w:bCs/>
          <w:sz w:val="24"/>
          <w:szCs w:val="24"/>
        </w:rPr>
        <w:t xml:space="preserve"> ПОСЕЛЕНИЕ»</w:t>
      </w:r>
    </w:p>
    <w:p w14:paraId="16A0F47F" w14:textId="77777777" w:rsidR="007D6187" w:rsidRPr="007D6187" w:rsidRDefault="007D6187" w:rsidP="007D61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D07352" w14:textId="77777777" w:rsidR="007D6187" w:rsidRPr="007D6187" w:rsidRDefault="007D6187" w:rsidP="007D61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6187">
        <w:rPr>
          <w:rFonts w:ascii="Times New Roman" w:hAnsi="Times New Roman" w:cs="Times New Roman"/>
          <w:b/>
          <w:bCs/>
          <w:sz w:val="24"/>
          <w:szCs w:val="24"/>
        </w:rPr>
        <w:t>СОБРАНИЕ ДЕПУТАТОВ НОВОНИКОЛАЕВСКОГО СЕЛЬСКОГО ПОСЕЛЕНИЯ</w:t>
      </w:r>
    </w:p>
    <w:p w14:paraId="52E4D9B2" w14:textId="77777777" w:rsidR="007D6187" w:rsidRPr="007D6187" w:rsidRDefault="007D6187" w:rsidP="007D61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805164" w14:textId="77777777" w:rsidR="007D6187" w:rsidRPr="007D6187" w:rsidRDefault="007D6187" w:rsidP="007D61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6187">
        <w:rPr>
          <w:rFonts w:ascii="Times New Roman" w:hAnsi="Times New Roman" w:cs="Times New Roman"/>
          <w:b/>
          <w:bCs/>
          <w:sz w:val="24"/>
          <w:szCs w:val="24"/>
        </w:rPr>
        <w:t>Р Е Ш Е Н И Е</w:t>
      </w:r>
    </w:p>
    <w:p w14:paraId="6DB80416" w14:textId="77777777" w:rsidR="000B5AA3" w:rsidRPr="007253B6" w:rsidRDefault="000B5AA3" w:rsidP="000B5AA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781B807" w14:textId="2E3C99A8" w:rsidR="000B5AA3" w:rsidRPr="00D6392F" w:rsidRDefault="007D6187" w:rsidP="000B5AA3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>27</w:t>
      </w:r>
      <w:r w:rsidR="000B5AA3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0B5AA3" w:rsidRPr="00D6392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BF694F" w:rsidRPr="00D6392F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B5AA3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>.202</w:t>
      </w:r>
      <w:r w:rsidR="00BF694F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  <w:r w:rsidR="000B5AA3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г.                                      </w:t>
      </w:r>
      <w:r w:rsidR="000B5AA3" w:rsidRPr="00D6392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B5AA3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№ </w:t>
      </w:r>
      <w:r w:rsidR="00BF694F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>1</w:t>
      </w:r>
      <w:r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>27</w:t>
      </w:r>
      <w:r w:rsidR="000B5AA3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</w:t>
      </w:r>
      <w:r w:rsidR="00AF3C5E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</w:t>
      </w:r>
      <w:r w:rsidR="00BF694F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AF3C5E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0B5AA3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с. </w:t>
      </w:r>
      <w:r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>Новониколаевка</w:t>
      </w:r>
    </w:p>
    <w:p w14:paraId="567DBE15" w14:textId="77777777" w:rsidR="000B5AA3" w:rsidRPr="00D6392F" w:rsidRDefault="000B5AA3" w:rsidP="000B5AA3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CAA822E" w14:textId="77777777" w:rsidR="0099247C" w:rsidRPr="00D6392F" w:rsidRDefault="000B5AA3" w:rsidP="007D6187">
      <w:pPr>
        <w:tabs>
          <w:tab w:val="left" w:pos="4805"/>
          <w:tab w:val="right" w:pos="9354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>О    внесении   изменений</w:t>
      </w:r>
      <w:r w:rsidR="0099247C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дополнений</w:t>
      </w:r>
      <w:r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в </w:t>
      </w:r>
    </w:p>
    <w:p w14:paraId="2369DA77" w14:textId="7447CE50" w:rsidR="007D6187" w:rsidRPr="00D6392F" w:rsidRDefault="007D6187" w:rsidP="007D6187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>р</w:t>
      </w:r>
      <w:r w:rsidR="000B5AA3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>ешение</w:t>
      </w:r>
      <w:r w:rsidR="0099247C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>Собрания депутатов Новониколаевского</w:t>
      </w:r>
    </w:p>
    <w:p w14:paraId="580A7289" w14:textId="01817AAB" w:rsidR="007D6187" w:rsidRPr="00D6392F" w:rsidRDefault="007D6187" w:rsidP="007D6187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сельского поселения </w:t>
      </w:r>
      <w:r w:rsidR="000B5AA3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от   </w:t>
      </w:r>
      <w:proofErr w:type="gramStart"/>
      <w:r w:rsidR="000B5AA3" w:rsidRPr="00D6392F">
        <w:rPr>
          <w:rFonts w:ascii="Times New Roman" w:hAnsi="Times New Roman" w:cs="Times New Roman"/>
          <w:b/>
          <w:bCs/>
          <w:sz w:val="28"/>
          <w:szCs w:val="28"/>
        </w:rPr>
        <w:t>27.04.2015</w:t>
      </w:r>
      <w:r w:rsidR="000B5AA3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года</w:t>
      </w:r>
      <w:proofErr w:type="gramEnd"/>
      <w:r w:rsidR="000B5AA3"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№ </w:t>
      </w:r>
      <w:r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>96</w:t>
      </w:r>
    </w:p>
    <w:p w14:paraId="7FDBD749" w14:textId="77777777" w:rsidR="007D6187" w:rsidRPr="00D6392F" w:rsidRDefault="007D6187" w:rsidP="007D61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6392F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D6392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</w:t>
      </w:r>
      <w:r w:rsidRPr="00D6392F">
        <w:rPr>
          <w:rFonts w:ascii="Times New Roman" w:hAnsi="Times New Roman" w:cs="Times New Roman"/>
          <w:b/>
          <w:bCs/>
          <w:sz w:val="28"/>
          <w:szCs w:val="28"/>
        </w:rPr>
        <w:t xml:space="preserve">о регулировании </w:t>
      </w:r>
    </w:p>
    <w:p w14:paraId="6C830397" w14:textId="77777777" w:rsidR="007D6187" w:rsidRPr="00D6392F" w:rsidRDefault="007D6187" w:rsidP="007D61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6392F">
        <w:rPr>
          <w:rFonts w:ascii="Times New Roman" w:hAnsi="Times New Roman" w:cs="Times New Roman"/>
          <w:b/>
          <w:bCs/>
          <w:sz w:val="28"/>
          <w:szCs w:val="28"/>
        </w:rPr>
        <w:t>земельных отношений</w:t>
      </w:r>
      <w:r w:rsidRPr="00D6392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6392F">
        <w:rPr>
          <w:rFonts w:ascii="Times New Roman" w:hAnsi="Times New Roman" w:cs="Times New Roman"/>
          <w:b/>
          <w:bCs/>
          <w:sz w:val="28"/>
          <w:szCs w:val="28"/>
        </w:rPr>
        <w:t>в Новониколаевском</w:t>
      </w:r>
    </w:p>
    <w:p w14:paraId="6856F94E" w14:textId="31BC7E10" w:rsidR="007D6187" w:rsidRPr="00D6392F" w:rsidRDefault="007D6187" w:rsidP="007D61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6392F">
        <w:rPr>
          <w:rFonts w:ascii="Times New Roman" w:hAnsi="Times New Roman" w:cs="Times New Roman"/>
          <w:b/>
          <w:bCs/>
          <w:sz w:val="28"/>
          <w:szCs w:val="28"/>
        </w:rPr>
        <w:t>сельском поселении</w:t>
      </w:r>
      <w:r w:rsidRPr="00D6392F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D6392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6C255D3" w14:textId="77777777" w:rsidR="000B5AA3" w:rsidRPr="007253B6" w:rsidRDefault="000B5AA3" w:rsidP="000B5AA3">
      <w:pPr>
        <w:pStyle w:val="a6"/>
        <w:rPr>
          <w:sz w:val="28"/>
          <w:szCs w:val="28"/>
        </w:rPr>
      </w:pPr>
    </w:p>
    <w:p w14:paraId="186378BD" w14:textId="5A2FC5ED" w:rsidR="000B5AA3" w:rsidRPr="007253B6" w:rsidRDefault="000B5AA3" w:rsidP="00D6392F">
      <w:pPr>
        <w:tabs>
          <w:tab w:val="left" w:pos="1027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253B6">
        <w:rPr>
          <w:rFonts w:ascii="Times New Roman" w:eastAsia="Calibri" w:hAnsi="Times New Roman" w:cs="Times New Roman"/>
          <w:bCs/>
          <w:sz w:val="28"/>
          <w:szCs w:val="28"/>
        </w:rPr>
        <w:t xml:space="preserve">          </w:t>
      </w:r>
      <w:r w:rsidRPr="007253B6">
        <w:rPr>
          <w:rFonts w:ascii="Times New Roman" w:hAnsi="Times New Roman" w:cs="Times New Roman"/>
          <w:bCs/>
          <w:sz w:val="28"/>
          <w:szCs w:val="28"/>
        </w:rPr>
        <w:t>В целях приведения нормативн</w:t>
      </w:r>
      <w:r w:rsidR="007D6187">
        <w:rPr>
          <w:rFonts w:ascii="Times New Roman" w:hAnsi="Times New Roman" w:cs="Times New Roman"/>
          <w:bCs/>
          <w:sz w:val="28"/>
          <w:szCs w:val="28"/>
        </w:rPr>
        <w:t xml:space="preserve">ых правовых актов </w:t>
      </w:r>
      <w:r w:rsidRPr="007253B6">
        <w:rPr>
          <w:rFonts w:ascii="Times New Roman" w:hAnsi="Times New Roman" w:cs="Times New Roman"/>
          <w:bCs/>
          <w:sz w:val="28"/>
          <w:szCs w:val="28"/>
        </w:rPr>
        <w:t>муниципального образования «</w:t>
      </w:r>
      <w:r w:rsidR="007D6187">
        <w:rPr>
          <w:rFonts w:ascii="Times New Roman" w:hAnsi="Times New Roman" w:cs="Times New Roman"/>
          <w:bCs/>
          <w:sz w:val="28"/>
          <w:szCs w:val="28"/>
        </w:rPr>
        <w:t>Новониколаевское</w:t>
      </w:r>
      <w:r w:rsidRPr="007253B6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поселение» по регулированию земельных отношений в соответствии с действующим земельным законодательством,</w:t>
      </w:r>
      <w:r w:rsidR="006745EB" w:rsidRPr="007253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253B6">
        <w:rPr>
          <w:rFonts w:ascii="Times New Roman" w:eastAsia="Calibri" w:hAnsi="Times New Roman" w:cs="Times New Roman"/>
          <w:bCs/>
          <w:sz w:val="28"/>
          <w:szCs w:val="28"/>
        </w:rPr>
        <w:t xml:space="preserve">Собрание депутатов </w:t>
      </w:r>
      <w:r w:rsidR="007D6187">
        <w:rPr>
          <w:rFonts w:ascii="Times New Roman" w:eastAsia="Calibri" w:hAnsi="Times New Roman" w:cs="Times New Roman"/>
          <w:bCs/>
          <w:sz w:val="28"/>
          <w:szCs w:val="28"/>
        </w:rPr>
        <w:t>Новониколаевского</w:t>
      </w:r>
      <w:r w:rsidRPr="007253B6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</w:t>
      </w:r>
    </w:p>
    <w:p w14:paraId="309C5336" w14:textId="0BAC81B4" w:rsidR="000B5AA3" w:rsidRDefault="000B5AA3" w:rsidP="000B5AA3">
      <w:pPr>
        <w:tabs>
          <w:tab w:val="left" w:pos="1027"/>
        </w:tabs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7253B6">
        <w:rPr>
          <w:rFonts w:ascii="Times New Roman" w:eastAsia="Calibri" w:hAnsi="Times New Roman" w:cs="Times New Roman"/>
          <w:bCs/>
          <w:sz w:val="28"/>
          <w:szCs w:val="28"/>
        </w:rPr>
        <w:t>РЕШИЛО:</w:t>
      </w:r>
    </w:p>
    <w:p w14:paraId="73F89B79" w14:textId="77777777" w:rsidR="00D6392F" w:rsidRPr="007253B6" w:rsidRDefault="00D6392F" w:rsidP="000B5AA3">
      <w:pPr>
        <w:tabs>
          <w:tab w:val="left" w:pos="1027"/>
        </w:tabs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8310F9D" w14:textId="33957B4A" w:rsidR="000B5AA3" w:rsidRPr="007D6187" w:rsidRDefault="000B5AA3" w:rsidP="00D6392F">
      <w:pPr>
        <w:pStyle w:val="a5"/>
        <w:numPr>
          <w:ilvl w:val="0"/>
          <w:numId w:val="1"/>
        </w:numPr>
        <w:tabs>
          <w:tab w:val="left" w:pos="1027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6187">
        <w:rPr>
          <w:rFonts w:ascii="Times New Roman" w:eastAsia="Calibri" w:hAnsi="Times New Roman" w:cs="Times New Roman"/>
          <w:bCs/>
          <w:sz w:val="28"/>
          <w:szCs w:val="28"/>
        </w:rPr>
        <w:t>Внести в решение от 27</w:t>
      </w:r>
      <w:r w:rsidR="006745EB" w:rsidRPr="007D6187">
        <w:rPr>
          <w:rFonts w:ascii="Times New Roman" w:hAnsi="Times New Roman" w:cs="Times New Roman"/>
          <w:bCs/>
          <w:sz w:val="28"/>
          <w:szCs w:val="28"/>
        </w:rPr>
        <w:t>.04</w:t>
      </w:r>
      <w:r w:rsidRPr="007D6187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6745EB" w:rsidRPr="007D6187">
        <w:rPr>
          <w:rFonts w:ascii="Times New Roman" w:hAnsi="Times New Roman" w:cs="Times New Roman"/>
          <w:bCs/>
          <w:sz w:val="28"/>
          <w:szCs w:val="28"/>
        </w:rPr>
        <w:t>2015</w:t>
      </w:r>
      <w:r w:rsidRPr="007D6187">
        <w:rPr>
          <w:rFonts w:ascii="Times New Roman" w:eastAsia="Calibri" w:hAnsi="Times New Roman" w:cs="Times New Roman"/>
          <w:bCs/>
          <w:sz w:val="28"/>
          <w:szCs w:val="28"/>
        </w:rPr>
        <w:t xml:space="preserve"> года № </w:t>
      </w:r>
      <w:r w:rsidR="007D6187" w:rsidRPr="007D6187">
        <w:rPr>
          <w:rFonts w:ascii="Times New Roman" w:eastAsia="Calibri" w:hAnsi="Times New Roman" w:cs="Times New Roman"/>
          <w:bCs/>
          <w:sz w:val="28"/>
          <w:szCs w:val="28"/>
        </w:rPr>
        <w:t>96</w:t>
      </w:r>
      <w:r w:rsidRPr="007D6187"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r w:rsidR="006745EB" w:rsidRPr="007D6187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7D6187" w:rsidRPr="007D6187">
        <w:rPr>
          <w:rFonts w:ascii="Times New Roman" w:hAnsi="Times New Roman" w:cs="Times New Roman"/>
          <w:bCs/>
          <w:sz w:val="28"/>
          <w:szCs w:val="28"/>
        </w:rPr>
        <w:t>п</w:t>
      </w:r>
      <w:r w:rsidR="006745EB" w:rsidRPr="007D6187">
        <w:rPr>
          <w:rFonts w:ascii="Times New Roman" w:hAnsi="Times New Roman" w:cs="Times New Roman"/>
          <w:bCs/>
          <w:sz w:val="28"/>
          <w:szCs w:val="28"/>
        </w:rPr>
        <w:t xml:space="preserve">оложения </w:t>
      </w:r>
      <w:r w:rsidR="007D6187" w:rsidRPr="007D6187">
        <w:rPr>
          <w:rFonts w:ascii="Times New Roman" w:hAnsi="Times New Roman" w:cs="Times New Roman"/>
          <w:bCs/>
          <w:sz w:val="28"/>
          <w:szCs w:val="28"/>
        </w:rPr>
        <w:t>о регулировании земельных отношений в Новониколаевском</w:t>
      </w:r>
      <w:r w:rsidR="007D6187" w:rsidRPr="007D6187"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="007D6187" w:rsidRPr="007D6187">
        <w:rPr>
          <w:rFonts w:ascii="Times New Roman" w:hAnsi="Times New Roman" w:cs="Times New Roman"/>
          <w:bCs/>
          <w:sz w:val="28"/>
          <w:szCs w:val="28"/>
        </w:rPr>
        <w:t xml:space="preserve">ельском поселении» </w:t>
      </w:r>
      <w:r w:rsidRPr="007D6187">
        <w:rPr>
          <w:rFonts w:ascii="Times New Roman" w:eastAsia="Calibri" w:hAnsi="Times New Roman" w:cs="Times New Roman"/>
          <w:bCs/>
          <w:sz w:val="28"/>
          <w:szCs w:val="28"/>
        </w:rPr>
        <w:t>следующие изменения</w:t>
      </w:r>
      <w:r w:rsidR="005B0C23" w:rsidRPr="007D6187">
        <w:rPr>
          <w:rFonts w:ascii="Times New Roman" w:eastAsia="Calibri" w:hAnsi="Times New Roman" w:cs="Times New Roman"/>
          <w:bCs/>
          <w:sz w:val="28"/>
          <w:szCs w:val="28"/>
        </w:rPr>
        <w:t xml:space="preserve"> и дополнения</w:t>
      </w:r>
      <w:r w:rsidRPr="007D6187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0D30E171" w14:textId="77777777" w:rsidR="006745EB" w:rsidRPr="007253B6" w:rsidRDefault="006745EB" w:rsidP="00D6392F">
      <w:pPr>
        <w:pStyle w:val="a5"/>
        <w:tabs>
          <w:tab w:val="left" w:pos="1027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74552A4" w14:textId="20F68DC8" w:rsidR="003C2D7E" w:rsidRPr="00145AFA" w:rsidRDefault="00D6392F" w:rsidP="00D639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145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145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EF0C6D" w:rsidRPr="00145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Подпункт 1, </w:t>
      </w:r>
      <w:proofErr w:type="gramStart"/>
      <w:r w:rsidR="00EF0C6D" w:rsidRPr="00145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  п</w:t>
      </w:r>
      <w:r w:rsidR="006745EB" w:rsidRPr="00145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ункт</w:t>
      </w:r>
      <w:r w:rsidR="00EF0C6D" w:rsidRPr="00145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gramEnd"/>
      <w:r w:rsidR="006745EB" w:rsidRPr="00145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 статьи 9</w:t>
      </w:r>
      <w:r w:rsidR="003C2D7E" w:rsidRPr="00145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изложить в следующей редакции:</w:t>
      </w:r>
    </w:p>
    <w:p w14:paraId="469BF557" w14:textId="100F450A" w:rsidR="00CB4CD2" w:rsidRPr="007253B6" w:rsidRDefault="00BF694F" w:rsidP="00D639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6C5FF7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1)</w:t>
      </w:r>
      <w:r w:rsidR="003C2D7E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B4CD2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 </w:t>
      </w:r>
      <w:hyperlink r:id="rId7" w:history="1">
        <w:r w:rsidR="00CB4CD2" w:rsidRPr="007D6187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законом</w:t>
        </w:r>
      </w:hyperlink>
      <w:r w:rsidR="00CB4CD2" w:rsidRPr="007D6187">
        <w:rPr>
          <w:rFonts w:ascii="Times New Roman" w:hAnsi="Times New Roman" w:cs="Times New Roman"/>
          <w:sz w:val="28"/>
          <w:szCs w:val="28"/>
          <w:shd w:val="clear" w:color="auto" w:fill="FFFFFF"/>
        </w:rPr>
        <w:t> о</w:t>
      </w:r>
      <w:r w:rsidR="00CB4CD2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 24 июля 2008 года N 161-ФЗ "О содействии развитию жилищного строительства, созданию объектов туристской инфраструктуры и иному развитию территорий";</w:t>
      </w:r>
    </w:p>
    <w:p w14:paraId="2A9349B2" w14:textId="4B1B1DEB" w:rsidR="00CB4CD2" w:rsidRPr="007253B6" w:rsidRDefault="00113263" w:rsidP="00D639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="006C5FF7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r w:rsidR="00CB4CD2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 в случаях, предусмотренных </w:t>
      </w:r>
      <w:hyperlink r:id="rId8" w:anchor="dst2477" w:history="1">
        <w:r w:rsidR="00CB4CD2" w:rsidRPr="007D6187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пунктом 5 статьи 39.18</w:t>
        </w:r>
      </w:hyperlink>
      <w:r w:rsidR="00CB4CD2" w:rsidRPr="007D6187">
        <w:rPr>
          <w:rFonts w:ascii="Times New Roman" w:hAnsi="Times New Roman" w:cs="Times New Roman"/>
          <w:sz w:val="28"/>
          <w:szCs w:val="28"/>
          <w:shd w:val="clear" w:color="auto" w:fill="FFFFFF"/>
        </w:rPr>
        <w:t> на</w:t>
      </w:r>
      <w:r w:rsidR="00CB4CD2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стоящего Кодекса;</w:t>
      </w:r>
      <w:r w:rsidR="00BF694F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14:paraId="6C51BDCB" w14:textId="77777777" w:rsidR="00D6392F" w:rsidRDefault="00145AFA" w:rsidP="00D6392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</w:p>
    <w:p w14:paraId="5209EE6C" w14:textId="540D0E30" w:rsidR="00147224" w:rsidRPr="007253B6" w:rsidRDefault="00D6392F" w:rsidP="00D6392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145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145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EF0C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Подпункт </w:t>
      </w:r>
      <w:r w:rsidR="00766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="00EF0C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C21C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  <w:r w:rsidR="00EF0C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1</w:t>
      </w:r>
      <w:r w:rsidR="00C21C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EF0C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1</w:t>
      </w:r>
      <w:r w:rsidR="00C21C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  <w:r w:rsidR="00EF0C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gramStart"/>
      <w:r w:rsid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</w:t>
      </w:r>
      <w:r w:rsidR="00EF0C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пункта</w:t>
      </w:r>
      <w:proofErr w:type="gramEnd"/>
      <w:r w:rsidR="00EF0C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 </w:t>
      </w:r>
      <w:r w:rsidR="006745EB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статьи 9</w:t>
      </w:r>
      <w:r w:rsidR="00113263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изложить в следующей редакции:</w:t>
      </w:r>
    </w:p>
    <w:p w14:paraId="6AC319C7" w14:textId="52326C5F" w:rsidR="006C5FF7" w:rsidRPr="007253B6" w:rsidRDefault="00BF694F" w:rsidP="00D639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3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="00766E2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C5FF7" w:rsidRPr="007253B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45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4CD2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участка, на котором расположены здания, сооружения, собственникам зданий, сооружений, помещений в них и (или) лицам, которым здания, сооружения, находящиеся в государственной или муниципальной собственности, предоставлены в аренду, на праве хозяйственного ведения или в случаях, предусмотренных </w:t>
      </w:r>
      <w:hyperlink r:id="rId9" w:anchor="dst884" w:history="1">
        <w:r w:rsidR="00CB4CD2" w:rsidRPr="003852DC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статьей 39.20</w:t>
        </w:r>
      </w:hyperlink>
      <w:r w:rsidR="00CB4CD2" w:rsidRPr="003852DC">
        <w:rPr>
          <w:rFonts w:ascii="Times New Roman" w:hAnsi="Times New Roman" w:cs="Times New Roman"/>
          <w:sz w:val="28"/>
          <w:szCs w:val="28"/>
          <w:shd w:val="clear" w:color="auto" w:fill="FFFFFF"/>
        </w:rPr>
        <w:t> н</w:t>
      </w:r>
      <w:r w:rsidR="00CB4CD2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астоящего Кодекса, на праве оперативного управления;</w:t>
      </w:r>
    </w:p>
    <w:p w14:paraId="59C0CA1F" w14:textId="77777777" w:rsidR="00147224" w:rsidRPr="007253B6" w:rsidRDefault="00147224" w:rsidP="00D639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21ED74" w14:textId="709560A0" w:rsidR="00147224" w:rsidRPr="007253B6" w:rsidRDefault="00766E22" w:rsidP="00D639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6C5FF7" w:rsidRPr="007253B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45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04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 </w:t>
      </w:r>
      <w:hyperlink r:id="rId10" w:anchor="dst563" w:history="1">
        <w:r w:rsidR="005E046D" w:rsidRPr="003852DC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пункте 2 статьи 39.9</w:t>
        </w:r>
      </w:hyperlink>
      <w:r w:rsidR="005E04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настоящего Кодекса, или в постоянном (бессрочном) пользовании, пожизненном наследуемом владении физических лиц в случае, если такой земельный участок был им предоставлен до дня введения в действие настоящего Кодекса и при этом такой земельный участок не может находиться в частной собственности;</w:t>
      </w:r>
    </w:p>
    <w:p w14:paraId="030F34B0" w14:textId="77777777" w:rsidR="007366F8" w:rsidRPr="007253B6" w:rsidRDefault="007366F8" w:rsidP="00D639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F255B6" w14:textId="419BBC89" w:rsidR="006C5FF7" w:rsidRPr="007253B6" w:rsidRDefault="006745EB" w:rsidP="00D639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3B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66E2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B0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E04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участка гражданам для индивидуального жилищного строительства, ведения личного подсобного хозяйства в границах населенного пункта, ведения гражданами садоводства для собственных нужд в случаях, предусмотренных </w:t>
      </w:r>
      <w:hyperlink r:id="rId11" w:anchor="dst2477" w:history="1">
        <w:r w:rsidR="005E046D" w:rsidRPr="003852DC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пунктом 5 статьи 39.18</w:t>
        </w:r>
      </w:hyperlink>
      <w:r w:rsidR="005E046D" w:rsidRPr="003852DC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5E04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настоящего Кодекса;</w:t>
      </w:r>
    </w:p>
    <w:p w14:paraId="1E30B418" w14:textId="77777777" w:rsidR="005C2079" w:rsidRPr="007253B6" w:rsidRDefault="005C2079" w:rsidP="00D639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79BF1B" w14:textId="2CC29F94" w:rsidR="006C5FF7" w:rsidRPr="007253B6" w:rsidRDefault="006745EB" w:rsidP="00D639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3B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66E2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6C5FF7" w:rsidRPr="007253B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B0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04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участка, необходимого для осуществления пользования недрами, недропользователю;</w:t>
      </w:r>
    </w:p>
    <w:p w14:paraId="0CBD14EE" w14:textId="77777777" w:rsidR="005C2079" w:rsidRPr="007253B6" w:rsidRDefault="005C2079" w:rsidP="00D639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D8AFF3" w14:textId="61BA543B" w:rsidR="006C5FF7" w:rsidRDefault="006745EB" w:rsidP="00D639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53B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66E2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6C5FF7" w:rsidRPr="007253B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B0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04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участка, расположенного в границах особой экономической зоны любого типа или на прилегающей к ней территории, для строительства и (или) реконструкции объектов инженерной, транспортной, социальной, инновационной и иных инфраструктур этой особой экономической зоны лицу, с которым уполномоченным Правительством Российской Федерации федеральным органом исполнительной власти, либо исполнительным органом субъекта Российской Федерации,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 </w:t>
      </w:r>
      <w:hyperlink r:id="rId12" w:anchor="dst1011" w:history="1">
        <w:r w:rsidR="005E046D" w:rsidRPr="003852DC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законом</w:t>
        </w:r>
      </w:hyperlink>
      <w:r w:rsidR="005E046D" w:rsidRPr="003852DC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5E046D" w:rsidRPr="00725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22 июля 2005 года N 116-ФЗ "Об особых экономических зонах в Российской Федерации" заключено соглашение о взаимодействии в сфере развития инфраструктуры особой экономической зоны;</w:t>
      </w:r>
      <w:r w:rsid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14:paraId="7DC5C012" w14:textId="77777777" w:rsidR="003852DC" w:rsidRDefault="003852DC" w:rsidP="00D6392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2D12C8A3" w14:textId="7FAB660C" w:rsidR="003852DC" w:rsidRPr="00145AFA" w:rsidRDefault="003852DC" w:rsidP="00D6392F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1.</w:t>
      </w:r>
      <w:r w:rsidR="00D6392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45AFA">
        <w:rPr>
          <w:rFonts w:ascii="Times New Roman" w:hAnsi="Times New Roman" w:cs="Times New Roman"/>
          <w:sz w:val="28"/>
          <w:szCs w:val="28"/>
        </w:rPr>
        <w:t xml:space="preserve">Пункт 3 статьи 9 дополнить подпунктами </w:t>
      </w:r>
      <w:r>
        <w:rPr>
          <w:rFonts w:ascii="Times New Roman" w:hAnsi="Times New Roman" w:cs="Times New Roman"/>
          <w:sz w:val="28"/>
          <w:szCs w:val="28"/>
        </w:rPr>
        <w:t xml:space="preserve">30, </w:t>
      </w:r>
      <w:r w:rsidRPr="00145AF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45AF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45AFA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3C9E1853" w14:textId="62E07CF8" w:rsidR="006C5FF7" w:rsidRPr="003852DC" w:rsidRDefault="003852DC" w:rsidP="00D639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852DC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6C5FF7" w:rsidRPr="003852D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B0C23" w:rsidRPr="00385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0C6D" w:rsidRP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участка публично-правовой компании "Фонд развития территорий" для осуществления функций и полномочий, предусмотренных Федеральным </w:t>
      </w:r>
      <w:hyperlink r:id="rId13" w:history="1">
        <w:r w:rsidR="00EF0C6D" w:rsidRPr="003852DC">
          <w:rPr>
            <w:rFonts w:ascii="Times New Roman" w:hAnsi="Times New Roman" w:cs="Times New Roman"/>
            <w:color w:val="1A0DAB"/>
            <w:sz w:val="28"/>
            <w:szCs w:val="28"/>
            <w:u w:val="single"/>
            <w:shd w:val="clear" w:color="auto" w:fill="FFFFFF"/>
          </w:rPr>
          <w:t>законом</w:t>
        </w:r>
      </w:hyperlink>
      <w:r w:rsidR="00EF0C6D" w:rsidRP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от 29 июля 2017 года N 218-ФЗ "О публично-правовой компании "Фонд развития территорий" и о внесении изменений в отдельные </w:t>
      </w:r>
      <w:r w:rsidR="00EF0C6D" w:rsidRP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 </w:t>
      </w:r>
      <w:hyperlink r:id="rId14" w:history="1">
        <w:r w:rsidR="00EF0C6D" w:rsidRPr="003852DC">
          <w:rPr>
            <w:rFonts w:ascii="Times New Roman" w:hAnsi="Times New Roman" w:cs="Times New Roman"/>
            <w:color w:val="1A0DAB"/>
            <w:sz w:val="28"/>
            <w:szCs w:val="28"/>
            <w:u w:val="single"/>
            <w:shd w:val="clear" w:color="auto" w:fill="FFFFFF"/>
          </w:rPr>
          <w:t>законом</w:t>
        </w:r>
      </w:hyperlink>
      <w:r w:rsidR="00EF0C6D" w:rsidRP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исполнительным органом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 </w:t>
      </w:r>
      <w:hyperlink r:id="rId15" w:history="1">
        <w:r w:rsidR="00EF0C6D" w:rsidRPr="003852DC">
          <w:rPr>
            <w:rFonts w:ascii="Times New Roman" w:hAnsi="Times New Roman" w:cs="Times New Roman"/>
            <w:color w:val="1A0DAB"/>
            <w:sz w:val="28"/>
            <w:szCs w:val="28"/>
            <w:u w:val="single"/>
            <w:shd w:val="clear" w:color="auto" w:fill="FFFFFF"/>
          </w:rPr>
          <w:t>кодексом</w:t>
        </w:r>
      </w:hyperlink>
      <w:r w:rsidR="00EF0C6D" w:rsidRP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Российской Федерации, а также в случае, если земельные участки (права на них) отсутствуют у застройщика, признанного несостоятельным (банкротом)</w:t>
      </w:r>
      <w:r w:rsidR="00BF694F" w:rsidRP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14:paraId="5F5B507A" w14:textId="4F92D564" w:rsidR="0099247C" w:rsidRPr="003852DC" w:rsidRDefault="003852DC" w:rsidP="00D6392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852DC">
        <w:rPr>
          <w:rFonts w:ascii="Times New Roman" w:hAnsi="Times New Roman" w:cs="Times New Roman"/>
          <w:sz w:val="28"/>
          <w:szCs w:val="28"/>
        </w:rPr>
        <w:t xml:space="preserve"> </w:t>
      </w:r>
      <w:r w:rsidR="0099247C" w:rsidRPr="003852DC">
        <w:rPr>
          <w:rFonts w:ascii="Times New Roman" w:hAnsi="Times New Roman" w:cs="Times New Roman"/>
          <w:sz w:val="28"/>
          <w:szCs w:val="28"/>
        </w:rPr>
        <w:t>3</w:t>
      </w:r>
      <w:r w:rsidRPr="003852DC">
        <w:rPr>
          <w:rFonts w:ascii="Times New Roman" w:hAnsi="Times New Roman" w:cs="Times New Roman"/>
          <w:sz w:val="28"/>
          <w:szCs w:val="28"/>
        </w:rPr>
        <w:t>1</w:t>
      </w:r>
      <w:r w:rsidR="0099247C" w:rsidRPr="003852DC">
        <w:rPr>
          <w:rFonts w:ascii="Times New Roman" w:hAnsi="Times New Roman" w:cs="Times New Roman"/>
          <w:sz w:val="28"/>
          <w:szCs w:val="28"/>
        </w:rPr>
        <w:t xml:space="preserve">) </w:t>
      </w:r>
      <w:r w:rsidR="0099247C" w:rsidRP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земельного участка в соответствии с Федеральным </w:t>
      </w:r>
      <w:hyperlink r:id="rId16" w:history="1">
        <w:r w:rsidR="0099247C" w:rsidRPr="003852DC">
          <w:rPr>
            <w:rFonts w:ascii="Times New Roman" w:hAnsi="Times New Roman" w:cs="Times New Roman"/>
            <w:color w:val="1A0DAB"/>
            <w:sz w:val="28"/>
            <w:szCs w:val="28"/>
            <w:u w:val="single"/>
            <w:shd w:val="clear" w:color="auto" w:fill="FFFFFF"/>
          </w:rPr>
          <w:t>законом</w:t>
        </w:r>
      </w:hyperlink>
      <w:r w:rsidR="0099247C" w:rsidRP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от 24 июля 2008 года N 161-ФЗ "О содействии развитию жилищного строительства, созданию объектов туристской инфраструктуры и иному развитию территорий";</w:t>
      </w:r>
    </w:p>
    <w:p w14:paraId="0717A105" w14:textId="6427D344" w:rsidR="0099247C" w:rsidRPr="003852DC" w:rsidRDefault="003852DC" w:rsidP="00D6392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32</w:t>
      </w:r>
      <w:r w:rsidR="0099247C" w:rsidRP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земельного участка, предназначенного для размещения объектов Единой системы газоснабжения, организации, являющейся в соответствии с Федеральным </w:t>
      </w:r>
      <w:hyperlink r:id="rId17" w:history="1">
        <w:r w:rsidR="0099247C" w:rsidRPr="003852DC">
          <w:rPr>
            <w:rFonts w:ascii="Times New Roman" w:hAnsi="Times New Roman" w:cs="Times New Roman"/>
            <w:color w:val="1A0DAB"/>
            <w:sz w:val="28"/>
            <w:szCs w:val="28"/>
            <w:u w:val="single"/>
            <w:shd w:val="clear" w:color="auto" w:fill="FFFFFF"/>
          </w:rPr>
          <w:t>законом</w:t>
        </w:r>
      </w:hyperlink>
      <w:r w:rsidR="0099247C" w:rsidRPr="00385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от 31 марта 1999 года N 69-ФЗ "О газоснабжении в Российской Федерации" собственником такой системы, в том числе в случае, если земельный участок предназначен для осуществления пользования недрами». </w:t>
      </w:r>
    </w:p>
    <w:p w14:paraId="67530D49" w14:textId="77777777" w:rsidR="0099247C" w:rsidRPr="007366F8" w:rsidRDefault="0099247C" w:rsidP="00D639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A403DB" w14:textId="40FB7DDB" w:rsidR="006C5FF7" w:rsidRPr="007366F8" w:rsidRDefault="006C5FF7" w:rsidP="00A17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34EB76" w14:textId="77777777" w:rsidR="006C5FF7" w:rsidRPr="007366F8" w:rsidRDefault="006C5FF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7710" w:type="dxa"/>
        <w:tblLook w:val="01E0" w:firstRow="1" w:lastRow="1" w:firstColumn="1" w:lastColumn="1" w:noHBand="0" w:noVBand="0"/>
      </w:tblPr>
      <w:tblGrid>
        <w:gridCol w:w="9464"/>
        <w:gridCol w:w="8246"/>
      </w:tblGrid>
      <w:tr w:rsidR="006745EB" w:rsidRPr="007366F8" w14:paraId="7DE483C9" w14:textId="77777777" w:rsidTr="00EF6969">
        <w:trPr>
          <w:trHeight w:val="1049"/>
        </w:trPr>
        <w:tc>
          <w:tcPr>
            <w:tcW w:w="9464" w:type="dxa"/>
          </w:tcPr>
          <w:p w14:paraId="28D3B493" w14:textId="77777777" w:rsidR="00D6392F" w:rsidRDefault="006745EB" w:rsidP="00D6392F">
            <w:pPr>
              <w:tabs>
                <w:tab w:val="left" w:pos="705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66F8">
              <w:rPr>
                <w:rFonts w:ascii="Times New Roman" w:hAnsi="Times New Roman" w:cs="Times New Roman"/>
                <w:sz w:val="28"/>
                <w:szCs w:val="28"/>
              </w:rPr>
              <w:t>Председатель Собрания депутатов-</w:t>
            </w:r>
          </w:p>
          <w:p w14:paraId="079E08EB" w14:textId="40B97736" w:rsidR="006745EB" w:rsidRPr="007366F8" w:rsidRDefault="006745EB" w:rsidP="00D6392F">
            <w:pPr>
              <w:tabs>
                <w:tab w:val="left" w:pos="705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66F8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3852DC">
              <w:rPr>
                <w:rFonts w:ascii="Times New Roman" w:hAnsi="Times New Roman" w:cs="Times New Roman"/>
                <w:sz w:val="28"/>
                <w:szCs w:val="28"/>
              </w:rPr>
              <w:t>Новониколаевского</w:t>
            </w:r>
          </w:p>
          <w:p w14:paraId="54C8D099" w14:textId="41B2FEF9" w:rsidR="006745EB" w:rsidRPr="007366F8" w:rsidRDefault="006745EB" w:rsidP="006745E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66F8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               </w:t>
            </w:r>
            <w:r w:rsidR="00EF6969" w:rsidRPr="007366F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  <w:r w:rsidR="00D6392F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EF6969" w:rsidRPr="007366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52DC">
              <w:rPr>
                <w:rFonts w:ascii="Times New Roman" w:hAnsi="Times New Roman" w:cs="Times New Roman"/>
                <w:sz w:val="28"/>
                <w:szCs w:val="28"/>
              </w:rPr>
              <w:t>Н.В. Назарова</w:t>
            </w:r>
            <w:r w:rsidRPr="007366F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</w:t>
            </w:r>
          </w:p>
        </w:tc>
        <w:tc>
          <w:tcPr>
            <w:tcW w:w="8246" w:type="dxa"/>
          </w:tcPr>
          <w:p w14:paraId="36F76462" w14:textId="77777777" w:rsidR="006745EB" w:rsidRPr="007366F8" w:rsidRDefault="006745EB" w:rsidP="006745E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D2E588" w14:textId="77777777" w:rsidR="006745EB" w:rsidRPr="007366F8" w:rsidRDefault="006745EB" w:rsidP="006745E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BC7BC1" w14:textId="77777777" w:rsidR="006745EB" w:rsidRPr="007366F8" w:rsidRDefault="006745EB" w:rsidP="006745EB">
            <w:pPr>
              <w:tabs>
                <w:tab w:val="left" w:pos="7064"/>
              </w:tabs>
              <w:autoSpaceDE w:val="0"/>
              <w:autoSpaceDN w:val="0"/>
              <w:adjustRightInd w:val="0"/>
              <w:spacing w:after="0"/>
              <w:ind w:right="68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366F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proofErr w:type="spellStart"/>
            <w:r w:rsidRPr="007366F8">
              <w:rPr>
                <w:rFonts w:ascii="Times New Roman" w:hAnsi="Times New Roman" w:cs="Times New Roman"/>
                <w:sz w:val="28"/>
                <w:szCs w:val="28"/>
              </w:rPr>
              <w:t>М.В.Могильная</w:t>
            </w:r>
            <w:proofErr w:type="spellEnd"/>
          </w:p>
        </w:tc>
      </w:tr>
    </w:tbl>
    <w:p w14:paraId="42A0ACC8" w14:textId="77777777" w:rsidR="006745EB" w:rsidRPr="007366F8" w:rsidRDefault="006745EB" w:rsidP="006745E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745EB" w:rsidRPr="007366F8" w:rsidSect="007D3D45">
      <w:foot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08C78" w14:textId="77777777" w:rsidR="00C17A1F" w:rsidRDefault="00C17A1F" w:rsidP="006745EB">
      <w:pPr>
        <w:spacing w:after="0" w:line="240" w:lineRule="auto"/>
      </w:pPr>
      <w:r>
        <w:separator/>
      </w:r>
    </w:p>
  </w:endnote>
  <w:endnote w:type="continuationSeparator" w:id="0">
    <w:p w14:paraId="1B52AA3D" w14:textId="77777777" w:rsidR="00C17A1F" w:rsidRDefault="00C17A1F" w:rsidP="00674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77969"/>
      <w:docPartObj>
        <w:docPartGallery w:val="Page Numbers (Bottom of Page)"/>
        <w:docPartUnique/>
      </w:docPartObj>
    </w:sdtPr>
    <w:sdtEndPr/>
    <w:sdtContent>
      <w:p w14:paraId="06F420FF" w14:textId="77777777" w:rsidR="006745EB" w:rsidRDefault="00AF3C5E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5EA2877D" w14:textId="77777777" w:rsidR="006745EB" w:rsidRDefault="006745E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8FE74" w14:textId="77777777" w:rsidR="00C17A1F" w:rsidRDefault="00C17A1F" w:rsidP="006745EB">
      <w:pPr>
        <w:spacing w:after="0" w:line="240" w:lineRule="auto"/>
      </w:pPr>
      <w:r>
        <w:separator/>
      </w:r>
    </w:p>
  </w:footnote>
  <w:footnote w:type="continuationSeparator" w:id="0">
    <w:p w14:paraId="5733D6B8" w14:textId="77777777" w:rsidR="00C17A1F" w:rsidRDefault="00C17A1F" w:rsidP="006745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41F79"/>
    <w:multiLevelType w:val="hybridMultilevel"/>
    <w:tmpl w:val="41D019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2036D"/>
    <w:multiLevelType w:val="multilevel"/>
    <w:tmpl w:val="A87E9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B8B77D5"/>
    <w:multiLevelType w:val="hybridMultilevel"/>
    <w:tmpl w:val="7408B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5616F"/>
    <w:multiLevelType w:val="hybridMultilevel"/>
    <w:tmpl w:val="BE3A5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1114B2"/>
    <w:multiLevelType w:val="hybridMultilevel"/>
    <w:tmpl w:val="022A8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FF7"/>
    <w:rsid w:val="00004D65"/>
    <w:rsid w:val="000A1572"/>
    <w:rsid w:val="000B5AA3"/>
    <w:rsid w:val="00113263"/>
    <w:rsid w:val="00145AFA"/>
    <w:rsid w:val="00147224"/>
    <w:rsid w:val="001E0A14"/>
    <w:rsid w:val="003852DC"/>
    <w:rsid w:val="003C2D7E"/>
    <w:rsid w:val="005B0C23"/>
    <w:rsid w:val="005C2079"/>
    <w:rsid w:val="005C5CE6"/>
    <w:rsid w:val="005E046D"/>
    <w:rsid w:val="005F532C"/>
    <w:rsid w:val="006745EB"/>
    <w:rsid w:val="006C5FF7"/>
    <w:rsid w:val="007253B6"/>
    <w:rsid w:val="007366F8"/>
    <w:rsid w:val="00751414"/>
    <w:rsid w:val="00766E22"/>
    <w:rsid w:val="007D3D45"/>
    <w:rsid w:val="007D6187"/>
    <w:rsid w:val="0099247C"/>
    <w:rsid w:val="009A2B85"/>
    <w:rsid w:val="009C3FDB"/>
    <w:rsid w:val="00A17E2A"/>
    <w:rsid w:val="00AF3C5E"/>
    <w:rsid w:val="00BF694F"/>
    <w:rsid w:val="00C17A1F"/>
    <w:rsid w:val="00C21C39"/>
    <w:rsid w:val="00CB4CD2"/>
    <w:rsid w:val="00D14A6B"/>
    <w:rsid w:val="00D6392F"/>
    <w:rsid w:val="00DD347C"/>
    <w:rsid w:val="00DE4A4D"/>
    <w:rsid w:val="00EF0C6D"/>
    <w:rsid w:val="00EF6969"/>
    <w:rsid w:val="00F4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B4975"/>
  <w15:docId w15:val="{06A80F77-843D-4B85-A03F-AF2AD3263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D45"/>
  </w:style>
  <w:style w:type="paragraph" w:styleId="1">
    <w:name w:val="heading 1"/>
    <w:basedOn w:val="a"/>
    <w:next w:val="a"/>
    <w:link w:val="10"/>
    <w:uiPriority w:val="9"/>
    <w:qFormat/>
    <w:rsid w:val="007D61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5FF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C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6C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13263"/>
    <w:pPr>
      <w:ind w:left="720"/>
      <w:contextualSpacing/>
    </w:pPr>
  </w:style>
  <w:style w:type="paragraph" w:customStyle="1" w:styleId="a6">
    <w:name w:val="Чуб В.Ф."/>
    <w:basedOn w:val="a"/>
    <w:autoRedefine/>
    <w:rsid w:val="000B5AA3"/>
    <w:pPr>
      <w:spacing w:after="0" w:line="240" w:lineRule="auto"/>
      <w:ind w:firstLine="709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674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745EB"/>
  </w:style>
  <w:style w:type="paragraph" w:styleId="a9">
    <w:name w:val="footer"/>
    <w:basedOn w:val="a"/>
    <w:link w:val="aa"/>
    <w:uiPriority w:val="99"/>
    <w:unhideWhenUsed/>
    <w:rsid w:val="00674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745EB"/>
  </w:style>
  <w:style w:type="paragraph" w:styleId="ab">
    <w:basedOn w:val="a"/>
    <w:next w:val="ac"/>
    <w:link w:val="ad"/>
    <w:qFormat/>
    <w:rsid w:val="007D6187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hAnsi="Times New Roman"/>
      <w:sz w:val="28"/>
      <w:szCs w:val="24"/>
      <w:lang w:eastAsia="ru-RU"/>
    </w:rPr>
  </w:style>
  <w:style w:type="character" w:customStyle="1" w:styleId="ad">
    <w:name w:val="Название Знак"/>
    <w:link w:val="ab"/>
    <w:rsid w:val="007D6187"/>
    <w:rPr>
      <w:rFonts w:ascii="Times New Roman" w:hAnsi="Times New Roman"/>
      <w:sz w:val="28"/>
      <w:szCs w:val="24"/>
      <w:lang w:val="ru-RU" w:eastAsia="ru-RU"/>
    </w:rPr>
  </w:style>
  <w:style w:type="paragraph" w:styleId="ac">
    <w:name w:val="Title"/>
    <w:basedOn w:val="a"/>
    <w:next w:val="a"/>
    <w:link w:val="ae"/>
    <w:uiPriority w:val="10"/>
    <w:qFormat/>
    <w:rsid w:val="007D618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c"/>
    <w:uiPriority w:val="10"/>
    <w:rsid w:val="007D6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No Spacing"/>
    <w:uiPriority w:val="1"/>
    <w:qFormat/>
    <w:rsid w:val="007D618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D618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af0">
    <w:name w:val="Знак Знак Знак Знак"/>
    <w:basedOn w:val="a"/>
    <w:rsid w:val="007D618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8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4461">
          <w:marLeft w:val="0"/>
          <w:marRight w:val="0"/>
          <w:marTop w:val="3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7168">
          <w:marLeft w:val="0"/>
          <w:marRight w:val="0"/>
          <w:marTop w:val="3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3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7077">
          <w:marLeft w:val="0"/>
          <w:marRight w:val="0"/>
          <w:marTop w:val="3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5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2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6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4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6930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822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68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7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92074/3e878d61b0de409120ad70762779b6616b55d7d9/" TargetMode="External"/><Relationship Id="rId13" Type="http://schemas.openxmlformats.org/officeDocument/2006/relationships/hyperlink" Target="https://www.consultant.ru/document/cons_doc_LAW_483344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69799/" TargetMode="External"/><Relationship Id="rId12" Type="http://schemas.openxmlformats.org/officeDocument/2006/relationships/hyperlink" Target="https://www.consultant.ru/document/cons_doc_LAW_454297/a791ceef279a04e84e0a6050d388b16382bae683/" TargetMode="External"/><Relationship Id="rId17" Type="http://schemas.openxmlformats.org/officeDocument/2006/relationships/hyperlink" Target="https://www.consultant.ru/document/cons_doc_LAW_471085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onsultant.ru/document/cons_doc_LAW_33773/79da6e3bbbc8eb967db0714e8378269bfea9f83c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nsultant.ru/document/cons_doc_LAW_492074/3e878d61b0de409120ad70762779b6616b55d7d9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onsultant.ru/document/cons_doc_LAW_471026/" TargetMode="External"/><Relationship Id="rId10" Type="http://schemas.openxmlformats.org/officeDocument/2006/relationships/hyperlink" Target="https://www.consultant.ru/document/cons_doc_LAW_492074/a9c9d6fcbc95353cb9e3640f1004fae5c2111ebc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92074/a76b90b907f943dafd16eaf8780dc4297859938c/" TargetMode="External"/><Relationship Id="rId14" Type="http://schemas.openxmlformats.org/officeDocument/2006/relationships/hyperlink" Target="https://www.consultant.ru/document/cons_doc_LAW_48313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1066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Vova</dc:creator>
  <cp:lastModifiedBy>User</cp:lastModifiedBy>
  <cp:revision>2</cp:revision>
  <dcterms:created xsi:type="dcterms:W3CDTF">2024-12-24T12:40:00Z</dcterms:created>
  <dcterms:modified xsi:type="dcterms:W3CDTF">2024-12-24T12:40:00Z</dcterms:modified>
</cp:coreProperties>
</file>