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5" w:rsidRDefault="00A16A85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BF2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D3BF2" w:rsidRPr="00235E7D" w:rsidRDefault="0000543F" w:rsidP="000D3BF2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Кадастровой палаты рассказали об экстерриториальном</w:t>
      </w:r>
      <w:r w:rsidR="003935CA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5CA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Ростовской области</w:t>
      </w:r>
    </w:p>
    <w:p w:rsidR="00297A4E" w:rsidRDefault="00297A4E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A4E" w:rsidRPr="00297A4E" w:rsidRDefault="00297A4E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первые 4 месяца 2020 года Кадастровая палата по Ростовской области приняла более 3 тыс. </w:t>
      </w:r>
      <w:r w:rsidR="00E31C97">
        <w:rPr>
          <w:rFonts w:ascii="Times New Roman" w:hAnsi="Times New Roman" w:cs="Times New Roman"/>
          <w:sz w:val="28"/>
          <w:szCs w:val="28"/>
        </w:rPr>
        <w:t xml:space="preserve">(3638) </w:t>
      </w:r>
      <w:r>
        <w:rPr>
          <w:rFonts w:ascii="Times New Roman" w:hAnsi="Times New Roman" w:cs="Times New Roman"/>
          <w:sz w:val="28"/>
          <w:szCs w:val="28"/>
        </w:rPr>
        <w:t xml:space="preserve">заявлений о кадастровом учете и регистрации прав по экстерриториальному принципу. </w:t>
      </w:r>
      <w:r w:rsidR="00B54E8E">
        <w:rPr>
          <w:rFonts w:ascii="Times New Roman" w:hAnsi="Times New Roman" w:cs="Times New Roman"/>
          <w:sz w:val="28"/>
          <w:szCs w:val="28"/>
        </w:rPr>
        <w:t xml:space="preserve">В Ростовской области сохраняется спрос на оформление прав на недвижимое имущество, находящееся в других регионах. </w:t>
      </w:r>
      <w:r>
        <w:rPr>
          <w:rFonts w:ascii="Times New Roman" w:hAnsi="Times New Roman" w:cs="Times New Roman"/>
          <w:sz w:val="28"/>
          <w:szCs w:val="28"/>
        </w:rPr>
        <w:t xml:space="preserve">В целом за прошлый год принято более 13 тыс. </w:t>
      </w:r>
      <w:r w:rsidR="00E31C97">
        <w:rPr>
          <w:rFonts w:ascii="Times New Roman" w:hAnsi="Times New Roman" w:cs="Times New Roman"/>
          <w:sz w:val="28"/>
          <w:szCs w:val="28"/>
        </w:rPr>
        <w:t xml:space="preserve">(13693) </w:t>
      </w:r>
      <w:r>
        <w:rPr>
          <w:rFonts w:ascii="Times New Roman" w:hAnsi="Times New Roman" w:cs="Times New Roman"/>
          <w:sz w:val="28"/>
          <w:szCs w:val="28"/>
        </w:rPr>
        <w:t xml:space="preserve">таких заявлений. </w:t>
      </w:r>
    </w:p>
    <w:p w:rsidR="00F71DA2" w:rsidRDefault="00F71DA2" w:rsidP="00F71DA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приема документов подразумевает возможность поставить на учет и зарегистрировать права на любое недвижимое имущество, находящееся в другом регионе Российской Федерации, не покидая своей области. </w:t>
      </w:r>
    </w:p>
    <w:p w:rsidR="006379BE" w:rsidRPr="006379BE" w:rsidRDefault="006379BE" w:rsidP="006379B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>«Благодаря действующ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ему законодательству,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граждане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могут, не пересекая границ регионов,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где находятся в определенное время,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становиться полноправными собственниками земельных участков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, зданий и сооружений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, расположенных 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в любом уголке 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>страны. Получить услугу можно в ближайшем офисе приема-выдачи документов по экстерриториальному принципу Кадастровой палаты</w:t>
      </w:r>
      <w:r w:rsidR="00EA1650">
        <w:rPr>
          <w:rStyle w:val="ae"/>
          <w:rFonts w:ascii="Times New Roman" w:hAnsi="Times New Roman" w:cs="Times New Roman"/>
          <w:color w:val="000000"/>
          <w:sz w:val="28"/>
          <w:szCs w:val="28"/>
        </w:rPr>
        <w:t>,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Pr="00637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заместитель директора Кадастровой палаты по Ростовской области Наталия Лызарь</w:t>
      </w:r>
      <w:r w:rsidR="00005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Pr="00F83DC1">
        <w:rPr>
          <w:rStyle w:val="ae"/>
          <w:rFonts w:ascii="Times New Roman" w:hAnsi="Times New Roman" w:cs="Times New Roman"/>
          <w:color w:val="000000"/>
          <w:sz w:val="28"/>
          <w:szCs w:val="28"/>
        </w:rPr>
        <w:t>Н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</w:rPr>
        <w:t>аибольшее число заявлений для оформления недвижимости по экстерриториальному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принципу принято от жителей Ростовской области на объекты недвижимости, расположенные в Краснодарском крае</w:t>
      </w:r>
      <w:r>
        <w:rPr>
          <w:i/>
          <w:color w:val="000000"/>
          <w:shd w:val="clear" w:color="auto" w:fill="FFFFFF"/>
        </w:rPr>
        <w:t>: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сказываются соседские отношения</w:t>
      </w:r>
      <w:r w:rsidR="00EA16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</w:t>
      </w:r>
    </w:p>
    <w:p w:rsidR="0006209D" w:rsidRDefault="000E757C" w:rsidP="0006209D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н</w:t>
      </w:r>
      <w:r w:rsidR="0006209D" w:rsidRPr="0006209D">
        <w:rPr>
          <w:rFonts w:ascii="Times New Roman" w:hAnsi="Times New Roman" w:cs="Times New Roman"/>
          <w:sz w:val="28"/>
          <w:szCs w:val="28"/>
        </w:rPr>
        <w:t>аиболее часто подавались заявления в отношении объектов недвижимости, расположенных в Краснодарском крае (2415 заявлений), Ставропольском крае (278 заявлений), Волгогра</w:t>
      </w:r>
      <w:r w:rsidR="0000543F">
        <w:rPr>
          <w:rFonts w:ascii="Times New Roman" w:hAnsi="Times New Roman" w:cs="Times New Roman"/>
          <w:sz w:val="28"/>
          <w:szCs w:val="28"/>
        </w:rPr>
        <w:t>дской области (194 заявления), Р</w:t>
      </w:r>
      <w:r w:rsidR="0006209D" w:rsidRPr="0006209D">
        <w:rPr>
          <w:rFonts w:ascii="Times New Roman" w:hAnsi="Times New Roman" w:cs="Times New Roman"/>
          <w:sz w:val="28"/>
          <w:szCs w:val="28"/>
        </w:rPr>
        <w:t xml:space="preserve">еспублике Дагестан (99 заявлений) и </w:t>
      </w:r>
      <w:proofErr w:type="gramStart"/>
      <w:r w:rsidR="0006209D" w:rsidRPr="000620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6209D" w:rsidRPr="0006209D">
        <w:rPr>
          <w:rFonts w:ascii="Times New Roman" w:hAnsi="Times New Roman" w:cs="Times New Roman"/>
          <w:sz w:val="28"/>
          <w:szCs w:val="28"/>
        </w:rPr>
        <w:t>. Москве (73 заявления).</w:t>
      </w:r>
    </w:p>
    <w:p w:rsidR="000E757C" w:rsidRPr="000E757C" w:rsidRDefault="000E757C" w:rsidP="000E757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26EBD">
        <w:rPr>
          <w:rFonts w:ascii="Times New Roman" w:hAnsi="Times New Roman" w:cs="Times New Roman"/>
          <w:sz w:val="28"/>
          <w:szCs w:val="28"/>
        </w:rPr>
        <w:t xml:space="preserve">больше всего подано заявлений </w:t>
      </w:r>
      <w:r w:rsidRPr="000E757C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недвижимости, расположенных в Краснодарском крае (8202 заявления), </w:t>
      </w:r>
      <w:r w:rsidRPr="000E757C">
        <w:rPr>
          <w:rFonts w:ascii="Times New Roman" w:hAnsi="Times New Roman" w:cs="Times New Roman"/>
          <w:sz w:val="28"/>
          <w:szCs w:val="28"/>
        </w:rPr>
        <w:lastRenderedPageBreak/>
        <w:t xml:space="preserve">Астраханской области (918 заявлений), Волгоградской области (742 заявления), </w:t>
      </w:r>
      <w:r w:rsidR="0000543F">
        <w:rPr>
          <w:rFonts w:ascii="Times New Roman" w:hAnsi="Times New Roman" w:cs="Times New Roman"/>
          <w:sz w:val="28"/>
          <w:szCs w:val="28"/>
        </w:rPr>
        <w:t xml:space="preserve">Республике Северная Осетия – </w:t>
      </w:r>
      <w:r w:rsidRPr="000E757C">
        <w:rPr>
          <w:rFonts w:ascii="Times New Roman" w:hAnsi="Times New Roman" w:cs="Times New Roman"/>
          <w:sz w:val="28"/>
          <w:szCs w:val="28"/>
        </w:rPr>
        <w:t xml:space="preserve">Алания (629 заявлений) и Ставропольском крае (551 заявление). </w:t>
      </w:r>
    </w:p>
    <w:p w:rsidR="00A70842" w:rsidRDefault="00A70842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326EBD">
        <w:rPr>
          <w:rFonts w:ascii="Times New Roman" w:hAnsi="Times New Roman" w:cs="Times New Roman"/>
          <w:sz w:val="28"/>
          <w:szCs w:val="28"/>
        </w:rPr>
        <w:t xml:space="preserve">за 4 месяца 2020 года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0543F">
        <w:rPr>
          <w:rFonts w:ascii="Times New Roman" w:hAnsi="Times New Roman" w:cs="Times New Roman"/>
          <w:sz w:val="28"/>
          <w:szCs w:val="28"/>
        </w:rPr>
        <w:t xml:space="preserve">аявлений о кадастровом учете и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 на </w:t>
      </w:r>
      <w:r w:rsidR="00E31C97">
        <w:rPr>
          <w:rFonts w:ascii="Times New Roman" w:hAnsi="Times New Roman" w:cs="Times New Roman"/>
          <w:sz w:val="28"/>
          <w:szCs w:val="28"/>
        </w:rPr>
        <w:t>объекты недвижимого имущества,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в Ростовской области, принято </w:t>
      </w:r>
      <w:r w:rsidR="00E31C97">
        <w:rPr>
          <w:rFonts w:ascii="Times New Roman" w:hAnsi="Times New Roman" w:cs="Times New Roman"/>
          <w:sz w:val="28"/>
          <w:szCs w:val="28"/>
        </w:rPr>
        <w:t>чуть больше 33 тыс. (33045)</w:t>
      </w:r>
      <w:r w:rsidR="00326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доля заявлений по экстерриториальному принципу от общего количества</w:t>
      </w:r>
      <w:r w:rsidR="00E31C97">
        <w:rPr>
          <w:rFonts w:ascii="Times New Roman" w:hAnsi="Times New Roman" w:cs="Times New Roman"/>
          <w:sz w:val="28"/>
          <w:szCs w:val="28"/>
        </w:rPr>
        <w:t xml:space="preserve"> принятых заявлений составляет 10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1DA2" w:rsidRDefault="00F71DA2" w:rsidP="00F71DA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то, что офисы МФЦ не принимают документы по за</w:t>
      </w:r>
      <w:r w:rsidR="0000543F">
        <w:rPr>
          <w:rFonts w:ascii="Times New Roman" w:hAnsi="Times New Roman" w:cs="Times New Roman"/>
          <w:sz w:val="28"/>
          <w:szCs w:val="28"/>
        </w:rPr>
        <w:t xml:space="preserve">явлениям о кадастровом учете и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прав по экстерриториальному принципу. Такие </w:t>
      </w:r>
      <w:r w:rsidR="0000543F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исключительно сотрудниками определенных офисов Кадастровой палаты в 6 районах (городах) </w:t>
      </w:r>
      <w:r w:rsidR="007D3493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>по адресам: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E41">
        <w:rPr>
          <w:rFonts w:ascii="Times New Roman" w:hAnsi="Times New Roman" w:cs="Times New Roman"/>
          <w:sz w:val="28"/>
          <w:szCs w:val="28"/>
        </w:rPr>
        <w:t>г. Ростов-на-Дону, ул. Береговая, 11/1,</w:t>
      </w:r>
      <w:r>
        <w:rPr>
          <w:rFonts w:ascii="Times New Roman" w:hAnsi="Times New Roman" w:cs="Times New Roman"/>
          <w:sz w:val="28"/>
          <w:szCs w:val="28"/>
        </w:rPr>
        <w:t xml:space="preserve"> тел. (863)210-70-08,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8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ст. Обливская,  ул. Ленина, 103,</w:t>
      </w:r>
      <w:r>
        <w:rPr>
          <w:rFonts w:ascii="Times New Roman" w:hAnsi="Times New Roman" w:cs="Times New Roman"/>
          <w:sz w:val="28"/>
          <w:szCs w:val="28"/>
        </w:rPr>
        <w:t xml:space="preserve"> тел. (863)210-70-08,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4270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г. Донецк, 3-й микрорайон, 26,</w:t>
      </w:r>
      <w:r w:rsidRPr="0004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(863)210-70-08,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4480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г. Каменск-Шахтинский, пр-т Карла Маркса, 12,</w:t>
      </w:r>
      <w:r>
        <w:rPr>
          <w:rFonts w:ascii="Times New Roman" w:hAnsi="Times New Roman" w:cs="Times New Roman"/>
          <w:sz w:val="28"/>
          <w:szCs w:val="28"/>
        </w:rPr>
        <w:t xml:space="preserve"> тел. (863)210-70-08,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4500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пос. Орловский,  ул. М. Горького, 60 а,</w:t>
      </w:r>
      <w:r w:rsidRPr="0004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(863)210-70-08,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4290</w:t>
      </w:r>
    </w:p>
    <w:p w:rsidR="007D3493" w:rsidRDefault="005F7239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р.</w:t>
      </w:r>
      <w:r w:rsidR="007D3493" w:rsidRPr="006A6E41">
        <w:rPr>
          <w:rFonts w:ascii="Times New Roman" w:hAnsi="Times New Roman" w:cs="Times New Roman"/>
          <w:sz w:val="28"/>
          <w:szCs w:val="28"/>
        </w:rPr>
        <w:t>п. Усть-</w:t>
      </w:r>
      <w:r w:rsidR="007D3493">
        <w:rPr>
          <w:rFonts w:ascii="Times New Roman" w:hAnsi="Times New Roman" w:cs="Times New Roman"/>
          <w:sz w:val="28"/>
          <w:szCs w:val="28"/>
        </w:rPr>
        <w:t>Донецкий, ул. Юных Партизан, 14</w:t>
      </w:r>
      <w:r w:rsidR="007D3493" w:rsidRPr="006A6E41">
        <w:rPr>
          <w:rFonts w:ascii="Times New Roman" w:hAnsi="Times New Roman" w:cs="Times New Roman"/>
          <w:sz w:val="28"/>
          <w:szCs w:val="28"/>
        </w:rPr>
        <w:t>а</w:t>
      </w:r>
      <w:r w:rsidR="007D3493">
        <w:rPr>
          <w:rFonts w:ascii="Times New Roman" w:hAnsi="Times New Roman" w:cs="Times New Roman"/>
          <w:sz w:val="28"/>
          <w:szCs w:val="28"/>
        </w:rPr>
        <w:t xml:space="preserve">, тел. (863)210-70-08, </w:t>
      </w:r>
      <w:proofErr w:type="spellStart"/>
      <w:r w:rsidR="007D349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7D3493">
        <w:rPr>
          <w:rFonts w:ascii="Times New Roman" w:hAnsi="Times New Roman" w:cs="Times New Roman"/>
          <w:sz w:val="28"/>
          <w:szCs w:val="28"/>
        </w:rPr>
        <w:t>. 4390.</w:t>
      </w:r>
    </w:p>
    <w:p w:rsidR="005C2F65" w:rsidRPr="005C2F65" w:rsidRDefault="005C2F65" w:rsidP="005C2F65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F65">
        <w:rPr>
          <w:rFonts w:ascii="Times New Roman" w:hAnsi="Times New Roman" w:cs="Times New Roman"/>
          <w:sz w:val="28"/>
          <w:szCs w:val="28"/>
        </w:rPr>
        <w:t>Задать вопросы о порядке подачи документов на када</w:t>
      </w:r>
      <w:r>
        <w:rPr>
          <w:rFonts w:ascii="Times New Roman" w:hAnsi="Times New Roman" w:cs="Times New Roman"/>
          <w:sz w:val="28"/>
          <w:szCs w:val="28"/>
        </w:rPr>
        <w:t>стровый учет и регистрацию прав</w:t>
      </w:r>
      <w:r w:rsidRPr="005C2F65">
        <w:rPr>
          <w:rFonts w:ascii="Times New Roman" w:hAnsi="Times New Roman" w:cs="Times New Roman"/>
          <w:sz w:val="28"/>
          <w:szCs w:val="28"/>
        </w:rPr>
        <w:t xml:space="preserve"> собственности, уто</w:t>
      </w:r>
      <w:r w:rsidR="0000543F">
        <w:rPr>
          <w:rFonts w:ascii="Times New Roman" w:hAnsi="Times New Roman" w:cs="Times New Roman"/>
          <w:sz w:val="28"/>
          <w:szCs w:val="28"/>
        </w:rPr>
        <w:t>ч</w:t>
      </w:r>
      <w:r w:rsidRPr="005C2F65">
        <w:rPr>
          <w:rFonts w:ascii="Times New Roman" w:hAnsi="Times New Roman" w:cs="Times New Roman"/>
          <w:sz w:val="28"/>
          <w:szCs w:val="28"/>
        </w:rPr>
        <w:t>нить состав пакета документов, а также проверить готовность документов можно в круглосуточном режиме по телефону В</w:t>
      </w:r>
      <w:r w:rsidR="00C1776B">
        <w:rPr>
          <w:rFonts w:ascii="Times New Roman" w:hAnsi="Times New Roman" w:cs="Times New Roman"/>
          <w:sz w:val="28"/>
          <w:szCs w:val="28"/>
        </w:rPr>
        <w:t>едомственного</w:t>
      </w:r>
      <w:r w:rsidRPr="005C2F65">
        <w:rPr>
          <w:rFonts w:ascii="Times New Roman" w:hAnsi="Times New Roman" w:cs="Times New Roman"/>
          <w:sz w:val="28"/>
          <w:szCs w:val="28"/>
        </w:rPr>
        <w:t xml:space="preserve"> центра телефонного обслуживания (ВЦТО) 8 800 100-34-34. </w:t>
      </w:r>
    </w:p>
    <w:p w:rsidR="00FD516D" w:rsidRDefault="00FD516D" w:rsidP="005774BD">
      <w:pPr>
        <w:spacing w:after="0"/>
        <w:ind w:firstLine="709"/>
        <w:jc w:val="both"/>
      </w:pPr>
    </w:p>
    <w:sectPr w:rsidR="00FD516D" w:rsidSect="00577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0543F"/>
    <w:rsid w:val="00041003"/>
    <w:rsid w:val="000448D1"/>
    <w:rsid w:val="00045380"/>
    <w:rsid w:val="00055A58"/>
    <w:rsid w:val="0006209D"/>
    <w:rsid w:val="0008104E"/>
    <w:rsid w:val="000945FB"/>
    <w:rsid w:val="000D3BF2"/>
    <w:rsid w:val="000D78CA"/>
    <w:rsid w:val="000E757C"/>
    <w:rsid w:val="000F65D5"/>
    <w:rsid w:val="00103DC5"/>
    <w:rsid w:val="00135EA2"/>
    <w:rsid w:val="001F1AE0"/>
    <w:rsid w:val="0021739C"/>
    <w:rsid w:val="002535B4"/>
    <w:rsid w:val="00256304"/>
    <w:rsid w:val="002609AA"/>
    <w:rsid w:val="00287CE6"/>
    <w:rsid w:val="00297A4E"/>
    <w:rsid w:val="002A2274"/>
    <w:rsid w:val="002E2038"/>
    <w:rsid w:val="003105D5"/>
    <w:rsid w:val="00326EBD"/>
    <w:rsid w:val="003368D2"/>
    <w:rsid w:val="00347021"/>
    <w:rsid w:val="00356A8F"/>
    <w:rsid w:val="003650A9"/>
    <w:rsid w:val="00370551"/>
    <w:rsid w:val="003935CA"/>
    <w:rsid w:val="003946CC"/>
    <w:rsid w:val="003A47FF"/>
    <w:rsid w:val="003B16ED"/>
    <w:rsid w:val="003B3718"/>
    <w:rsid w:val="003E4731"/>
    <w:rsid w:val="004012A6"/>
    <w:rsid w:val="00430C56"/>
    <w:rsid w:val="004423D6"/>
    <w:rsid w:val="00470679"/>
    <w:rsid w:val="00480F1B"/>
    <w:rsid w:val="004B1F09"/>
    <w:rsid w:val="004C21F5"/>
    <w:rsid w:val="004F5D2C"/>
    <w:rsid w:val="00512DF8"/>
    <w:rsid w:val="005767F2"/>
    <w:rsid w:val="005774BD"/>
    <w:rsid w:val="005943CD"/>
    <w:rsid w:val="0059592A"/>
    <w:rsid w:val="005979FF"/>
    <w:rsid w:val="005A55B5"/>
    <w:rsid w:val="005C2F65"/>
    <w:rsid w:val="005F64CD"/>
    <w:rsid w:val="005F7239"/>
    <w:rsid w:val="00615B2C"/>
    <w:rsid w:val="00621B2A"/>
    <w:rsid w:val="006379BE"/>
    <w:rsid w:val="006906F4"/>
    <w:rsid w:val="006A3F3C"/>
    <w:rsid w:val="006D1230"/>
    <w:rsid w:val="006D1A39"/>
    <w:rsid w:val="006E707D"/>
    <w:rsid w:val="00777530"/>
    <w:rsid w:val="007C3BF9"/>
    <w:rsid w:val="007C5541"/>
    <w:rsid w:val="007D3493"/>
    <w:rsid w:val="007D3744"/>
    <w:rsid w:val="007E5C07"/>
    <w:rsid w:val="00804969"/>
    <w:rsid w:val="00844027"/>
    <w:rsid w:val="008575E5"/>
    <w:rsid w:val="008953CA"/>
    <w:rsid w:val="008B5581"/>
    <w:rsid w:val="008B6906"/>
    <w:rsid w:val="008C341A"/>
    <w:rsid w:val="008D5B10"/>
    <w:rsid w:val="00945924"/>
    <w:rsid w:val="00947EA8"/>
    <w:rsid w:val="0095657C"/>
    <w:rsid w:val="009C39C6"/>
    <w:rsid w:val="00A16A85"/>
    <w:rsid w:val="00A36DC0"/>
    <w:rsid w:val="00A70842"/>
    <w:rsid w:val="00A9401C"/>
    <w:rsid w:val="00AF3531"/>
    <w:rsid w:val="00B52027"/>
    <w:rsid w:val="00B54E8E"/>
    <w:rsid w:val="00B64D42"/>
    <w:rsid w:val="00B7212A"/>
    <w:rsid w:val="00B81E1D"/>
    <w:rsid w:val="00B97FBE"/>
    <w:rsid w:val="00BA3548"/>
    <w:rsid w:val="00BA7F2A"/>
    <w:rsid w:val="00BE091E"/>
    <w:rsid w:val="00BE69A0"/>
    <w:rsid w:val="00C1776B"/>
    <w:rsid w:val="00C406F2"/>
    <w:rsid w:val="00C564AA"/>
    <w:rsid w:val="00C61D18"/>
    <w:rsid w:val="00CA20F8"/>
    <w:rsid w:val="00CD2AFE"/>
    <w:rsid w:val="00CD41B8"/>
    <w:rsid w:val="00CE0FC0"/>
    <w:rsid w:val="00D30C15"/>
    <w:rsid w:val="00D476EB"/>
    <w:rsid w:val="00D92260"/>
    <w:rsid w:val="00D93D47"/>
    <w:rsid w:val="00D93F1B"/>
    <w:rsid w:val="00DA4AF4"/>
    <w:rsid w:val="00E0056B"/>
    <w:rsid w:val="00E03EEF"/>
    <w:rsid w:val="00E31C97"/>
    <w:rsid w:val="00E4458E"/>
    <w:rsid w:val="00E50116"/>
    <w:rsid w:val="00E90584"/>
    <w:rsid w:val="00E93E2E"/>
    <w:rsid w:val="00EA1650"/>
    <w:rsid w:val="00EA6B9B"/>
    <w:rsid w:val="00EB2765"/>
    <w:rsid w:val="00EB64A1"/>
    <w:rsid w:val="00EE4888"/>
    <w:rsid w:val="00EF739A"/>
    <w:rsid w:val="00F118FD"/>
    <w:rsid w:val="00F156DD"/>
    <w:rsid w:val="00F71DA2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3548"/>
    <w:rPr>
      <w:rFonts w:ascii="Times New Roman" w:eastAsiaTheme="minorHAns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0F1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OMRudyuk</cp:lastModifiedBy>
  <cp:revision>21</cp:revision>
  <dcterms:created xsi:type="dcterms:W3CDTF">2020-05-19T07:04:00Z</dcterms:created>
  <dcterms:modified xsi:type="dcterms:W3CDTF">2020-05-19T12:41:00Z</dcterms:modified>
</cp:coreProperties>
</file>