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9BB" w:rsidRPr="00772639" w:rsidRDefault="00F729BB" w:rsidP="00F729BB">
      <w:pPr>
        <w:widowControl w:val="0"/>
        <w:ind w:firstLine="540"/>
        <w:jc w:val="right"/>
        <w:rPr>
          <w:sz w:val="24"/>
          <w:szCs w:val="24"/>
        </w:rPr>
      </w:pPr>
      <w:r w:rsidRPr="00772639">
        <w:rPr>
          <w:sz w:val="24"/>
          <w:szCs w:val="24"/>
        </w:rPr>
        <w:t>Табл</w:t>
      </w:r>
      <w:r>
        <w:rPr>
          <w:sz w:val="24"/>
          <w:szCs w:val="24"/>
        </w:rPr>
        <w:t>ица 10</w:t>
      </w:r>
    </w:p>
    <w:p w:rsidR="005B2AB7" w:rsidRDefault="005B2AB7" w:rsidP="005B2A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326"/>
      <w:bookmarkEnd w:id="0"/>
      <w:r>
        <w:rPr>
          <w:rFonts w:ascii="Times New Roman" w:hAnsi="Times New Roman" w:cs="Times New Roman"/>
          <w:sz w:val="24"/>
          <w:szCs w:val="24"/>
        </w:rPr>
        <w:t xml:space="preserve">Отчет об исполнении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плана  реализации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муниципальной программы: «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Энергоэффективность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и развитие энергетики</w:t>
      </w:r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отчетный период</w:t>
      </w:r>
    </w:p>
    <w:p w:rsidR="005B2AB7" w:rsidRDefault="00A5180F" w:rsidP="005B2A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A64C80">
        <w:rPr>
          <w:rFonts w:ascii="Times New Roman" w:hAnsi="Times New Roman" w:cs="Times New Roman"/>
          <w:sz w:val="24"/>
          <w:szCs w:val="24"/>
        </w:rPr>
        <w:t>а 6 месяцев</w:t>
      </w:r>
      <w:r w:rsidR="00271432">
        <w:rPr>
          <w:rFonts w:ascii="Times New Roman" w:hAnsi="Times New Roman" w:cs="Times New Roman"/>
          <w:sz w:val="24"/>
          <w:szCs w:val="24"/>
        </w:rPr>
        <w:t xml:space="preserve"> 2023</w:t>
      </w:r>
      <w:r w:rsidR="005B2AB7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15315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6"/>
        <w:gridCol w:w="3120"/>
        <w:gridCol w:w="2127"/>
        <w:gridCol w:w="1560"/>
        <w:gridCol w:w="993"/>
        <w:gridCol w:w="1560"/>
        <w:gridCol w:w="1844"/>
        <w:gridCol w:w="1275"/>
        <w:gridCol w:w="1134"/>
        <w:gridCol w:w="1276"/>
      </w:tblGrid>
      <w:tr w:rsidR="005B2AB7" w:rsidTr="005B2AB7">
        <w:trPr>
          <w:trHeight w:val="57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4" w:anchor="Par1127" w:history="1">
              <w:r>
                <w:rPr>
                  <w:rStyle w:val="a3"/>
                  <w:sz w:val="24"/>
                  <w:szCs w:val="24"/>
                </w:rPr>
                <w:t>&lt;4&gt;</w:t>
              </w:r>
            </w:hyperlink>
          </w:p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r:id="rId5" w:anchor="Par1127" w:history="1">
              <w:r>
                <w:rPr>
                  <w:rStyle w:val="a3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 бюджета поселения на реализацию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программы, тыс.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неосвоен-ных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 и причины 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неосвое-ния</w:t>
            </w:r>
            <w:proofErr w:type="spellEnd"/>
          </w:p>
          <w:p w:rsidR="005B2AB7" w:rsidRDefault="005916A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anchor="Par1127" w:history="1">
              <w:r w:rsidR="005B2AB7">
                <w:rPr>
                  <w:rStyle w:val="a3"/>
                  <w:sz w:val="24"/>
                  <w:szCs w:val="24"/>
                </w:rPr>
                <w:t>&lt;2&gt;</w:t>
              </w:r>
            </w:hyperlink>
          </w:p>
        </w:tc>
      </w:tr>
      <w:tr w:rsidR="005B2AB7" w:rsidTr="005B2AB7">
        <w:trPr>
          <w:trHeight w:val="7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B7" w:rsidRDefault="005B2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B7" w:rsidRDefault="005B2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B7" w:rsidRDefault="005B2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B7" w:rsidRDefault="005B2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B7" w:rsidRDefault="005B2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B7" w:rsidRDefault="005B2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5B2AB7" w:rsidRDefault="005B2AB7">
            <w:pPr>
              <w:pStyle w:val="ConsPlusCell"/>
              <w:spacing w:line="276" w:lineRule="auto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программой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-смотрено сводной бюджетной росписью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B7" w:rsidRDefault="005B2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B2AB7" w:rsidRDefault="005B2AB7" w:rsidP="005B2AB7">
      <w:pPr>
        <w:pStyle w:val="ConsPlusNonformat"/>
        <w:jc w:val="center"/>
        <w:rPr>
          <w:rFonts w:ascii="Times New Roman" w:hAnsi="Times New Roman" w:cs="Times New Roman"/>
          <w:sz w:val="6"/>
          <w:szCs w:val="6"/>
        </w:rPr>
      </w:pPr>
    </w:p>
    <w:p w:rsidR="005B2AB7" w:rsidRDefault="005B2AB7" w:rsidP="005B2AB7">
      <w:pPr>
        <w:pStyle w:val="ConsPlusNonformat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5315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6"/>
        <w:gridCol w:w="3120"/>
        <w:gridCol w:w="2127"/>
        <w:gridCol w:w="1560"/>
        <w:gridCol w:w="993"/>
        <w:gridCol w:w="1560"/>
        <w:gridCol w:w="1844"/>
        <w:gridCol w:w="1275"/>
        <w:gridCol w:w="1134"/>
        <w:gridCol w:w="1276"/>
      </w:tblGrid>
      <w:tr w:rsidR="005B2AB7" w:rsidTr="00924BA7">
        <w:trPr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24BA7" w:rsidTr="00924BA7">
        <w:trPr>
          <w:trHeight w:val="2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A7" w:rsidRDefault="00924BA7">
            <w:pPr>
              <w:pStyle w:val="ConsPlusCell"/>
              <w:spacing w:line="276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A7" w:rsidRDefault="00924BA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 «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Энергосбережение и повышение энергетической эффективности Новониколаевского сельского поселения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A7" w:rsidRDefault="00924BA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A7" w:rsidRDefault="00924BA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A7" w:rsidRDefault="00924BA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A7" w:rsidRDefault="00924BA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A7" w:rsidRPr="00BA3B5C" w:rsidRDefault="00924BA7" w:rsidP="00CA1A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B5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A7" w:rsidRPr="00BA3B5C" w:rsidRDefault="00924BA7" w:rsidP="00CA1A4A">
            <w:r w:rsidRPr="00BA3B5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A7" w:rsidRPr="00BA3B5C" w:rsidRDefault="00924BA7" w:rsidP="00CA1A4A">
            <w:r w:rsidRPr="00BA3B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A7" w:rsidRPr="00BA3B5C" w:rsidRDefault="00924BA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C80" w:rsidTr="00924BA7">
        <w:trPr>
          <w:trHeight w:val="2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80" w:rsidRDefault="00A64C80">
            <w:pPr>
              <w:pStyle w:val="ConsPlusCell"/>
              <w:spacing w:line="276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80" w:rsidRDefault="00A64C8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A64C80" w:rsidRDefault="00A64C8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Замена ламп накали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вания и других не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эффективных эле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ментов систем осве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щения, в том числе светильников, на энергосберегаю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щие (в том числе не ме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нее 30 процентов от объ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ема на основе свето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диодов)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80" w:rsidRDefault="00A64C8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A64C80" w:rsidRDefault="00A64C8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Новониколаевского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80" w:rsidRDefault="00A64C80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Уменьшение по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требления элек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троэнергии</w:t>
            </w:r>
          </w:p>
          <w:p w:rsidR="00A64C80" w:rsidRDefault="00A64C80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80" w:rsidRDefault="00A64C8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80" w:rsidRDefault="00A64C8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80" w:rsidRPr="00BA3B5C" w:rsidRDefault="00A64C8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B5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80" w:rsidRPr="00BA3B5C" w:rsidRDefault="00A64C80" w:rsidP="008666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B5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80" w:rsidRPr="00BA3B5C" w:rsidRDefault="00A64C80" w:rsidP="0086661A">
            <w:r w:rsidRPr="00BA3B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80" w:rsidRPr="00BA3B5C" w:rsidRDefault="00A64C8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AB7" w:rsidTr="00924BA7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B7" w:rsidRDefault="005B2AB7">
            <w:pPr>
              <w:pStyle w:val="ConsPlusCell"/>
              <w:spacing w:line="276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 1.1  </w:t>
            </w:r>
            <w:hyperlink r:id="rId7" w:anchor="Par1127" w:history="1">
              <w:r>
                <w:rPr>
                  <w:rStyle w:val="a3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B7" w:rsidRDefault="005B2AB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Pr="00BA3B5C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B5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Pr="00BA3B5C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B5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Pr="00BA3B5C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B5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Pr="00BA3B5C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B5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B2AB7" w:rsidTr="00924BA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B7" w:rsidRDefault="005B2AB7">
            <w:pPr>
              <w:pStyle w:val="ConsPlusCell"/>
              <w:spacing w:line="276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Приоритетное основное мероприятие 1.2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B7" w:rsidRDefault="005B2AB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B7" w:rsidRPr="00BA3B5C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B7" w:rsidRPr="00BA3B5C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B7" w:rsidRPr="00BA3B5C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B7" w:rsidRPr="00BA3B5C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AB7" w:rsidTr="00924BA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B7" w:rsidRDefault="005B2AB7">
            <w:pPr>
              <w:pStyle w:val="ConsPlusCell"/>
              <w:spacing w:line="276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Приоритетное мероприятие 1.2.1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B7" w:rsidRDefault="005B2AB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B7" w:rsidRPr="00BA3B5C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B7" w:rsidRPr="00BA3B5C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B7" w:rsidRPr="00BA3B5C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B7" w:rsidRPr="00BA3B5C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AB7" w:rsidTr="00924BA7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B7" w:rsidRDefault="005B2AB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B7" w:rsidRPr="00BA3B5C" w:rsidRDefault="005B2AB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B7" w:rsidRPr="00BA3B5C" w:rsidRDefault="005B2AB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B7" w:rsidRPr="00BA3B5C" w:rsidRDefault="005B2AB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B7" w:rsidRPr="00BA3B5C" w:rsidRDefault="005B2AB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BA7" w:rsidTr="00924BA7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BA7" w:rsidRDefault="0092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BA7" w:rsidRDefault="0092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A7" w:rsidRDefault="00924BA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924BA7" w:rsidRDefault="00924BA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Новониколаевского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A7" w:rsidRDefault="00924BA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A7" w:rsidRDefault="00924BA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A7" w:rsidRDefault="00924BA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A7" w:rsidRPr="00BA3B5C" w:rsidRDefault="00924BA7" w:rsidP="00CA1A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B5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A7" w:rsidRPr="00BA3B5C" w:rsidRDefault="00924BA7" w:rsidP="00CA1A4A">
            <w:r w:rsidRPr="00BA3B5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A7" w:rsidRPr="00BA3B5C" w:rsidRDefault="00924BA7" w:rsidP="00CA1A4A">
            <w:r w:rsidRPr="00BA3B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A7" w:rsidRPr="00BA3B5C" w:rsidRDefault="00924BA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2AB7" w:rsidRDefault="005B2AB7" w:rsidP="005B2AB7">
      <w:pPr>
        <w:widowControl w:val="0"/>
        <w:ind w:right="-284" w:firstLine="284"/>
        <w:jc w:val="both"/>
        <w:rPr>
          <w:sz w:val="24"/>
          <w:szCs w:val="24"/>
        </w:rPr>
      </w:pPr>
      <w:bookmarkStart w:id="1" w:name="Par1413"/>
      <w:bookmarkEnd w:id="1"/>
    </w:p>
    <w:p w:rsidR="005B2AB7" w:rsidRDefault="005916AC" w:rsidP="005B2AB7">
      <w:pPr>
        <w:widowControl w:val="0"/>
        <w:ind w:right="-284"/>
        <w:jc w:val="both"/>
        <w:rPr>
          <w:rFonts w:ascii="Times New Roman" w:hAnsi="Times New Roman" w:cs="Times New Roman"/>
        </w:rPr>
      </w:pPr>
      <w:hyperlink r:id="rId8" w:anchor="Par1127" w:history="1">
        <w:r w:rsidR="005B2AB7">
          <w:rPr>
            <w:rStyle w:val="a3"/>
          </w:rPr>
          <w:t>&lt;1&gt;</w:t>
        </w:r>
      </w:hyperlink>
      <w:r w:rsidR="005B2AB7">
        <w:rPr>
          <w:rFonts w:ascii="Times New Roman" w:hAnsi="Times New Roman" w:cs="Times New Roman"/>
        </w:rPr>
        <w:t xml:space="preserve">По строкам «Мероприятие», «Приоритетное мероприятие» указывается руководитель, либо ответственный специалист, непосредственно подчинённый руководителю. По строке «Контрольное событие муниципальной программы» указывается </w:t>
      </w:r>
      <w:proofErr w:type="spellStart"/>
      <w:r w:rsidR="005B2AB7">
        <w:rPr>
          <w:rFonts w:ascii="Times New Roman" w:hAnsi="Times New Roman" w:cs="Times New Roman"/>
        </w:rPr>
        <w:t>руковод</w:t>
      </w:r>
      <w:proofErr w:type="spellEnd"/>
    </w:p>
    <w:p w:rsidR="005B2AB7" w:rsidRDefault="005B2AB7" w:rsidP="005B2AB7">
      <w:pPr>
        <w:widowControl w:val="0"/>
        <w:ind w:right="-284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итель</w:t>
      </w:r>
      <w:proofErr w:type="spellEnd"/>
      <w:r>
        <w:rPr>
          <w:rFonts w:ascii="Times New Roman" w:hAnsi="Times New Roman" w:cs="Times New Roman"/>
        </w:rPr>
        <w:t>, либо ответственный, непосредственно подчинённый руководителю органа местного самоуправления Новониколаевского сельского поселения, определенного ответственным исполнителем, соисполнителем.</w:t>
      </w:r>
    </w:p>
    <w:p w:rsidR="005B2AB7" w:rsidRDefault="005916AC" w:rsidP="005B2AB7">
      <w:pPr>
        <w:widowControl w:val="0"/>
        <w:ind w:right="-284"/>
        <w:jc w:val="both"/>
        <w:rPr>
          <w:rFonts w:ascii="Times New Roman" w:hAnsi="Times New Roman" w:cs="Times New Roman"/>
        </w:rPr>
      </w:pPr>
      <w:hyperlink r:id="rId9" w:anchor="Par1127" w:history="1">
        <w:r w:rsidR="005B2AB7">
          <w:rPr>
            <w:rStyle w:val="a3"/>
          </w:rPr>
          <w:t>&lt;2&gt;</w:t>
        </w:r>
      </w:hyperlink>
      <w:r w:rsidR="005B2AB7">
        <w:rPr>
          <w:rFonts w:ascii="Times New Roman" w:hAnsi="Times New Roman" w:cs="Times New Roman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5B2AB7" w:rsidRDefault="005916AC" w:rsidP="005B2AB7">
      <w:pPr>
        <w:widowControl w:val="0"/>
        <w:ind w:right="-284"/>
        <w:jc w:val="both"/>
        <w:rPr>
          <w:rFonts w:ascii="Times New Roman" w:hAnsi="Times New Roman" w:cs="Times New Roman"/>
        </w:rPr>
      </w:pPr>
      <w:hyperlink r:id="rId10" w:anchor="Par1127" w:history="1">
        <w:r w:rsidR="005B2AB7">
          <w:rPr>
            <w:rStyle w:val="a3"/>
          </w:rPr>
          <w:t>&lt;3&gt;</w:t>
        </w:r>
      </w:hyperlink>
      <w:r w:rsidR="005B2AB7">
        <w:rPr>
          <w:rFonts w:ascii="Times New Roman" w:hAnsi="Times New Roman" w:cs="Times New Roman"/>
        </w:rPr>
        <w:t xml:space="preserve"> В случае наличия нескольких контрольных событий одного основного мероприятия, приоритетного основного мероприятия, мероприятия ведомственной целевой программы.</w:t>
      </w:r>
    </w:p>
    <w:p w:rsidR="005B2AB7" w:rsidRDefault="005916AC" w:rsidP="005B2AB7">
      <w:pPr>
        <w:widowControl w:val="0"/>
        <w:jc w:val="both"/>
        <w:rPr>
          <w:rFonts w:ascii="Times New Roman" w:hAnsi="Times New Roman" w:cs="Times New Roman"/>
        </w:rPr>
      </w:pPr>
      <w:hyperlink r:id="rId11" w:anchor="Par1127" w:history="1">
        <w:r w:rsidR="005B2AB7">
          <w:rPr>
            <w:rStyle w:val="a3"/>
          </w:rPr>
          <w:t>&lt;4&gt;</w:t>
        </w:r>
      </w:hyperlink>
      <w:r w:rsidR="005B2AB7">
        <w:rPr>
          <w:rFonts w:ascii="Times New Roman" w:hAnsi="Times New Roman" w:cs="Times New Roman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 – ОМ, приоритетное основное мероприятие – ПОМ.</w:t>
      </w:r>
    </w:p>
    <w:p w:rsidR="005B2AB7" w:rsidRDefault="007B40BA" w:rsidP="005B2AB7">
      <w:pPr>
        <w:tabs>
          <w:tab w:val="left" w:pos="5733"/>
        </w:tabs>
        <w:rPr>
          <w:rFonts w:ascii="Times New Roman" w:hAnsi="Times New Roman" w:cs="Times New Roman"/>
          <w:sz w:val="28"/>
          <w:szCs w:val="28"/>
        </w:rPr>
      </w:pPr>
      <w:r>
        <w:t>07.</w:t>
      </w:r>
      <w:r w:rsidR="00E86169">
        <w:t>07</w:t>
      </w:r>
      <w:r w:rsidR="0057073C">
        <w:t>. 202</w:t>
      </w:r>
      <w:r w:rsidR="00E86169">
        <w:t>3</w:t>
      </w:r>
      <w:r w:rsidR="005B2AB7">
        <w:t>г.</w:t>
      </w:r>
      <w:r w:rsidR="005B2AB7">
        <w:tab/>
      </w:r>
    </w:p>
    <w:p w:rsidR="005B2AB7" w:rsidRDefault="005B2AB7" w:rsidP="005B2AB7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сектора экономики и финансов                                     </w:t>
      </w:r>
      <w:proofErr w:type="spellStart"/>
      <w:r w:rsidR="00917306">
        <w:rPr>
          <w:rFonts w:ascii="Times New Roman" w:hAnsi="Times New Roman" w:cs="Times New Roman"/>
          <w:sz w:val="28"/>
          <w:szCs w:val="28"/>
        </w:rPr>
        <w:t>А.С.Назарова</w:t>
      </w:r>
      <w:proofErr w:type="spellEnd"/>
    </w:p>
    <w:p w:rsidR="00B56583" w:rsidRDefault="00B56583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  <w:sectPr w:rsidR="00B56583" w:rsidSect="00F729BB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B56583" w:rsidRPr="00B56583" w:rsidRDefault="00B56583" w:rsidP="00B56583">
      <w:pPr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56583">
        <w:rPr>
          <w:rFonts w:ascii="Times New Roman" w:hAnsi="Times New Roman" w:cs="Times New Roman"/>
          <w:sz w:val="28"/>
          <w:szCs w:val="28"/>
        </w:rPr>
        <w:lastRenderedPageBreak/>
        <w:t>ПОЯСНИТЕЛЬНАЯ ИНФОРМАЦИЯ</w:t>
      </w:r>
    </w:p>
    <w:p w:rsidR="00B56583" w:rsidRDefault="00B56583" w:rsidP="00B56583">
      <w:pPr>
        <w:pStyle w:val="ConsPlusNonformat"/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отчету </w:t>
      </w:r>
      <w:r w:rsidRPr="00BB27A7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7A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B2AF4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Pr="009B2AF4">
        <w:rPr>
          <w:rFonts w:ascii="Times New Roman" w:hAnsi="Times New Roman" w:cs="Times New Roman"/>
          <w:sz w:val="28"/>
          <w:szCs w:val="28"/>
        </w:rPr>
        <w:t xml:space="preserve"> и развитие энергетики</w:t>
      </w:r>
      <w:r w:rsidRPr="00BB27A7">
        <w:rPr>
          <w:rFonts w:ascii="Times New Roman" w:hAnsi="Times New Roman" w:cs="Times New Roman"/>
          <w:sz w:val="28"/>
          <w:szCs w:val="28"/>
        </w:rPr>
        <w:t>»</w:t>
      </w:r>
    </w:p>
    <w:p w:rsidR="00B56583" w:rsidRPr="00BB27A7" w:rsidRDefault="00B56583" w:rsidP="00B56583">
      <w:pPr>
        <w:pStyle w:val="ConsPlusNonformat"/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64C80">
        <w:rPr>
          <w:rFonts w:ascii="Times New Roman" w:hAnsi="Times New Roman" w:cs="Times New Roman"/>
          <w:sz w:val="28"/>
          <w:szCs w:val="28"/>
        </w:rPr>
        <w:t>по итогам за 6 месяцев</w:t>
      </w:r>
      <w:r w:rsidR="00A5180F">
        <w:rPr>
          <w:rFonts w:ascii="Times New Roman" w:hAnsi="Times New Roman" w:cs="Times New Roman"/>
          <w:sz w:val="28"/>
          <w:szCs w:val="28"/>
        </w:rPr>
        <w:t xml:space="preserve"> 2023</w:t>
      </w:r>
      <w:r w:rsidR="00073BB1">
        <w:rPr>
          <w:rFonts w:ascii="Times New Roman" w:hAnsi="Times New Roman" w:cs="Times New Roman"/>
          <w:sz w:val="28"/>
          <w:szCs w:val="28"/>
        </w:rPr>
        <w:t xml:space="preserve"> </w:t>
      </w:r>
      <w:r w:rsidRPr="00BB27A7">
        <w:rPr>
          <w:rFonts w:ascii="Times New Roman" w:hAnsi="Times New Roman" w:cs="Times New Roman"/>
          <w:sz w:val="28"/>
          <w:szCs w:val="28"/>
        </w:rPr>
        <w:t>года</w:t>
      </w:r>
    </w:p>
    <w:p w:rsidR="00B56583" w:rsidRDefault="00B56583" w:rsidP="00B56583">
      <w:pPr>
        <w:tabs>
          <w:tab w:val="left" w:pos="567"/>
          <w:tab w:val="center" w:pos="4677"/>
          <w:tab w:val="right" w:pos="9355"/>
        </w:tabs>
        <w:suppressAutoHyphens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B56583" w:rsidRPr="005B2AB7" w:rsidRDefault="00B56583" w:rsidP="00B56583">
      <w:pPr>
        <w:tabs>
          <w:tab w:val="left" w:pos="567"/>
          <w:tab w:val="center" w:pos="4677"/>
          <w:tab w:val="right" w:pos="9355"/>
        </w:tabs>
        <w:suppressAutoHyphens/>
        <w:spacing w:after="0" w:line="240" w:lineRule="auto"/>
        <w:ind w:left="567" w:firstLine="567"/>
        <w:jc w:val="both"/>
        <w:rPr>
          <w:rFonts w:ascii="Times New Roman" w:hAnsi="Times New Roman" w:cs="Times New Roman"/>
          <w:color w:val="FF0000"/>
          <w:lang w:eastAsia="zh-CN"/>
        </w:rPr>
      </w:pPr>
      <w:r w:rsidRPr="005B2AB7">
        <w:rPr>
          <w:rFonts w:ascii="Times New Roman" w:hAnsi="Times New Roman" w:cs="Times New Roman"/>
          <w:sz w:val="28"/>
          <w:szCs w:val="28"/>
          <w:lang w:eastAsia="zh-CN"/>
        </w:rPr>
        <w:t xml:space="preserve">Муниципальная программа </w:t>
      </w:r>
      <w:r w:rsidRPr="005B2AB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B2AB7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Pr="005B2AB7">
        <w:rPr>
          <w:rFonts w:ascii="Times New Roman" w:hAnsi="Times New Roman" w:cs="Times New Roman"/>
          <w:sz w:val="28"/>
          <w:szCs w:val="28"/>
        </w:rPr>
        <w:t xml:space="preserve"> и развитие энергетики»</w:t>
      </w:r>
      <w:r w:rsidRPr="005B2AB7">
        <w:rPr>
          <w:rFonts w:ascii="Times New Roman" w:hAnsi="Times New Roman" w:cs="Times New Roman"/>
          <w:sz w:val="28"/>
          <w:szCs w:val="28"/>
          <w:lang w:eastAsia="zh-CN"/>
        </w:rPr>
        <w:t xml:space="preserve"> (далее – муниципальная программа) утверждена постановлением Администрации</w:t>
      </w:r>
      <w:r w:rsidRPr="005B2AB7">
        <w:rPr>
          <w:rFonts w:ascii="Times New Roman" w:hAnsi="Times New Roman" w:cs="Times New Roman"/>
          <w:color w:val="FF0000"/>
          <w:sz w:val="28"/>
          <w:szCs w:val="28"/>
          <w:lang w:eastAsia="zh-CN"/>
        </w:rPr>
        <w:t xml:space="preserve"> </w:t>
      </w:r>
      <w:r w:rsidR="005B2AB7" w:rsidRPr="005B2AB7">
        <w:rPr>
          <w:rFonts w:ascii="Times New Roman" w:hAnsi="Times New Roman" w:cs="Times New Roman"/>
          <w:sz w:val="28"/>
          <w:szCs w:val="28"/>
          <w:lang w:eastAsia="zh-CN"/>
        </w:rPr>
        <w:t>Новониколаевского</w:t>
      </w:r>
      <w:r w:rsidRPr="005B2AB7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</w:t>
      </w:r>
      <w:r w:rsidRPr="005B2AB7">
        <w:rPr>
          <w:rFonts w:ascii="Times New Roman" w:hAnsi="Times New Roman" w:cs="Times New Roman"/>
          <w:color w:val="FF0000"/>
          <w:sz w:val="28"/>
          <w:szCs w:val="28"/>
          <w:lang w:eastAsia="zh-CN"/>
        </w:rPr>
        <w:t xml:space="preserve"> </w:t>
      </w:r>
      <w:r w:rsidR="005B2AB7" w:rsidRPr="005B2AB7">
        <w:rPr>
          <w:rFonts w:ascii="Times New Roman" w:hAnsi="Times New Roman" w:cs="Times New Roman"/>
          <w:sz w:val="28"/>
          <w:szCs w:val="28"/>
          <w:lang w:eastAsia="zh-CN"/>
        </w:rPr>
        <w:t>22</w:t>
      </w:r>
      <w:r w:rsidRPr="005B2AB7">
        <w:rPr>
          <w:rFonts w:ascii="Times New Roman" w:hAnsi="Times New Roman" w:cs="Times New Roman"/>
          <w:sz w:val="28"/>
          <w:szCs w:val="28"/>
          <w:lang w:eastAsia="zh-CN"/>
        </w:rPr>
        <w:t>.1</w:t>
      </w:r>
      <w:r w:rsidR="005B2AB7" w:rsidRPr="005B2AB7">
        <w:rPr>
          <w:rFonts w:ascii="Times New Roman" w:hAnsi="Times New Roman" w:cs="Times New Roman"/>
          <w:sz w:val="28"/>
          <w:szCs w:val="28"/>
          <w:lang w:eastAsia="zh-CN"/>
        </w:rPr>
        <w:t>0</w:t>
      </w:r>
      <w:r w:rsidRPr="005B2AB7">
        <w:rPr>
          <w:rFonts w:ascii="Times New Roman" w:hAnsi="Times New Roman" w:cs="Times New Roman"/>
          <w:sz w:val="28"/>
          <w:szCs w:val="28"/>
          <w:lang w:eastAsia="zh-CN"/>
        </w:rPr>
        <w:t xml:space="preserve">.2018 № </w:t>
      </w:r>
      <w:r w:rsidR="005B2AB7" w:rsidRPr="005B2AB7">
        <w:rPr>
          <w:rFonts w:ascii="Times New Roman" w:hAnsi="Times New Roman" w:cs="Times New Roman"/>
          <w:sz w:val="28"/>
          <w:szCs w:val="28"/>
          <w:lang w:eastAsia="zh-CN"/>
        </w:rPr>
        <w:t>110</w:t>
      </w:r>
      <w:r w:rsidRPr="005B2AB7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0A0560" w:rsidRPr="00C64CC5" w:rsidRDefault="00B56583" w:rsidP="000A056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zh-CN"/>
        </w:rPr>
      </w:pPr>
      <w:r w:rsidRPr="005B2AB7">
        <w:rPr>
          <w:rFonts w:ascii="Times New Roman" w:hAnsi="Times New Roman" w:cs="Times New Roman"/>
          <w:sz w:val="28"/>
          <w:szCs w:val="28"/>
          <w:lang w:eastAsia="zh-CN"/>
        </w:rPr>
        <w:t>На реализаци</w:t>
      </w:r>
      <w:r w:rsidR="00A5180F">
        <w:rPr>
          <w:rFonts w:ascii="Times New Roman" w:hAnsi="Times New Roman" w:cs="Times New Roman"/>
          <w:sz w:val="28"/>
          <w:szCs w:val="28"/>
          <w:lang w:eastAsia="zh-CN"/>
        </w:rPr>
        <w:t>ю муниципальной программы в 2023</w:t>
      </w:r>
      <w:r w:rsidRPr="005B2AB7">
        <w:rPr>
          <w:rFonts w:ascii="Times New Roman" w:hAnsi="Times New Roman" w:cs="Times New Roman"/>
          <w:sz w:val="28"/>
          <w:szCs w:val="28"/>
          <w:lang w:eastAsia="zh-CN"/>
        </w:rPr>
        <w:t xml:space="preserve"> году предусмотрено: </w:t>
      </w:r>
      <w:r w:rsidRPr="00C878B1">
        <w:rPr>
          <w:rFonts w:ascii="Times New Roman" w:hAnsi="Times New Roman" w:cs="Times New Roman"/>
          <w:sz w:val="28"/>
          <w:szCs w:val="28"/>
          <w:lang w:eastAsia="zh-CN"/>
        </w:rPr>
        <w:t xml:space="preserve">муниципальной программой – </w:t>
      </w:r>
      <w:r w:rsidR="00924BA7">
        <w:rPr>
          <w:rFonts w:ascii="Times New Roman" w:hAnsi="Times New Roman" w:cs="Times New Roman"/>
          <w:sz w:val="28"/>
          <w:szCs w:val="28"/>
          <w:lang w:eastAsia="zh-CN"/>
        </w:rPr>
        <w:t>5</w:t>
      </w:r>
      <w:r w:rsidR="0057073C">
        <w:rPr>
          <w:rFonts w:ascii="Times New Roman" w:hAnsi="Times New Roman" w:cs="Times New Roman"/>
          <w:sz w:val="28"/>
          <w:szCs w:val="28"/>
          <w:lang w:eastAsia="zh-CN"/>
        </w:rPr>
        <w:t>0,0</w:t>
      </w:r>
      <w:r w:rsidRPr="00C878B1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рублей, бюджетной росписью – </w:t>
      </w:r>
      <w:r w:rsidR="00924BA7">
        <w:rPr>
          <w:rFonts w:ascii="Times New Roman" w:hAnsi="Times New Roman" w:cs="Times New Roman"/>
          <w:sz w:val="28"/>
          <w:szCs w:val="28"/>
          <w:lang w:eastAsia="zh-CN"/>
        </w:rPr>
        <w:t>5</w:t>
      </w:r>
      <w:r w:rsidR="0057073C">
        <w:rPr>
          <w:rFonts w:ascii="Times New Roman" w:hAnsi="Times New Roman" w:cs="Times New Roman"/>
          <w:sz w:val="28"/>
          <w:szCs w:val="28"/>
          <w:lang w:eastAsia="zh-CN"/>
        </w:rPr>
        <w:t>0,0</w:t>
      </w:r>
      <w:r w:rsidRPr="00C878B1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рублей. </w:t>
      </w:r>
      <w:r w:rsidR="005B2AB7" w:rsidRPr="00C878B1">
        <w:rPr>
          <w:rFonts w:ascii="Times New Roman" w:hAnsi="Times New Roman" w:cs="Times New Roman"/>
          <w:sz w:val="28"/>
          <w:szCs w:val="28"/>
          <w:lang w:eastAsia="zh-CN"/>
        </w:rPr>
        <w:t xml:space="preserve">Муниципальная программа </w:t>
      </w:r>
      <w:r w:rsidR="0057073C">
        <w:rPr>
          <w:rFonts w:ascii="Times New Roman" w:hAnsi="Times New Roman" w:cs="Times New Roman"/>
          <w:sz w:val="28"/>
          <w:szCs w:val="28"/>
          <w:lang w:eastAsia="zh-CN"/>
        </w:rPr>
        <w:t>принята в соответствии с</w:t>
      </w:r>
      <w:r w:rsidR="005B2AB7" w:rsidRPr="00C878B1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57073C">
        <w:rPr>
          <w:rFonts w:ascii="Times New Roman" w:hAnsi="Times New Roman" w:cs="Times New Roman"/>
          <w:sz w:val="28"/>
          <w:szCs w:val="28"/>
          <w:lang w:eastAsia="zh-CN"/>
        </w:rPr>
        <w:t>решением</w:t>
      </w:r>
      <w:r w:rsidR="005B2AB7" w:rsidRPr="00C878B1">
        <w:rPr>
          <w:rFonts w:ascii="Times New Roman" w:hAnsi="Times New Roman" w:cs="Times New Roman"/>
          <w:sz w:val="28"/>
          <w:szCs w:val="28"/>
          <w:lang w:eastAsia="zh-CN"/>
        </w:rPr>
        <w:t xml:space="preserve"> Собрания депутатов Новониколаевского сельского поселения </w:t>
      </w:r>
      <w:r w:rsidR="005916AC">
        <w:rPr>
          <w:rFonts w:ascii="Times New Roman" w:hAnsi="Times New Roman" w:cs="Times New Roman"/>
          <w:sz w:val="28"/>
          <w:szCs w:val="28"/>
          <w:lang w:eastAsia="zh-CN"/>
        </w:rPr>
        <w:t xml:space="preserve">№ 53 от 28.12.2022г </w:t>
      </w:r>
      <w:bookmarkStart w:id="2" w:name="_GoBack"/>
      <w:bookmarkEnd w:id="2"/>
      <w:r w:rsidR="005B2AB7" w:rsidRPr="00C878B1">
        <w:rPr>
          <w:rFonts w:ascii="Times New Roman" w:hAnsi="Times New Roman" w:cs="Times New Roman"/>
          <w:sz w:val="28"/>
          <w:szCs w:val="28"/>
          <w:lang w:eastAsia="zh-CN"/>
        </w:rPr>
        <w:t>«О бюджете Новониколаевского сельского поселения Матвеево-Курганского района</w:t>
      </w:r>
      <w:r w:rsidR="00A5180F">
        <w:rPr>
          <w:rFonts w:ascii="Times New Roman" w:hAnsi="Times New Roman" w:cs="Times New Roman"/>
          <w:sz w:val="28"/>
          <w:szCs w:val="28"/>
          <w:lang w:eastAsia="zh-CN"/>
        </w:rPr>
        <w:t xml:space="preserve"> на 2023</w:t>
      </w:r>
      <w:r w:rsidR="0057073C">
        <w:rPr>
          <w:rFonts w:ascii="Times New Roman" w:hAnsi="Times New Roman" w:cs="Times New Roman"/>
          <w:sz w:val="28"/>
          <w:szCs w:val="28"/>
          <w:lang w:eastAsia="zh-CN"/>
        </w:rPr>
        <w:t xml:space="preserve"> год и на плановый период </w:t>
      </w:r>
      <w:r w:rsidR="00924BA7" w:rsidRPr="00917306">
        <w:rPr>
          <w:rFonts w:ascii="Times New Roman" w:hAnsi="Times New Roman" w:cs="Times New Roman"/>
          <w:sz w:val="28"/>
          <w:szCs w:val="28"/>
          <w:lang w:eastAsia="zh-CN"/>
        </w:rPr>
        <w:t>2024 и 2025</w:t>
      </w:r>
      <w:r w:rsidR="005B2AB7" w:rsidRPr="00C878B1">
        <w:rPr>
          <w:rFonts w:ascii="Times New Roman" w:hAnsi="Times New Roman" w:cs="Times New Roman"/>
          <w:sz w:val="28"/>
          <w:szCs w:val="28"/>
          <w:lang w:eastAsia="zh-CN"/>
        </w:rPr>
        <w:t xml:space="preserve"> годов». </w:t>
      </w:r>
      <w:r w:rsidR="000A0560" w:rsidRPr="00C64CC5">
        <w:rPr>
          <w:rFonts w:ascii="Times New Roman" w:hAnsi="Times New Roman" w:cs="Times New Roman"/>
          <w:sz w:val="28"/>
          <w:szCs w:val="28"/>
          <w:lang w:eastAsia="zh-CN"/>
        </w:rPr>
        <w:t xml:space="preserve">Фактическое освоение средств составило </w:t>
      </w:r>
      <w:r w:rsidR="000A0560">
        <w:rPr>
          <w:rFonts w:ascii="Times New Roman" w:hAnsi="Times New Roman" w:cs="Times New Roman"/>
          <w:sz w:val="28"/>
          <w:szCs w:val="28"/>
          <w:lang w:eastAsia="zh-CN"/>
        </w:rPr>
        <w:t>0</w:t>
      </w:r>
      <w:r w:rsidR="000A0560" w:rsidRPr="00C64CC5">
        <w:rPr>
          <w:rFonts w:ascii="Times New Roman" w:hAnsi="Times New Roman" w:cs="Times New Roman"/>
          <w:sz w:val="28"/>
          <w:szCs w:val="28"/>
          <w:lang w:eastAsia="zh-CN"/>
        </w:rPr>
        <w:t xml:space="preserve">,0 тыс. рублей при плане </w:t>
      </w:r>
      <w:r w:rsidR="00924BA7">
        <w:rPr>
          <w:rFonts w:ascii="Times New Roman" w:hAnsi="Times New Roman" w:cs="Times New Roman"/>
          <w:sz w:val="28"/>
          <w:szCs w:val="28"/>
          <w:lang w:eastAsia="zh-CN"/>
        </w:rPr>
        <w:t>5</w:t>
      </w:r>
      <w:r w:rsidR="000A0560">
        <w:rPr>
          <w:rFonts w:ascii="Times New Roman" w:hAnsi="Times New Roman" w:cs="Times New Roman"/>
          <w:sz w:val="28"/>
          <w:szCs w:val="28"/>
          <w:lang w:eastAsia="zh-CN"/>
        </w:rPr>
        <w:t>0</w:t>
      </w:r>
      <w:r w:rsidR="000A0560" w:rsidRPr="00C64CC5">
        <w:rPr>
          <w:rFonts w:ascii="Times New Roman" w:hAnsi="Times New Roman" w:cs="Times New Roman"/>
          <w:sz w:val="28"/>
          <w:szCs w:val="28"/>
          <w:lang w:eastAsia="zh-CN"/>
        </w:rPr>
        <w:t>,0 тыс. рублей</w:t>
      </w:r>
      <w:r w:rsidR="000A0560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B56583" w:rsidRPr="005B2AB7" w:rsidRDefault="00B56583" w:rsidP="000A056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5B2AB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Ответственным исполнителем </w:t>
      </w:r>
      <w:r w:rsidRPr="005B2AB7">
        <w:rPr>
          <w:rFonts w:ascii="Times New Roman" w:hAnsi="Times New Roman" w:cs="Times New Roman"/>
          <w:sz w:val="28"/>
          <w:szCs w:val="28"/>
          <w:lang w:eastAsia="zh-CN"/>
        </w:rPr>
        <w:t>муниципальной</w:t>
      </w:r>
      <w:r w:rsidRPr="005B2AB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программы является Администрация </w:t>
      </w:r>
      <w:r w:rsidR="005B2AB7">
        <w:rPr>
          <w:rFonts w:ascii="Times New Roman" w:eastAsia="Calibri" w:hAnsi="Times New Roman" w:cs="Times New Roman"/>
          <w:sz w:val="28"/>
          <w:szCs w:val="28"/>
          <w:lang w:eastAsia="zh-CN"/>
        </w:rPr>
        <w:t>Новониколаевского</w:t>
      </w:r>
      <w:r w:rsidRPr="005B2AB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сельского поселения.</w:t>
      </w:r>
    </w:p>
    <w:p w:rsidR="00B56583" w:rsidRPr="005B2AB7" w:rsidRDefault="00B56583" w:rsidP="00B56583">
      <w:pPr>
        <w:shd w:val="clear" w:color="auto" w:fill="FFFFFF"/>
        <w:tabs>
          <w:tab w:val="left" w:pos="567"/>
        </w:tabs>
        <w:suppressAutoHyphens/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lang w:eastAsia="zh-CN"/>
        </w:rPr>
      </w:pPr>
      <w:r w:rsidRPr="005B2AB7">
        <w:rPr>
          <w:rFonts w:ascii="Times New Roman" w:eastAsia="Calibri" w:hAnsi="Times New Roman" w:cs="Times New Roman"/>
          <w:sz w:val="28"/>
          <w:szCs w:val="28"/>
          <w:lang w:eastAsia="zh-CN"/>
        </w:rPr>
        <w:t>Муниципальная программа включает в себя следующие подпрограммы:</w:t>
      </w:r>
    </w:p>
    <w:p w:rsidR="00B56583" w:rsidRPr="005B2AB7" w:rsidRDefault="00B56583" w:rsidP="00B56583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color w:val="FF0000"/>
          <w:sz w:val="28"/>
          <w:szCs w:val="28"/>
          <w:lang w:eastAsia="zh-CN"/>
        </w:rPr>
      </w:pPr>
      <w:r w:rsidRPr="005B2AB7">
        <w:rPr>
          <w:rFonts w:ascii="Times New Roman" w:hAnsi="Times New Roman" w:cs="Times New Roman"/>
          <w:sz w:val="28"/>
          <w:szCs w:val="28"/>
          <w:lang w:eastAsia="zh-CN"/>
        </w:rPr>
        <w:t>Подпрограмма 1 –</w:t>
      </w:r>
      <w:r w:rsidRPr="005B2AB7">
        <w:rPr>
          <w:rFonts w:ascii="Times New Roman" w:hAnsi="Times New Roman" w:cs="Times New Roman"/>
          <w:color w:val="FF0000"/>
          <w:sz w:val="28"/>
          <w:szCs w:val="28"/>
          <w:lang w:eastAsia="zh-CN"/>
        </w:rPr>
        <w:t xml:space="preserve"> </w:t>
      </w:r>
      <w:r w:rsidRPr="005B2AB7">
        <w:rPr>
          <w:rFonts w:ascii="Times New Roman" w:hAnsi="Times New Roman" w:cs="Times New Roman"/>
          <w:sz w:val="28"/>
          <w:szCs w:val="28"/>
          <w:lang w:eastAsia="zh-CN"/>
        </w:rPr>
        <w:t>«</w:t>
      </w:r>
      <w:r w:rsidRPr="005B2AB7">
        <w:rPr>
          <w:rFonts w:ascii="Times New Roman" w:hAnsi="Times New Roman" w:cs="Times New Roman"/>
          <w:sz w:val="28"/>
          <w:szCs w:val="28"/>
        </w:rPr>
        <w:t xml:space="preserve">Энергосбережение и повышение энергетической эффективности </w:t>
      </w:r>
      <w:r w:rsidR="005B2AB7" w:rsidRPr="005B2AB7">
        <w:rPr>
          <w:rFonts w:ascii="Times New Roman" w:hAnsi="Times New Roman" w:cs="Times New Roman"/>
          <w:sz w:val="28"/>
          <w:szCs w:val="28"/>
        </w:rPr>
        <w:t>Новониколаевского</w:t>
      </w:r>
      <w:r w:rsidRPr="005B2AB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B2AB7">
        <w:rPr>
          <w:rFonts w:ascii="Times New Roman" w:hAnsi="Times New Roman" w:cs="Times New Roman"/>
          <w:sz w:val="28"/>
          <w:szCs w:val="28"/>
          <w:lang w:eastAsia="zh-CN"/>
        </w:rPr>
        <w:t>» (далее – подпрограмма 1);</w:t>
      </w:r>
    </w:p>
    <w:p w:rsidR="00B56583" w:rsidRPr="005B2AB7" w:rsidRDefault="00B56583" w:rsidP="00B56583">
      <w:pPr>
        <w:tabs>
          <w:tab w:val="left" w:pos="567"/>
        </w:tabs>
        <w:suppressAutoHyphens/>
        <w:spacing w:after="0" w:line="240" w:lineRule="auto"/>
        <w:ind w:left="567" w:firstLine="567"/>
        <w:jc w:val="both"/>
        <w:rPr>
          <w:rFonts w:ascii="Times New Roman" w:hAnsi="Times New Roman" w:cs="Times New Roman"/>
          <w:color w:val="FF0000"/>
          <w:lang w:eastAsia="zh-CN"/>
        </w:rPr>
      </w:pPr>
      <w:r w:rsidRPr="005B2AB7">
        <w:rPr>
          <w:rFonts w:ascii="Times New Roman" w:hAnsi="Times New Roman" w:cs="Times New Roman"/>
          <w:sz w:val="28"/>
          <w:szCs w:val="28"/>
          <w:lang w:eastAsia="zh-CN"/>
        </w:rPr>
        <w:t>В соответствии с постановлением Администрации</w:t>
      </w:r>
      <w:r w:rsidRPr="005B2AB7">
        <w:rPr>
          <w:rFonts w:ascii="Times New Roman" w:hAnsi="Times New Roman" w:cs="Times New Roman"/>
          <w:color w:val="FF0000"/>
          <w:sz w:val="28"/>
          <w:szCs w:val="28"/>
          <w:lang w:eastAsia="zh-CN"/>
        </w:rPr>
        <w:t xml:space="preserve"> </w:t>
      </w:r>
      <w:r w:rsidR="005B2AB7" w:rsidRPr="005B2AB7">
        <w:rPr>
          <w:rFonts w:ascii="Times New Roman" w:hAnsi="Times New Roman" w:cs="Times New Roman"/>
          <w:sz w:val="28"/>
          <w:szCs w:val="28"/>
          <w:lang w:eastAsia="zh-CN"/>
        </w:rPr>
        <w:t>Новониколаевского</w:t>
      </w:r>
      <w:r w:rsidRPr="005B2AB7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</w:t>
      </w:r>
      <w:r w:rsidRPr="005B2AB7">
        <w:rPr>
          <w:rFonts w:ascii="Times New Roman" w:hAnsi="Times New Roman" w:cs="Times New Roman"/>
          <w:color w:val="FF0000"/>
          <w:sz w:val="28"/>
          <w:szCs w:val="28"/>
          <w:lang w:eastAsia="zh-CN"/>
        </w:rPr>
        <w:t xml:space="preserve"> </w:t>
      </w:r>
      <w:r w:rsidR="005B2AB7" w:rsidRPr="005B2AB7">
        <w:rPr>
          <w:rFonts w:ascii="Times New Roman" w:hAnsi="Times New Roman" w:cs="Times New Roman"/>
          <w:sz w:val="28"/>
          <w:szCs w:val="28"/>
          <w:lang w:eastAsia="zh-CN"/>
        </w:rPr>
        <w:t>10</w:t>
      </w:r>
      <w:r w:rsidR="005B2AB7" w:rsidRPr="005B2AB7">
        <w:rPr>
          <w:rFonts w:ascii="Times New Roman" w:hAnsi="Times New Roman" w:cs="Times New Roman"/>
          <w:sz w:val="28"/>
          <w:szCs w:val="28"/>
        </w:rPr>
        <w:t>.09</w:t>
      </w:r>
      <w:r w:rsidR="00073BB1">
        <w:rPr>
          <w:rFonts w:ascii="Times New Roman" w:hAnsi="Times New Roman" w:cs="Times New Roman"/>
          <w:sz w:val="28"/>
          <w:szCs w:val="28"/>
        </w:rPr>
        <w:t>.2019</w:t>
      </w:r>
      <w:r w:rsidRPr="005B2AB7">
        <w:rPr>
          <w:rFonts w:ascii="Times New Roman" w:hAnsi="Times New Roman" w:cs="Times New Roman"/>
          <w:sz w:val="28"/>
          <w:szCs w:val="28"/>
        </w:rPr>
        <w:t xml:space="preserve"> № </w:t>
      </w:r>
      <w:r w:rsidR="005B2AB7" w:rsidRPr="005B2AB7">
        <w:rPr>
          <w:rFonts w:ascii="Times New Roman" w:hAnsi="Times New Roman" w:cs="Times New Roman"/>
          <w:sz w:val="28"/>
          <w:szCs w:val="28"/>
        </w:rPr>
        <w:t>84</w:t>
      </w:r>
      <w:r w:rsidRPr="005B2AB7">
        <w:rPr>
          <w:rFonts w:ascii="Times New Roman" w:hAnsi="Times New Roman" w:cs="Times New Roman"/>
          <w:sz w:val="28"/>
          <w:szCs w:val="28"/>
          <w:lang w:eastAsia="zh-CN"/>
        </w:rPr>
        <w:t xml:space="preserve"> «</w:t>
      </w:r>
      <w:r w:rsidRPr="005B2AB7">
        <w:rPr>
          <w:rFonts w:ascii="Times New Roman" w:hAnsi="Times New Roman" w:cs="Times New Roman"/>
          <w:sz w:val="28"/>
          <w:szCs w:val="28"/>
          <w:lang w:eastAsia="en-US"/>
        </w:rPr>
        <w:t xml:space="preserve">Об утверждении Порядка разработки, реализации и оценки эффективности муниципальных программ </w:t>
      </w:r>
      <w:r w:rsidR="005B2AB7" w:rsidRPr="005B2AB7">
        <w:rPr>
          <w:rFonts w:ascii="Times New Roman" w:hAnsi="Times New Roman" w:cs="Times New Roman"/>
          <w:sz w:val="28"/>
          <w:szCs w:val="28"/>
          <w:lang w:eastAsia="en-US"/>
        </w:rPr>
        <w:t>Новониколаевского</w:t>
      </w:r>
      <w:r w:rsidRPr="005B2AB7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</w:t>
      </w:r>
      <w:proofErr w:type="gramStart"/>
      <w:r w:rsidRPr="005B2AB7">
        <w:rPr>
          <w:rFonts w:ascii="Times New Roman" w:hAnsi="Times New Roman" w:cs="Times New Roman"/>
          <w:sz w:val="28"/>
          <w:szCs w:val="28"/>
          <w:lang w:eastAsia="en-US"/>
        </w:rPr>
        <w:t>поселения</w:t>
      </w:r>
      <w:r w:rsidRPr="005B2AB7">
        <w:rPr>
          <w:rFonts w:ascii="Times New Roman" w:hAnsi="Times New Roman" w:cs="Times New Roman"/>
          <w:sz w:val="28"/>
          <w:szCs w:val="28"/>
          <w:lang w:eastAsia="zh-CN"/>
        </w:rPr>
        <w:t>»</w:t>
      </w:r>
      <w:r w:rsidRPr="005B2AB7">
        <w:rPr>
          <w:rFonts w:ascii="Times New Roman" w:hAnsi="Times New Roman" w:cs="Times New Roman"/>
          <w:color w:val="FF0000"/>
          <w:sz w:val="28"/>
          <w:szCs w:val="28"/>
          <w:lang w:eastAsia="zh-CN"/>
        </w:rPr>
        <w:t xml:space="preserve">  </w:t>
      </w:r>
      <w:r w:rsidRPr="005B2AB7">
        <w:rPr>
          <w:rFonts w:ascii="Times New Roman" w:hAnsi="Times New Roman" w:cs="Times New Roman"/>
          <w:sz w:val="28"/>
          <w:szCs w:val="28"/>
          <w:lang w:eastAsia="zh-CN"/>
        </w:rPr>
        <w:t>распоряжением</w:t>
      </w:r>
      <w:proofErr w:type="gramEnd"/>
      <w:r w:rsidRPr="005B2AB7">
        <w:rPr>
          <w:rFonts w:ascii="Times New Roman" w:hAnsi="Times New Roman" w:cs="Times New Roman"/>
          <w:sz w:val="28"/>
          <w:szCs w:val="28"/>
          <w:lang w:eastAsia="zh-CN"/>
        </w:rPr>
        <w:t xml:space="preserve"> Администрации </w:t>
      </w:r>
      <w:r w:rsidR="005B2AB7" w:rsidRPr="005B2AB7">
        <w:rPr>
          <w:rFonts w:ascii="Times New Roman" w:hAnsi="Times New Roman" w:cs="Times New Roman"/>
          <w:sz w:val="28"/>
          <w:szCs w:val="28"/>
          <w:lang w:eastAsia="zh-CN"/>
        </w:rPr>
        <w:t>Новониколаевского</w:t>
      </w:r>
      <w:r w:rsidRPr="005B2AB7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</w:t>
      </w:r>
      <w:r w:rsidRPr="005B2AB7">
        <w:rPr>
          <w:rFonts w:ascii="Times New Roman" w:hAnsi="Times New Roman" w:cs="Times New Roman"/>
          <w:color w:val="FF0000"/>
          <w:sz w:val="28"/>
          <w:szCs w:val="28"/>
          <w:lang w:eastAsia="zh-CN"/>
        </w:rPr>
        <w:t xml:space="preserve"> </w:t>
      </w:r>
      <w:r w:rsidRPr="005B2AB7">
        <w:rPr>
          <w:rFonts w:ascii="Times New Roman" w:hAnsi="Times New Roman" w:cs="Times New Roman"/>
          <w:sz w:val="28"/>
          <w:szCs w:val="28"/>
          <w:lang w:eastAsia="zh-CN"/>
        </w:rPr>
        <w:t xml:space="preserve">от </w:t>
      </w:r>
      <w:r w:rsidR="005B2AB7" w:rsidRPr="005B2AB7">
        <w:rPr>
          <w:rFonts w:ascii="Times New Roman" w:hAnsi="Times New Roman" w:cs="Times New Roman"/>
          <w:sz w:val="28"/>
          <w:szCs w:val="28"/>
          <w:lang w:eastAsia="zh-CN"/>
        </w:rPr>
        <w:t>27</w:t>
      </w:r>
      <w:r w:rsidRPr="005B2AB7">
        <w:rPr>
          <w:rFonts w:ascii="Times New Roman" w:hAnsi="Times New Roman" w:cs="Times New Roman"/>
          <w:sz w:val="28"/>
          <w:szCs w:val="28"/>
          <w:lang w:eastAsia="zh-CN"/>
        </w:rPr>
        <w:t>.1</w:t>
      </w:r>
      <w:r w:rsidR="005B2AB7" w:rsidRPr="005B2AB7">
        <w:rPr>
          <w:rFonts w:ascii="Times New Roman" w:hAnsi="Times New Roman" w:cs="Times New Roman"/>
          <w:sz w:val="28"/>
          <w:szCs w:val="28"/>
          <w:lang w:eastAsia="zh-CN"/>
        </w:rPr>
        <w:t>2</w:t>
      </w:r>
      <w:r w:rsidR="000A0560">
        <w:rPr>
          <w:rFonts w:ascii="Times New Roman" w:hAnsi="Times New Roman" w:cs="Times New Roman"/>
          <w:sz w:val="28"/>
          <w:szCs w:val="28"/>
          <w:lang w:eastAsia="zh-CN"/>
        </w:rPr>
        <w:t>.2021</w:t>
      </w:r>
      <w:r w:rsidRPr="005B2AB7">
        <w:rPr>
          <w:rFonts w:ascii="Times New Roman" w:hAnsi="Times New Roman" w:cs="Times New Roman"/>
          <w:sz w:val="28"/>
          <w:szCs w:val="28"/>
          <w:lang w:eastAsia="zh-CN"/>
        </w:rPr>
        <w:t xml:space="preserve"> №</w:t>
      </w:r>
      <w:r w:rsidR="000A0560">
        <w:rPr>
          <w:rFonts w:ascii="Times New Roman" w:hAnsi="Times New Roman" w:cs="Times New Roman"/>
          <w:sz w:val="28"/>
          <w:szCs w:val="28"/>
          <w:lang w:eastAsia="zh-CN"/>
        </w:rPr>
        <w:t>16</w:t>
      </w:r>
      <w:r w:rsidRPr="005B2AB7">
        <w:rPr>
          <w:rFonts w:ascii="Times New Roman" w:hAnsi="Times New Roman" w:cs="Times New Roman"/>
          <w:sz w:val="28"/>
          <w:szCs w:val="28"/>
          <w:lang w:eastAsia="zh-CN"/>
        </w:rPr>
        <w:t xml:space="preserve"> утвержден план реализации муниципальной программы </w:t>
      </w:r>
      <w:r w:rsidR="005B2AB7" w:rsidRPr="005B2AB7">
        <w:rPr>
          <w:rFonts w:ascii="Times New Roman" w:hAnsi="Times New Roman" w:cs="Times New Roman"/>
          <w:sz w:val="28"/>
          <w:szCs w:val="28"/>
          <w:lang w:eastAsia="zh-CN"/>
        </w:rPr>
        <w:t>Новониколаевского</w:t>
      </w:r>
      <w:r w:rsidRPr="005B2AB7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</w:t>
      </w:r>
      <w:r w:rsidRPr="005B2AB7">
        <w:rPr>
          <w:rFonts w:ascii="Times New Roman" w:hAnsi="Times New Roman" w:cs="Times New Roman"/>
          <w:color w:val="FF0000"/>
          <w:sz w:val="28"/>
          <w:szCs w:val="28"/>
          <w:lang w:eastAsia="zh-CN"/>
        </w:rPr>
        <w:t xml:space="preserve"> </w:t>
      </w:r>
      <w:r w:rsidRPr="005B2AB7">
        <w:rPr>
          <w:rFonts w:ascii="Times New Roman" w:hAnsi="Times New Roman" w:cs="Times New Roman"/>
          <w:sz w:val="28"/>
          <w:szCs w:val="28"/>
          <w:lang w:eastAsia="zh-CN"/>
        </w:rPr>
        <w:t>«</w:t>
      </w:r>
      <w:proofErr w:type="spellStart"/>
      <w:r w:rsidRPr="005B2AB7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Pr="005B2AB7">
        <w:rPr>
          <w:rFonts w:ascii="Times New Roman" w:hAnsi="Times New Roman" w:cs="Times New Roman"/>
          <w:sz w:val="28"/>
          <w:szCs w:val="28"/>
        </w:rPr>
        <w:t xml:space="preserve"> и развитие энергетики</w:t>
      </w:r>
      <w:r w:rsidR="007B40BA">
        <w:rPr>
          <w:rFonts w:ascii="Times New Roman" w:hAnsi="Times New Roman" w:cs="Times New Roman"/>
          <w:sz w:val="28"/>
          <w:szCs w:val="28"/>
          <w:lang w:eastAsia="zh-CN"/>
        </w:rPr>
        <w:t>» на 20</w:t>
      </w:r>
      <w:r w:rsidR="00A5180F">
        <w:rPr>
          <w:rFonts w:ascii="Times New Roman" w:hAnsi="Times New Roman" w:cs="Times New Roman"/>
          <w:sz w:val="28"/>
          <w:szCs w:val="28"/>
          <w:lang w:eastAsia="zh-CN"/>
        </w:rPr>
        <w:t>23</w:t>
      </w:r>
      <w:r w:rsidRPr="005B2AB7">
        <w:rPr>
          <w:rFonts w:ascii="Times New Roman" w:hAnsi="Times New Roman" w:cs="Times New Roman"/>
          <w:sz w:val="28"/>
          <w:szCs w:val="28"/>
          <w:lang w:eastAsia="zh-CN"/>
        </w:rPr>
        <w:t xml:space="preserve"> год (далее - план реализации).</w:t>
      </w:r>
    </w:p>
    <w:p w:rsidR="00B56583" w:rsidRPr="00C878B1" w:rsidRDefault="00B56583" w:rsidP="00B56583">
      <w:pPr>
        <w:tabs>
          <w:tab w:val="left" w:pos="567"/>
        </w:tabs>
        <w:suppressAutoHyphens/>
        <w:spacing w:after="0" w:line="240" w:lineRule="auto"/>
        <w:ind w:left="567" w:firstLine="567"/>
        <w:jc w:val="both"/>
        <w:rPr>
          <w:rFonts w:ascii="Times New Roman" w:hAnsi="Times New Roman" w:cs="Times New Roman"/>
          <w:lang w:eastAsia="zh-CN"/>
        </w:rPr>
      </w:pPr>
      <w:r w:rsidRPr="005B2AB7">
        <w:rPr>
          <w:rFonts w:ascii="Times New Roman" w:hAnsi="Times New Roman" w:cs="Times New Roman"/>
          <w:sz w:val="28"/>
          <w:szCs w:val="28"/>
          <w:lang w:eastAsia="zh-CN"/>
        </w:rPr>
        <w:t>На р</w:t>
      </w:r>
      <w:r w:rsidR="00A5180F">
        <w:rPr>
          <w:rFonts w:ascii="Times New Roman" w:hAnsi="Times New Roman" w:cs="Times New Roman"/>
          <w:sz w:val="28"/>
          <w:szCs w:val="28"/>
          <w:lang w:eastAsia="zh-CN"/>
        </w:rPr>
        <w:t>еализацию подпрограммы 1 на 2023</w:t>
      </w:r>
      <w:r w:rsidRPr="005B2AB7">
        <w:rPr>
          <w:rFonts w:ascii="Times New Roman" w:hAnsi="Times New Roman" w:cs="Times New Roman"/>
          <w:sz w:val="28"/>
          <w:szCs w:val="28"/>
          <w:lang w:eastAsia="zh-CN"/>
        </w:rPr>
        <w:t xml:space="preserve"> год предусмотрено в бюджете поселения </w:t>
      </w:r>
      <w:r w:rsidRPr="00C878B1">
        <w:rPr>
          <w:rFonts w:ascii="Times New Roman" w:hAnsi="Times New Roman" w:cs="Times New Roman"/>
          <w:sz w:val="28"/>
          <w:szCs w:val="28"/>
          <w:lang w:eastAsia="zh-CN"/>
        </w:rPr>
        <w:t xml:space="preserve">– </w:t>
      </w:r>
      <w:r w:rsidR="00924BA7">
        <w:rPr>
          <w:rFonts w:ascii="Times New Roman" w:hAnsi="Times New Roman" w:cs="Times New Roman"/>
          <w:sz w:val="28"/>
          <w:szCs w:val="28"/>
          <w:lang w:eastAsia="zh-CN"/>
        </w:rPr>
        <w:t>5</w:t>
      </w:r>
      <w:r w:rsidR="000A0560">
        <w:rPr>
          <w:rFonts w:ascii="Times New Roman" w:hAnsi="Times New Roman" w:cs="Times New Roman"/>
          <w:sz w:val="28"/>
          <w:szCs w:val="28"/>
          <w:lang w:eastAsia="zh-CN"/>
        </w:rPr>
        <w:t>0,0</w:t>
      </w:r>
      <w:r w:rsidR="00073BB1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7B40BA">
        <w:rPr>
          <w:rFonts w:ascii="Times New Roman" w:hAnsi="Times New Roman" w:cs="Times New Roman"/>
          <w:sz w:val="28"/>
          <w:szCs w:val="28"/>
          <w:lang w:eastAsia="zh-CN"/>
        </w:rPr>
        <w:t>тыс</w:t>
      </w:r>
      <w:r w:rsidR="00A64C80">
        <w:rPr>
          <w:rFonts w:ascii="Times New Roman" w:hAnsi="Times New Roman" w:cs="Times New Roman"/>
          <w:sz w:val="28"/>
          <w:szCs w:val="28"/>
          <w:lang w:eastAsia="zh-CN"/>
        </w:rPr>
        <w:t>. рублей. За 6 месяцев</w:t>
      </w:r>
      <w:r w:rsidR="00A5180F">
        <w:rPr>
          <w:rFonts w:ascii="Times New Roman" w:hAnsi="Times New Roman" w:cs="Times New Roman"/>
          <w:sz w:val="28"/>
          <w:szCs w:val="28"/>
          <w:lang w:eastAsia="zh-CN"/>
        </w:rPr>
        <w:t xml:space="preserve"> 2023</w:t>
      </w:r>
      <w:r w:rsidRPr="00C878B1">
        <w:rPr>
          <w:rFonts w:ascii="Times New Roman" w:hAnsi="Times New Roman" w:cs="Times New Roman"/>
          <w:sz w:val="28"/>
          <w:szCs w:val="28"/>
          <w:lang w:eastAsia="zh-CN"/>
        </w:rPr>
        <w:t xml:space="preserve"> года ф</w:t>
      </w:r>
      <w:r w:rsidR="000A0560">
        <w:rPr>
          <w:rFonts w:ascii="Times New Roman" w:hAnsi="Times New Roman" w:cs="Times New Roman"/>
          <w:sz w:val="28"/>
          <w:szCs w:val="28"/>
          <w:lang w:eastAsia="zh-CN"/>
        </w:rPr>
        <w:t xml:space="preserve">актические расходы составили </w:t>
      </w:r>
      <w:r w:rsidR="00A64C80">
        <w:rPr>
          <w:rFonts w:ascii="Times New Roman" w:hAnsi="Times New Roman" w:cs="Times New Roman"/>
          <w:sz w:val="28"/>
          <w:szCs w:val="28"/>
          <w:lang w:eastAsia="zh-CN"/>
        </w:rPr>
        <w:t>0</w:t>
      </w:r>
      <w:r w:rsidR="007B40BA">
        <w:rPr>
          <w:rFonts w:ascii="Times New Roman" w:hAnsi="Times New Roman" w:cs="Times New Roman"/>
          <w:sz w:val="28"/>
          <w:szCs w:val="28"/>
          <w:lang w:eastAsia="zh-CN"/>
        </w:rPr>
        <w:t>0,0</w:t>
      </w:r>
      <w:r w:rsidRPr="00C878B1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рублей.</w:t>
      </w:r>
    </w:p>
    <w:p w:rsidR="00B56583" w:rsidRPr="005B2AB7" w:rsidRDefault="00B56583" w:rsidP="00B56583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C878B1">
        <w:rPr>
          <w:rFonts w:ascii="Times New Roman" w:hAnsi="Times New Roman" w:cs="Times New Roman"/>
          <w:sz w:val="28"/>
          <w:szCs w:val="28"/>
          <w:lang w:eastAsia="zh-CN"/>
        </w:rPr>
        <w:t xml:space="preserve">В рамках подпрограммы 1 </w:t>
      </w:r>
      <w:r w:rsidR="000A0560">
        <w:rPr>
          <w:rFonts w:ascii="Times New Roman" w:hAnsi="Times New Roman" w:cs="Times New Roman"/>
          <w:sz w:val="28"/>
          <w:szCs w:val="28"/>
          <w:lang w:eastAsia="zh-CN"/>
        </w:rPr>
        <w:t xml:space="preserve">не </w:t>
      </w:r>
      <w:r w:rsidRPr="00C878B1">
        <w:rPr>
          <w:rFonts w:ascii="Times New Roman" w:hAnsi="Times New Roman" w:cs="Times New Roman"/>
          <w:sz w:val="28"/>
          <w:szCs w:val="28"/>
          <w:lang w:eastAsia="zh-CN"/>
        </w:rPr>
        <w:t>предусмотрено</w:t>
      </w:r>
      <w:r w:rsidRPr="005B2AB7">
        <w:rPr>
          <w:rFonts w:ascii="Times New Roman" w:hAnsi="Times New Roman" w:cs="Times New Roman"/>
          <w:sz w:val="28"/>
          <w:szCs w:val="28"/>
          <w:lang w:eastAsia="zh-CN"/>
        </w:rPr>
        <w:t xml:space="preserve"> выполнение основного мероприятия. Мероприятие 1.1. «</w:t>
      </w:r>
      <w:r w:rsidRPr="005B2AB7">
        <w:rPr>
          <w:rFonts w:ascii="Times New Roman" w:hAnsi="Times New Roman" w:cs="Times New Roman"/>
          <w:kern w:val="2"/>
          <w:sz w:val="28"/>
          <w:szCs w:val="28"/>
        </w:rPr>
        <w:t>Замена ламп накали</w:t>
      </w:r>
      <w:r w:rsidRPr="005B2AB7">
        <w:rPr>
          <w:rFonts w:ascii="Times New Roman" w:hAnsi="Times New Roman" w:cs="Times New Roman"/>
          <w:kern w:val="2"/>
          <w:sz w:val="28"/>
          <w:szCs w:val="28"/>
        </w:rPr>
        <w:softHyphen/>
        <w:t>вания и других не</w:t>
      </w:r>
      <w:r w:rsidRPr="005B2AB7">
        <w:rPr>
          <w:rFonts w:ascii="Times New Roman" w:hAnsi="Times New Roman" w:cs="Times New Roman"/>
          <w:kern w:val="2"/>
          <w:sz w:val="28"/>
          <w:szCs w:val="28"/>
        </w:rPr>
        <w:softHyphen/>
        <w:t>эффективных эле</w:t>
      </w:r>
      <w:r w:rsidRPr="005B2AB7">
        <w:rPr>
          <w:rFonts w:ascii="Times New Roman" w:hAnsi="Times New Roman" w:cs="Times New Roman"/>
          <w:kern w:val="2"/>
          <w:sz w:val="28"/>
          <w:szCs w:val="28"/>
        </w:rPr>
        <w:softHyphen/>
        <w:t>ментов систем осве</w:t>
      </w:r>
      <w:r w:rsidRPr="005B2AB7">
        <w:rPr>
          <w:rFonts w:ascii="Times New Roman" w:hAnsi="Times New Roman" w:cs="Times New Roman"/>
          <w:kern w:val="2"/>
          <w:sz w:val="28"/>
          <w:szCs w:val="28"/>
        </w:rPr>
        <w:softHyphen/>
        <w:t>щения, в том числе светильников на энергосберегаю</w:t>
      </w:r>
      <w:r w:rsidRPr="005B2AB7">
        <w:rPr>
          <w:rFonts w:ascii="Times New Roman" w:hAnsi="Times New Roman" w:cs="Times New Roman"/>
          <w:kern w:val="2"/>
          <w:sz w:val="28"/>
          <w:szCs w:val="28"/>
        </w:rPr>
        <w:softHyphen/>
        <w:t>щие (в том числе не ме</w:t>
      </w:r>
      <w:r w:rsidRPr="005B2AB7">
        <w:rPr>
          <w:rFonts w:ascii="Times New Roman" w:hAnsi="Times New Roman" w:cs="Times New Roman"/>
          <w:kern w:val="2"/>
          <w:sz w:val="28"/>
          <w:szCs w:val="28"/>
        </w:rPr>
        <w:softHyphen/>
        <w:t>нее 30 процентов от объ</w:t>
      </w:r>
      <w:r w:rsidRPr="005B2AB7">
        <w:rPr>
          <w:rFonts w:ascii="Times New Roman" w:hAnsi="Times New Roman" w:cs="Times New Roman"/>
          <w:kern w:val="2"/>
          <w:sz w:val="28"/>
          <w:szCs w:val="28"/>
        </w:rPr>
        <w:softHyphen/>
        <w:t>ема на основе свето</w:t>
      </w:r>
      <w:r w:rsidRPr="005B2AB7">
        <w:rPr>
          <w:rFonts w:ascii="Times New Roman" w:hAnsi="Times New Roman" w:cs="Times New Roman"/>
          <w:kern w:val="2"/>
          <w:sz w:val="28"/>
          <w:szCs w:val="28"/>
        </w:rPr>
        <w:softHyphen/>
        <w:t>диодов)</w:t>
      </w:r>
      <w:r w:rsidRPr="005B2AB7">
        <w:rPr>
          <w:rFonts w:ascii="Times New Roman" w:hAnsi="Times New Roman" w:cs="Times New Roman"/>
          <w:sz w:val="28"/>
          <w:szCs w:val="28"/>
        </w:rPr>
        <w:t>»</w:t>
      </w:r>
      <w:r w:rsidR="00E77848">
        <w:rPr>
          <w:rFonts w:ascii="Times New Roman" w:hAnsi="Times New Roman" w:cs="Times New Roman"/>
          <w:sz w:val="28"/>
          <w:szCs w:val="28"/>
          <w:lang w:eastAsia="zh-CN"/>
        </w:rPr>
        <w:t>. Данное мероприятие</w:t>
      </w:r>
      <w:r w:rsidRPr="005B2AB7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0A0560">
        <w:rPr>
          <w:rFonts w:ascii="Times New Roman" w:hAnsi="Times New Roman" w:cs="Times New Roman"/>
          <w:sz w:val="28"/>
          <w:szCs w:val="28"/>
          <w:lang w:eastAsia="zh-CN"/>
        </w:rPr>
        <w:t>выполнено в этом году не требуется.</w:t>
      </w:r>
    </w:p>
    <w:p w:rsidR="00B56583" w:rsidRPr="005B2AB7" w:rsidRDefault="00B56583" w:rsidP="00B56583">
      <w:pPr>
        <w:pStyle w:val="ConsPlusCell"/>
        <w:tabs>
          <w:tab w:val="left" w:pos="567"/>
        </w:tabs>
        <w:ind w:left="567"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5B2AB7">
        <w:rPr>
          <w:rFonts w:ascii="Times New Roman" w:hAnsi="Times New Roman" w:cs="Times New Roman"/>
          <w:sz w:val="28"/>
          <w:szCs w:val="28"/>
          <w:lang w:eastAsia="zh-CN"/>
        </w:rPr>
        <w:t xml:space="preserve">          По итогам проведенного анализа исполнения плана реализации муниципальной программы </w:t>
      </w:r>
      <w:r w:rsidR="005B2AB7">
        <w:rPr>
          <w:rFonts w:ascii="Times New Roman" w:hAnsi="Times New Roman" w:cs="Times New Roman"/>
          <w:sz w:val="28"/>
          <w:szCs w:val="28"/>
          <w:lang w:eastAsia="zh-CN"/>
        </w:rPr>
        <w:t>Новониколаевского</w:t>
      </w:r>
      <w:r w:rsidRPr="005B2AB7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</w:t>
      </w:r>
      <w:r w:rsidRPr="005B2AB7">
        <w:rPr>
          <w:rFonts w:ascii="Times New Roman" w:hAnsi="Times New Roman" w:cs="Times New Roman"/>
          <w:sz w:val="28"/>
          <w:szCs w:val="28"/>
          <w:lang w:eastAsia="zh-CN"/>
        </w:rPr>
        <w:lastRenderedPageBreak/>
        <w:t>поселения «</w:t>
      </w:r>
      <w:proofErr w:type="spellStart"/>
      <w:r w:rsidRPr="005B2AB7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Pr="005B2AB7">
        <w:rPr>
          <w:rFonts w:ascii="Times New Roman" w:hAnsi="Times New Roman" w:cs="Times New Roman"/>
          <w:sz w:val="28"/>
          <w:szCs w:val="28"/>
        </w:rPr>
        <w:t xml:space="preserve"> и развитие </w:t>
      </w:r>
      <w:proofErr w:type="gramStart"/>
      <w:r w:rsidRPr="005B2AB7">
        <w:rPr>
          <w:rFonts w:ascii="Times New Roman" w:hAnsi="Times New Roman" w:cs="Times New Roman"/>
          <w:sz w:val="28"/>
          <w:szCs w:val="28"/>
        </w:rPr>
        <w:t xml:space="preserve">энергетики» </w:t>
      </w:r>
      <w:r w:rsidR="003E4EDF" w:rsidRPr="005B2AB7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5B2AB7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proofErr w:type="gramEnd"/>
      <w:r w:rsidRPr="005B2AB7">
        <w:rPr>
          <w:rFonts w:ascii="Times New Roman" w:hAnsi="Times New Roman" w:cs="Times New Roman"/>
          <w:sz w:val="28"/>
          <w:szCs w:val="28"/>
          <w:lang w:eastAsia="zh-CN"/>
        </w:rPr>
        <w:t xml:space="preserve">мероприятия </w:t>
      </w:r>
      <w:r w:rsidR="003E4EDF" w:rsidRPr="005B2AB7">
        <w:rPr>
          <w:rFonts w:ascii="Times New Roman" w:hAnsi="Times New Roman" w:cs="Times New Roman"/>
          <w:sz w:val="28"/>
          <w:szCs w:val="28"/>
          <w:lang w:eastAsia="zh-CN"/>
        </w:rPr>
        <w:t xml:space="preserve">будут </w:t>
      </w:r>
      <w:r w:rsidRPr="005B2AB7">
        <w:rPr>
          <w:rFonts w:ascii="Times New Roman" w:hAnsi="Times New Roman" w:cs="Times New Roman"/>
          <w:sz w:val="28"/>
          <w:szCs w:val="28"/>
          <w:lang w:eastAsia="zh-CN"/>
        </w:rPr>
        <w:t>выполнены в установленные сроки, в связи с чем принятие дополнительных поручений не требуется.</w:t>
      </w:r>
    </w:p>
    <w:p w:rsidR="00B56583" w:rsidRPr="005B2AB7" w:rsidRDefault="00B56583" w:rsidP="000C238D">
      <w:pPr>
        <w:tabs>
          <w:tab w:val="left" w:pos="1100"/>
        </w:tabs>
        <w:rPr>
          <w:rFonts w:ascii="Times New Roman" w:hAnsi="Times New Roman" w:cs="Times New Roman"/>
          <w:color w:val="FF0000"/>
          <w:sz w:val="28"/>
          <w:szCs w:val="28"/>
        </w:rPr>
      </w:pPr>
    </w:p>
    <w:sectPr w:rsidR="00B56583" w:rsidRPr="005B2AB7" w:rsidSect="00B56583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73397"/>
    <w:rsid w:val="00001D35"/>
    <w:rsid w:val="00010997"/>
    <w:rsid w:val="00027644"/>
    <w:rsid w:val="0007132F"/>
    <w:rsid w:val="00073BB1"/>
    <w:rsid w:val="000A0560"/>
    <w:rsid w:val="000C238D"/>
    <w:rsid w:val="00104DD7"/>
    <w:rsid w:val="00162D9A"/>
    <w:rsid w:val="001B1AA5"/>
    <w:rsid w:val="002617EF"/>
    <w:rsid w:val="00271432"/>
    <w:rsid w:val="002E59BB"/>
    <w:rsid w:val="002F5873"/>
    <w:rsid w:val="003361D4"/>
    <w:rsid w:val="00374601"/>
    <w:rsid w:val="003B3628"/>
    <w:rsid w:val="003E4EDF"/>
    <w:rsid w:val="004056B0"/>
    <w:rsid w:val="004260D9"/>
    <w:rsid w:val="00432B42"/>
    <w:rsid w:val="0044236C"/>
    <w:rsid w:val="00445E5A"/>
    <w:rsid w:val="004655B4"/>
    <w:rsid w:val="004B364C"/>
    <w:rsid w:val="004D398D"/>
    <w:rsid w:val="005405B9"/>
    <w:rsid w:val="00545444"/>
    <w:rsid w:val="0057073C"/>
    <w:rsid w:val="00573397"/>
    <w:rsid w:val="005916AC"/>
    <w:rsid w:val="005941B7"/>
    <w:rsid w:val="005A4685"/>
    <w:rsid w:val="005B2AB7"/>
    <w:rsid w:val="005E5B23"/>
    <w:rsid w:val="00645D7A"/>
    <w:rsid w:val="006621E6"/>
    <w:rsid w:val="006B131D"/>
    <w:rsid w:val="006F0906"/>
    <w:rsid w:val="006F6ADC"/>
    <w:rsid w:val="00720CA4"/>
    <w:rsid w:val="00722B6A"/>
    <w:rsid w:val="00747402"/>
    <w:rsid w:val="00785D8D"/>
    <w:rsid w:val="007A0864"/>
    <w:rsid w:val="007A7511"/>
    <w:rsid w:val="007B40BA"/>
    <w:rsid w:val="008041F0"/>
    <w:rsid w:val="008110F4"/>
    <w:rsid w:val="00817E0E"/>
    <w:rsid w:val="00846842"/>
    <w:rsid w:val="00862F9E"/>
    <w:rsid w:val="00865A79"/>
    <w:rsid w:val="008A0E7D"/>
    <w:rsid w:val="008E315D"/>
    <w:rsid w:val="00911D05"/>
    <w:rsid w:val="00917306"/>
    <w:rsid w:val="00924BA7"/>
    <w:rsid w:val="009C125C"/>
    <w:rsid w:val="009C37A0"/>
    <w:rsid w:val="009C6D83"/>
    <w:rsid w:val="009E1345"/>
    <w:rsid w:val="00A217FD"/>
    <w:rsid w:val="00A5180F"/>
    <w:rsid w:val="00A521A0"/>
    <w:rsid w:val="00A64C80"/>
    <w:rsid w:val="00B16BEC"/>
    <w:rsid w:val="00B56583"/>
    <w:rsid w:val="00BA3B5C"/>
    <w:rsid w:val="00BC279D"/>
    <w:rsid w:val="00C878B1"/>
    <w:rsid w:val="00C96FBE"/>
    <w:rsid w:val="00CA3675"/>
    <w:rsid w:val="00CA6672"/>
    <w:rsid w:val="00D11331"/>
    <w:rsid w:val="00D1353C"/>
    <w:rsid w:val="00D25DBD"/>
    <w:rsid w:val="00D55248"/>
    <w:rsid w:val="00D723BB"/>
    <w:rsid w:val="00D86835"/>
    <w:rsid w:val="00DC4CAE"/>
    <w:rsid w:val="00DC4ECB"/>
    <w:rsid w:val="00DE3112"/>
    <w:rsid w:val="00DF2290"/>
    <w:rsid w:val="00E10B69"/>
    <w:rsid w:val="00E73224"/>
    <w:rsid w:val="00E77848"/>
    <w:rsid w:val="00E86169"/>
    <w:rsid w:val="00F64195"/>
    <w:rsid w:val="00F67B59"/>
    <w:rsid w:val="00F71EA2"/>
    <w:rsid w:val="00F729BB"/>
    <w:rsid w:val="00FC4632"/>
    <w:rsid w:val="00FD04A2"/>
    <w:rsid w:val="00FF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A6BD9"/>
  <w15:docId w15:val="{C02C33BE-6753-43A9-A486-52933B3AF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E0E"/>
  </w:style>
  <w:style w:type="paragraph" w:styleId="3">
    <w:name w:val="heading 3"/>
    <w:basedOn w:val="a"/>
    <w:next w:val="a"/>
    <w:link w:val="30"/>
    <w:uiPriority w:val="9"/>
    <w:qFormat/>
    <w:rsid w:val="00DC4CAE"/>
    <w:pPr>
      <w:keepNext/>
      <w:tabs>
        <w:tab w:val="left" w:pos="6521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729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729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30">
    <w:name w:val="Заголовок 3 Знак"/>
    <w:basedOn w:val="a0"/>
    <w:link w:val="3"/>
    <w:uiPriority w:val="9"/>
    <w:rsid w:val="00DC4CAE"/>
    <w:rPr>
      <w:rFonts w:ascii="Times New Roman" w:eastAsia="Times New Roman" w:hAnsi="Times New Roman" w:cs="Times New Roman"/>
      <w:b/>
      <w:sz w:val="40"/>
      <w:szCs w:val="20"/>
    </w:rPr>
  </w:style>
  <w:style w:type="character" w:styleId="a3">
    <w:name w:val="Hyperlink"/>
    <w:basedOn w:val="a0"/>
    <w:uiPriority w:val="99"/>
    <w:semiHidden/>
    <w:unhideWhenUsed/>
    <w:rsid w:val="005B2A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&#1040;&#1083;&#1080;&#1085;&#1072;\&#1054;&#1058;&#1063;&#1045;&#1058;&#1067;%20!!!!\&#1054;&#1090;&#1095;&#1077;&#1090;%20&#1084;&#1091;&#1085;&#1080;&#1094;.&#1087;&#1088;&#1086;&#1075;\&#1054;&#1090;&#1095;&#1077;&#1090;%20&#1084;&#1091;&#1085;&#1080;&#1094;.&#1087;&#1088;&#1086;&#1075;%20%2011.10.2019%20(&#1076;&#1086;&#1073;&#1072;&#1074;%20&#1087;&#1086;&#1103;&#1089;&#1085;&#1080;&#1090;&#1077;&#1083;&#1100;&#1085;&#1099;&#1077;%20&#1079;&#1072;&#1087;&#1080;&#1089;&#1082;&#1080;)\&#1054;&#1090;&#1095;&#1077;&#1090;%20&#1088;&#1077;&#1072;&#1083;.%20&#1084;&#1091;&#1085;.&#1087;.6&#1084;19-&#1101;&#1085;&#1077;&#1088;&#1075;&#1086;&#1101;&#1092;.docx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F:\&#1040;&#1083;&#1080;&#1085;&#1072;\&#1054;&#1058;&#1063;&#1045;&#1058;&#1067;%20!!!!\&#1054;&#1090;&#1095;&#1077;&#1090;%20&#1084;&#1091;&#1085;&#1080;&#1094;.&#1087;&#1088;&#1086;&#1075;\&#1054;&#1090;&#1095;&#1077;&#1090;%20&#1084;&#1091;&#1085;&#1080;&#1094;.&#1087;&#1088;&#1086;&#1075;%20%2011.10.2019%20(&#1076;&#1086;&#1073;&#1072;&#1074;%20&#1087;&#1086;&#1103;&#1089;&#1085;&#1080;&#1090;&#1077;&#1083;&#1100;&#1085;&#1099;&#1077;%20&#1079;&#1072;&#1087;&#1080;&#1089;&#1082;&#1080;)\&#1054;&#1090;&#1095;&#1077;&#1090;%20&#1088;&#1077;&#1072;&#1083;.%20&#1084;&#1091;&#1085;.&#1087;.6&#1084;19-&#1101;&#1085;&#1077;&#1088;&#1075;&#1086;&#1101;&#1092;.docx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F:\&#1040;&#1083;&#1080;&#1085;&#1072;\&#1054;&#1058;&#1063;&#1045;&#1058;&#1067;%20!!!!\&#1054;&#1090;&#1095;&#1077;&#1090;%20&#1084;&#1091;&#1085;&#1080;&#1094;.&#1087;&#1088;&#1086;&#1075;\&#1054;&#1090;&#1095;&#1077;&#1090;%20&#1084;&#1091;&#1085;&#1080;&#1094;.&#1087;&#1088;&#1086;&#1075;%20%2011.10.2019%20(&#1076;&#1086;&#1073;&#1072;&#1074;%20&#1087;&#1086;&#1103;&#1089;&#1085;&#1080;&#1090;&#1077;&#1083;&#1100;&#1085;&#1099;&#1077;%20&#1079;&#1072;&#1087;&#1080;&#1089;&#1082;&#1080;)\&#1054;&#1090;&#1095;&#1077;&#1090;%20&#1088;&#1077;&#1072;&#1083;.%20&#1084;&#1091;&#1085;.&#1087;.6&#1084;19-&#1101;&#1085;&#1077;&#1088;&#1075;&#1086;&#1101;&#1092;.docx" TargetMode="External"/><Relationship Id="rId11" Type="http://schemas.openxmlformats.org/officeDocument/2006/relationships/hyperlink" Target="file:///F:\&#1040;&#1083;&#1080;&#1085;&#1072;\&#1054;&#1058;&#1063;&#1045;&#1058;&#1067;%20!!!!\&#1054;&#1090;&#1095;&#1077;&#1090;%20&#1084;&#1091;&#1085;&#1080;&#1094;.&#1087;&#1088;&#1086;&#1075;\&#1054;&#1090;&#1095;&#1077;&#1090;%20&#1084;&#1091;&#1085;&#1080;&#1094;.&#1087;&#1088;&#1086;&#1075;%20%2011.10.2019%20(&#1076;&#1086;&#1073;&#1072;&#1074;%20&#1087;&#1086;&#1103;&#1089;&#1085;&#1080;&#1090;&#1077;&#1083;&#1100;&#1085;&#1099;&#1077;%20&#1079;&#1072;&#1087;&#1080;&#1089;&#1082;&#1080;)\&#1054;&#1090;&#1095;&#1077;&#1090;%20&#1088;&#1077;&#1072;&#1083;.%20&#1084;&#1091;&#1085;.&#1087;.6&#1084;19-&#1101;&#1085;&#1077;&#1088;&#1075;&#1086;&#1101;&#1092;.docx" TargetMode="External"/><Relationship Id="rId5" Type="http://schemas.openxmlformats.org/officeDocument/2006/relationships/hyperlink" Target="file:///F:\&#1040;&#1083;&#1080;&#1085;&#1072;\&#1054;&#1058;&#1063;&#1045;&#1058;&#1067;%20!!!!\&#1054;&#1090;&#1095;&#1077;&#1090;%20&#1084;&#1091;&#1085;&#1080;&#1094;.&#1087;&#1088;&#1086;&#1075;\&#1054;&#1090;&#1095;&#1077;&#1090;%20&#1084;&#1091;&#1085;&#1080;&#1094;.&#1087;&#1088;&#1086;&#1075;%20%2011.10.2019%20(&#1076;&#1086;&#1073;&#1072;&#1074;%20&#1087;&#1086;&#1103;&#1089;&#1085;&#1080;&#1090;&#1077;&#1083;&#1100;&#1085;&#1099;&#1077;%20&#1079;&#1072;&#1087;&#1080;&#1089;&#1082;&#1080;)\&#1054;&#1090;&#1095;&#1077;&#1090;%20&#1088;&#1077;&#1072;&#1083;.%20&#1084;&#1091;&#1085;.&#1087;.6&#1084;19-&#1101;&#1085;&#1077;&#1088;&#1075;&#1086;&#1101;&#1092;.docx" TargetMode="External"/><Relationship Id="rId10" Type="http://schemas.openxmlformats.org/officeDocument/2006/relationships/hyperlink" Target="file:///F:\&#1040;&#1083;&#1080;&#1085;&#1072;\&#1054;&#1058;&#1063;&#1045;&#1058;&#1067;%20!!!!\&#1054;&#1090;&#1095;&#1077;&#1090;%20&#1084;&#1091;&#1085;&#1080;&#1094;.&#1087;&#1088;&#1086;&#1075;\&#1054;&#1090;&#1095;&#1077;&#1090;%20&#1084;&#1091;&#1085;&#1080;&#1094;.&#1087;&#1088;&#1086;&#1075;%20%2011.10.2019%20(&#1076;&#1086;&#1073;&#1072;&#1074;%20&#1087;&#1086;&#1103;&#1089;&#1085;&#1080;&#1090;&#1077;&#1083;&#1100;&#1085;&#1099;&#1077;%20&#1079;&#1072;&#1087;&#1080;&#1089;&#1082;&#1080;)\&#1054;&#1090;&#1095;&#1077;&#1090;%20&#1088;&#1077;&#1072;&#1083;.%20&#1084;&#1091;&#1085;.&#1087;.6&#1084;19-&#1101;&#1085;&#1077;&#1088;&#1075;&#1086;&#1101;&#1092;.docx" TargetMode="External"/><Relationship Id="rId4" Type="http://schemas.openxmlformats.org/officeDocument/2006/relationships/hyperlink" Target="file:///F:\&#1040;&#1083;&#1080;&#1085;&#1072;\&#1054;&#1058;&#1063;&#1045;&#1058;&#1067;%20!!!!\&#1054;&#1090;&#1095;&#1077;&#1090;%20&#1084;&#1091;&#1085;&#1080;&#1094;.&#1087;&#1088;&#1086;&#1075;\&#1054;&#1090;&#1095;&#1077;&#1090;%20&#1084;&#1091;&#1085;&#1080;&#1094;.&#1087;&#1088;&#1086;&#1075;%20%2011.10.2019%20(&#1076;&#1086;&#1073;&#1072;&#1074;%20&#1087;&#1086;&#1103;&#1089;&#1085;&#1080;&#1090;&#1077;&#1083;&#1100;&#1085;&#1099;&#1077;%20&#1079;&#1072;&#1087;&#1080;&#1089;&#1082;&#1080;)\&#1054;&#1090;&#1095;&#1077;&#1090;%20&#1088;&#1077;&#1072;&#1083;.%20&#1084;&#1091;&#1085;.&#1087;.6&#1084;19-&#1101;&#1085;&#1077;&#1088;&#1075;&#1086;&#1101;&#1092;.docx" TargetMode="External"/><Relationship Id="rId9" Type="http://schemas.openxmlformats.org/officeDocument/2006/relationships/hyperlink" Target="file:///F:\&#1040;&#1083;&#1080;&#1085;&#1072;\&#1054;&#1058;&#1063;&#1045;&#1058;&#1067;%20!!!!\&#1054;&#1090;&#1095;&#1077;&#1090;%20&#1084;&#1091;&#1085;&#1080;&#1094;.&#1087;&#1088;&#1086;&#1075;\&#1054;&#1090;&#1095;&#1077;&#1090;%20&#1084;&#1091;&#1085;&#1080;&#1094;.&#1087;&#1088;&#1086;&#1075;%20%2011.10.2019%20(&#1076;&#1086;&#1073;&#1072;&#1074;%20&#1087;&#1086;&#1103;&#1089;&#1085;&#1080;&#1090;&#1077;&#1083;&#1100;&#1085;&#1099;&#1077;%20&#1079;&#1072;&#1087;&#1080;&#1089;&#1082;&#1080;)\&#1054;&#1090;&#1095;&#1077;&#1090;%20&#1088;&#1077;&#1072;&#1083;.%20&#1084;&#1091;&#1085;.&#1087;.6&#1084;19-&#1101;&#1085;&#1077;&#1088;&#1075;&#1086;&#1101;&#109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24</cp:revision>
  <cp:lastPrinted>2019-07-25T08:41:00Z</cp:lastPrinted>
  <dcterms:created xsi:type="dcterms:W3CDTF">2020-07-22T09:39:00Z</dcterms:created>
  <dcterms:modified xsi:type="dcterms:W3CDTF">2023-08-15T11:54:00Z</dcterms:modified>
</cp:coreProperties>
</file>