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A6" w:rsidRPr="00772639" w:rsidRDefault="001210A6" w:rsidP="001210A6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1210A6" w:rsidRDefault="001210A6" w:rsidP="001210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программы: «</w:t>
      </w:r>
      <w:r w:rsidRPr="00FC4632">
        <w:rPr>
          <w:rFonts w:ascii="Times New Roman" w:hAnsi="Times New Roman"/>
          <w:sz w:val="24"/>
          <w:szCs w:val="24"/>
        </w:rPr>
        <w:t xml:space="preserve">Обеспечение качественными жилищно-коммунальными услугами населения </w:t>
      </w:r>
      <w:r>
        <w:rPr>
          <w:rFonts w:ascii="Times New Roman" w:hAnsi="Times New Roman"/>
          <w:sz w:val="24"/>
          <w:szCs w:val="24"/>
        </w:rPr>
        <w:t>Новониколае</w:t>
      </w:r>
      <w:r w:rsidRPr="00FC4632">
        <w:rPr>
          <w:rFonts w:ascii="Times New Roman" w:hAnsi="Times New Roman"/>
          <w:sz w:val="24"/>
          <w:szCs w:val="24"/>
        </w:rPr>
        <w:t>вского сельского поселения</w:t>
      </w:r>
      <w:r w:rsidRPr="00432B4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4625CD">
        <w:rPr>
          <w:rFonts w:ascii="Times New Roman" w:hAnsi="Times New Roman" w:cs="Times New Roman"/>
          <w:sz w:val="24"/>
          <w:szCs w:val="24"/>
        </w:rPr>
        <w:t>9</w:t>
      </w:r>
      <w:r w:rsidR="00E855F7">
        <w:rPr>
          <w:rFonts w:ascii="Times New Roman" w:hAnsi="Times New Roman" w:cs="Times New Roman"/>
          <w:sz w:val="24"/>
          <w:szCs w:val="24"/>
        </w:rPr>
        <w:t xml:space="preserve"> месяцев 2022</w:t>
      </w:r>
      <w:r w:rsidR="00F866EF" w:rsidRPr="00F866EF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1210A6" w:rsidRPr="0093771B" w:rsidTr="00FF531B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Объемы 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 средств и причины их 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1210A6" w:rsidRPr="0093771B" w:rsidRDefault="00BD076F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1210A6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1210A6" w:rsidRPr="0093771B" w:rsidTr="00FF531B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1210A6" w:rsidRPr="0093771B" w:rsidRDefault="001210A6" w:rsidP="00FF531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0A6" w:rsidRPr="0093771B" w:rsidRDefault="001210A6" w:rsidP="001210A6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1210A6" w:rsidRPr="0093771B" w:rsidRDefault="001210A6" w:rsidP="001210A6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1210A6" w:rsidRPr="0093771B" w:rsidTr="00FF531B">
        <w:trPr>
          <w:tblHeader/>
          <w:tblCellSpacing w:w="5" w:type="nil"/>
        </w:trPr>
        <w:tc>
          <w:tcPr>
            <w:tcW w:w="426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210A6" w:rsidRPr="00B37530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10A6" w:rsidRPr="0093771B" w:rsidTr="00FF531B">
        <w:trPr>
          <w:trHeight w:val="202"/>
          <w:tblCellSpacing w:w="5" w:type="nil"/>
        </w:trPr>
        <w:tc>
          <w:tcPr>
            <w:tcW w:w="426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коммунального хозяйства в Новониколаевском сельском поселении »</w:t>
            </w:r>
          </w:p>
        </w:tc>
        <w:tc>
          <w:tcPr>
            <w:tcW w:w="2268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210A6" w:rsidRPr="0093771B" w:rsidRDefault="0023457F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</w:tcPr>
          <w:p w:rsidR="001210A6" w:rsidRPr="0093771B" w:rsidRDefault="0023457F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1210A6" w:rsidRPr="0093771B" w:rsidRDefault="00E855F7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276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A6" w:rsidRPr="0093771B" w:rsidTr="00FF531B">
        <w:trPr>
          <w:trHeight w:val="263"/>
          <w:tblCellSpacing w:w="5" w:type="nil"/>
        </w:trPr>
        <w:tc>
          <w:tcPr>
            <w:tcW w:w="426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1210A6" w:rsidRPr="0093771B" w:rsidRDefault="001210A6" w:rsidP="00FF53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7F6466">
              <w:rPr>
                <w:rFonts w:ascii="Times New Roman" w:hAnsi="Times New Roman"/>
                <w:sz w:val="24"/>
                <w:szCs w:val="24"/>
              </w:rPr>
              <w:t>Строительство, реконструкция и кап</w:t>
            </w:r>
            <w:r>
              <w:rPr>
                <w:rFonts w:ascii="Times New Roman" w:hAnsi="Times New Roman"/>
                <w:sz w:val="24"/>
                <w:szCs w:val="24"/>
              </w:rPr>
              <w:t>итальный ремонт газопроводов</w:t>
            </w:r>
            <w:r w:rsidRPr="007F6466">
              <w:rPr>
                <w:rFonts w:ascii="Times New Roman" w:hAnsi="Times New Roman"/>
                <w:sz w:val="24"/>
                <w:szCs w:val="24"/>
              </w:rPr>
              <w:t>, включая разработку проектно-сметной документации</w:t>
            </w:r>
          </w:p>
        </w:tc>
        <w:tc>
          <w:tcPr>
            <w:tcW w:w="2268" w:type="dxa"/>
          </w:tcPr>
          <w:p w:rsidR="001210A6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210A6" w:rsidRPr="00147965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417" w:type="dxa"/>
          </w:tcPr>
          <w:p w:rsidR="001210A6" w:rsidRPr="004157A2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28142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1420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поддержанию, оценке надлежащего технического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 газового хозяйства</w:t>
            </w: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697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5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210A6" w:rsidRPr="0093771B" w:rsidRDefault="004625CD" w:rsidP="001210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1210A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97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5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10A6" w:rsidRPr="0093771B" w:rsidRDefault="0023457F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</w:tcPr>
          <w:p w:rsidR="001210A6" w:rsidRPr="0093771B" w:rsidRDefault="0023457F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1210A6" w:rsidRPr="0093771B" w:rsidRDefault="00E855F7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276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A6" w:rsidRPr="0093771B" w:rsidTr="00FF531B">
        <w:trPr>
          <w:trHeight w:val="263"/>
          <w:tblCellSpacing w:w="5" w:type="nil"/>
        </w:trPr>
        <w:tc>
          <w:tcPr>
            <w:tcW w:w="426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Новониколаевского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210A6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210A6" w:rsidRDefault="00E855F7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1957,8</w:t>
            </w:r>
          </w:p>
        </w:tc>
        <w:tc>
          <w:tcPr>
            <w:tcW w:w="1275" w:type="dxa"/>
          </w:tcPr>
          <w:p w:rsidR="001210A6" w:rsidRDefault="00E855F7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1957,8</w:t>
            </w:r>
          </w:p>
        </w:tc>
        <w:tc>
          <w:tcPr>
            <w:tcW w:w="1134" w:type="dxa"/>
          </w:tcPr>
          <w:p w:rsidR="001210A6" w:rsidRDefault="004625CD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55F7">
              <w:rPr>
                <w:rFonts w:ascii="Times New Roman" w:hAnsi="Times New Roman" w:cs="Times New Roman"/>
                <w:sz w:val="24"/>
                <w:szCs w:val="24"/>
              </w:rPr>
              <w:t>412,2</w:t>
            </w:r>
          </w:p>
        </w:tc>
        <w:tc>
          <w:tcPr>
            <w:tcW w:w="1276" w:type="dxa"/>
          </w:tcPr>
          <w:p w:rsidR="001210A6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A6" w:rsidRPr="0093771B" w:rsidTr="00FF531B">
        <w:trPr>
          <w:tblCellSpacing w:w="5" w:type="nil"/>
        </w:trPr>
        <w:tc>
          <w:tcPr>
            <w:tcW w:w="426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0A6" w:rsidRPr="00742A64" w:rsidRDefault="001210A6" w:rsidP="00FF53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>Содержание, ремонт, замена фонарей уличного освещения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территории сельского поселения</w:t>
            </w:r>
          </w:p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10A6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417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Cs w:val="28"/>
              </w:rPr>
              <w:t>увеличение</w:t>
            </w:r>
            <w:r w:rsidRPr="00F31CFE">
              <w:rPr>
                <w:rFonts w:ascii="Times New Roman" w:hAnsi="Times New Roman" w:cs="Times New Roman"/>
                <w:kern w:val="2"/>
                <w:szCs w:val="28"/>
              </w:rPr>
              <w:t xml:space="preserve"> протяженности освещенных улиц населенных пунктов сельского поселения</w:t>
            </w: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6973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210A6" w:rsidRPr="0093771B" w:rsidRDefault="004625CD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1210A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973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210A6" w:rsidRPr="0093771B" w:rsidRDefault="00E855F7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1345,2</w:t>
            </w:r>
          </w:p>
        </w:tc>
        <w:tc>
          <w:tcPr>
            <w:tcW w:w="1275" w:type="dxa"/>
          </w:tcPr>
          <w:p w:rsidR="001210A6" w:rsidRPr="0093771B" w:rsidRDefault="00E855F7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1345,2</w:t>
            </w:r>
          </w:p>
        </w:tc>
        <w:tc>
          <w:tcPr>
            <w:tcW w:w="1134" w:type="dxa"/>
          </w:tcPr>
          <w:p w:rsidR="001210A6" w:rsidRPr="0093771B" w:rsidRDefault="00E855F7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877,8</w:t>
            </w:r>
          </w:p>
        </w:tc>
        <w:tc>
          <w:tcPr>
            <w:tcW w:w="1276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A6" w:rsidRPr="0093771B" w:rsidTr="00FF531B">
        <w:trPr>
          <w:tblCellSpacing w:w="5" w:type="nil"/>
        </w:trPr>
        <w:tc>
          <w:tcPr>
            <w:tcW w:w="426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0A6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Озеленение территории сельского поселения</w:t>
            </w:r>
          </w:p>
        </w:tc>
        <w:tc>
          <w:tcPr>
            <w:tcW w:w="2268" w:type="dxa"/>
          </w:tcPr>
          <w:p w:rsidR="001210A6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210A6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417" w:type="dxa"/>
          </w:tcPr>
          <w:p w:rsidR="001210A6" w:rsidRPr="00F31CFE" w:rsidRDefault="001210A6" w:rsidP="00FF531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Cs w:val="28"/>
              </w:rPr>
              <w:t>повышение</w:t>
            </w:r>
            <w:r w:rsidRPr="00F31CFE">
              <w:rPr>
                <w:rFonts w:ascii="Times New Roman" w:hAnsi="Times New Roman"/>
                <w:kern w:val="2"/>
                <w:szCs w:val="28"/>
              </w:rPr>
              <w:t xml:space="preserve"> уровня благоустроенности и комфортного проживания в населенных пунктах</w:t>
            </w: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6973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210A6" w:rsidRPr="0093771B" w:rsidRDefault="004625CD" w:rsidP="001210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1210A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973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210A6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210A6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10A6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210A6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A6" w:rsidRPr="0093771B" w:rsidTr="00FF531B">
        <w:trPr>
          <w:tblCellSpacing w:w="5" w:type="nil"/>
        </w:trPr>
        <w:tc>
          <w:tcPr>
            <w:tcW w:w="426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0A6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Текущий ремонт и содержание гражданских кладбищ, памятников воинов погибших в ВОВ</w:t>
            </w:r>
          </w:p>
        </w:tc>
        <w:tc>
          <w:tcPr>
            <w:tcW w:w="2268" w:type="dxa"/>
          </w:tcPr>
          <w:p w:rsidR="001210A6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210A6" w:rsidRPr="00147965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417" w:type="dxa"/>
          </w:tcPr>
          <w:p w:rsidR="001210A6" w:rsidRPr="00F31CFE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Поддержание в хорошем состоянии памятников, </w:t>
            </w:r>
            <w:r w:rsidRPr="00F31CFE">
              <w:rPr>
                <w:rFonts w:ascii="Times New Roman" w:hAnsi="Times New Roman" w:cs="Times New Roman"/>
                <w:szCs w:val="28"/>
              </w:rPr>
              <w:t>создание эстетичного вида поселения</w:t>
            </w: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6973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210A6" w:rsidRPr="0093771B" w:rsidRDefault="004625CD" w:rsidP="001210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1210A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973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210A6" w:rsidRDefault="00E855F7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275" w:type="dxa"/>
          </w:tcPr>
          <w:p w:rsidR="001210A6" w:rsidRDefault="00E855F7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134" w:type="dxa"/>
          </w:tcPr>
          <w:p w:rsidR="001210A6" w:rsidRDefault="00E855F7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276" w:type="dxa"/>
          </w:tcPr>
          <w:p w:rsidR="001210A6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A6" w:rsidRPr="0093771B" w:rsidTr="00FF531B">
        <w:trPr>
          <w:tblCellSpacing w:w="5" w:type="nil"/>
        </w:trPr>
        <w:tc>
          <w:tcPr>
            <w:tcW w:w="426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0A6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Благоустройство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Новониколае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>вского сельского поселения</w:t>
            </w:r>
          </w:p>
        </w:tc>
        <w:tc>
          <w:tcPr>
            <w:tcW w:w="2268" w:type="dxa"/>
          </w:tcPr>
          <w:p w:rsidR="001210A6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210A6" w:rsidRPr="00AD1295" w:rsidRDefault="001210A6" w:rsidP="00FF531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417" w:type="dxa"/>
          </w:tcPr>
          <w:p w:rsidR="001210A6" w:rsidRPr="00F31CFE" w:rsidRDefault="001210A6" w:rsidP="00FF531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CFE">
              <w:rPr>
                <w:rFonts w:ascii="Times New Roman" w:hAnsi="Times New Roman" w:cs="Times New Roman"/>
                <w:kern w:val="2"/>
                <w:szCs w:val="28"/>
              </w:rPr>
              <w:t xml:space="preserve">повышение уровня комфортности и чистоты в </w:t>
            </w:r>
            <w:r w:rsidRPr="00F31CFE">
              <w:rPr>
                <w:rFonts w:ascii="Times New Roman" w:hAnsi="Times New Roman" w:cs="Times New Roman"/>
                <w:kern w:val="2"/>
                <w:szCs w:val="28"/>
              </w:rPr>
              <w:lastRenderedPageBreak/>
              <w:t>населенных пунктах</w:t>
            </w: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</w:t>
            </w:r>
            <w:r w:rsidR="006973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210A6" w:rsidRPr="0093771B" w:rsidRDefault="00292E97" w:rsidP="001210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1210A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973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210A6" w:rsidRDefault="00E855F7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536,0</w:t>
            </w:r>
          </w:p>
        </w:tc>
        <w:tc>
          <w:tcPr>
            <w:tcW w:w="1275" w:type="dxa"/>
          </w:tcPr>
          <w:p w:rsidR="001210A6" w:rsidRDefault="00E855F7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1134" w:type="dxa"/>
          </w:tcPr>
          <w:p w:rsidR="001210A6" w:rsidRDefault="00E855F7" w:rsidP="00560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458,0</w:t>
            </w:r>
          </w:p>
        </w:tc>
        <w:tc>
          <w:tcPr>
            <w:tcW w:w="1276" w:type="dxa"/>
          </w:tcPr>
          <w:p w:rsidR="001210A6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A6" w:rsidRPr="0093771B" w:rsidTr="00FF531B">
        <w:trPr>
          <w:trHeight w:val="360"/>
          <w:tblCellSpacing w:w="5" w:type="nil"/>
        </w:trPr>
        <w:tc>
          <w:tcPr>
            <w:tcW w:w="426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0A6" w:rsidRPr="00C770AE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A6" w:rsidRPr="0093771B" w:rsidTr="00FF531B">
        <w:trPr>
          <w:tblCellSpacing w:w="5" w:type="nil"/>
        </w:trPr>
        <w:tc>
          <w:tcPr>
            <w:tcW w:w="426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0A6" w:rsidRPr="00C770AE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268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A6" w:rsidRPr="0093771B" w:rsidTr="00FF531B">
        <w:trPr>
          <w:tblCellSpacing w:w="5" w:type="nil"/>
        </w:trPr>
        <w:tc>
          <w:tcPr>
            <w:tcW w:w="426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0A6" w:rsidRPr="00C770AE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мероприятие 1.2.1</w:t>
            </w:r>
          </w:p>
        </w:tc>
        <w:tc>
          <w:tcPr>
            <w:tcW w:w="2268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A6" w:rsidRPr="0093771B" w:rsidTr="00FF531B">
        <w:trPr>
          <w:tblCellSpacing w:w="5" w:type="nil"/>
        </w:trPr>
        <w:tc>
          <w:tcPr>
            <w:tcW w:w="426" w:type="dxa"/>
            <w:vMerge w:val="restart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A6" w:rsidRPr="0093771B" w:rsidTr="00FF531B">
        <w:trPr>
          <w:tblCellSpacing w:w="5" w:type="nil"/>
        </w:trPr>
        <w:tc>
          <w:tcPr>
            <w:tcW w:w="426" w:type="dxa"/>
            <w:vMerge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10A6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417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210A6" w:rsidRPr="0093771B" w:rsidRDefault="00E855F7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2017,8</w:t>
            </w:r>
          </w:p>
        </w:tc>
        <w:tc>
          <w:tcPr>
            <w:tcW w:w="1275" w:type="dxa"/>
          </w:tcPr>
          <w:p w:rsidR="001210A6" w:rsidRPr="0093771B" w:rsidRDefault="00E855F7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2017,8</w:t>
            </w:r>
          </w:p>
        </w:tc>
        <w:tc>
          <w:tcPr>
            <w:tcW w:w="1134" w:type="dxa"/>
          </w:tcPr>
          <w:p w:rsidR="001210A6" w:rsidRPr="0093771B" w:rsidRDefault="00E855F7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1444,5</w:t>
            </w:r>
          </w:p>
        </w:tc>
        <w:tc>
          <w:tcPr>
            <w:tcW w:w="1276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0A6" w:rsidRPr="0093771B" w:rsidRDefault="001210A6" w:rsidP="001210A6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1210A6" w:rsidRPr="00DC4CAE" w:rsidRDefault="00BD076F" w:rsidP="001210A6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1210A6" w:rsidRPr="00DC4CAE">
          <w:rPr>
            <w:rFonts w:ascii="Times New Roman" w:hAnsi="Times New Roman" w:cs="Times New Roman"/>
          </w:rPr>
          <w:t>&lt;1&gt;</w:t>
        </w:r>
      </w:hyperlink>
      <w:r w:rsidR="001210A6" w:rsidRPr="00DC4CAE">
        <w:rPr>
          <w:rFonts w:ascii="Times New Roman" w:hAnsi="Times New Roman" w:cs="Times New Roman"/>
        </w:rPr>
        <w:t xml:space="preserve">По строкам «Мероприятие», «Приоритетное мероприятие» указывается руководитель, либо ответственный специалист, непосредственно подчинённый руководителю. По строке «Контрольное событие муниципальной программы» указывается руководитель, либо ответственный, непосредственно подчинённый руководителю органа местного самоуправления </w:t>
      </w:r>
      <w:r w:rsidR="001210A6">
        <w:rPr>
          <w:rFonts w:ascii="Times New Roman" w:hAnsi="Times New Roman" w:cs="Times New Roman"/>
        </w:rPr>
        <w:t>Новониколае</w:t>
      </w:r>
      <w:r w:rsidR="001210A6" w:rsidRPr="00DC4CAE">
        <w:rPr>
          <w:rFonts w:ascii="Times New Roman" w:hAnsi="Times New Roman" w:cs="Times New Roman"/>
        </w:rPr>
        <w:t>вского сельского поселения, определенного ответственным исполнителем, соисполнителем.</w:t>
      </w:r>
    </w:p>
    <w:p w:rsidR="001210A6" w:rsidRPr="00DC4CAE" w:rsidRDefault="00BD076F" w:rsidP="001210A6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1210A6" w:rsidRPr="00DC4CAE">
          <w:rPr>
            <w:rFonts w:ascii="Times New Roman" w:hAnsi="Times New Roman" w:cs="Times New Roman"/>
          </w:rPr>
          <w:t>&lt;2&gt;</w:t>
        </w:r>
      </w:hyperlink>
      <w:r w:rsidR="001210A6" w:rsidRPr="00DC4CAE">
        <w:rPr>
          <w:rFonts w:ascii="Times New Roman" w:hAnsi="Times New Roman" w:cs="Times New Roman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1210A6" w:rsidRPr="00DC4CAE" w:rsidRDefault="00BD076F" w:rsidP="001210A6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1210A6" w:rsidRPr="00DC4CAE">
          <w:rPr>
            <w:rFonts w:ascii="Times New Roman" w:hAnsi="Times New Roman" w:cs="Times New Roman"/>
          </w:rPr>
          <w:t>&lt;3&gt;</w:t>
        </w:r>
      </w:hyperlink>
      <w:r w:rsidR="001210A6" w:rsidRPr="00DC4CAE">
        <w:rPr>
          <w:rFonts w:ascii="Times New Roman" w:hAnsi="Times New Roman" w:cs="Times New Roman"/>
        </w:rPr>
        <w:t xml:space="preserve"> В случае наличия нескольких контрольных событий одного основного мероприятия, приоритетного основного мероприятия, мероприятия ведомственной целевой программы.</w:t>
      </w:r>
    </w:p>
    <w:p w:rsidR="001210A6" w:rsidRPr="00DC4CAE" w:rsidRDefault="00BD076F" w:rsidP="001210A6">
      <w:pPr>
        <w:widowControl w:val="0"/>
        <w:jc w:val="both"/>
        <w:rPr>
          <w:rFonts w:ascii="Times New Roman" w:hAnsi="Times New Roman" w:cs="Times New Roman"/>
        </w:rPr>
      </w:pPr>
      <w:hyperlink w:anchor="Par1127" w:history="1">
        <w:r w:rsidR="001210A6" w:rsidRPr="00DC4CAE">
          <w:rPr>
            <w:rFonts w:ascii="Times New Roman" w:hAnsi="Times New Roman" w:cs="Times New Roman"/>
          </w:rPr>
          <w:t>&lt;4&gt;</w:t>
        </w:r>
      </w:hyperlink>
      <w:r w:rsidR="001210A6" w:rsidRPr="00DC4CAE">
        <w:rPr>
          <w:rFonts w:ascii="Times New Roman" w:hAnsi="Times New Roman" w:cs="Times New Roman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1210A6" w:rsidRDefault="001210A6" w:rsidP="001210A6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292E97">
        <w:t>07.10</w:t>
      </w:r>
      <w:r w:rsidR="00F866EF">
        <w:t>.</w:t>
      </w:r>
      <w:r w:rsidR="00E855F7">
        <w:t>2022</w:t>
      </w:r>
      <w:r>
        <w:t>г.</w:t>
      </w:r>
      <w:r>
        <w:tab/>
      </w:r>
    </w:p>
    <w:p w:rsidR="001210A6" w:rsidRPr="000C238D" w:rsidRDefault="001210A6" w:rsidP="001210A6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И.А.Рыбалко</w:t>
      </w:r>
    </w:p>
    <w:p w:rsidR="00CE0B18" w:rsidRDefault="00CE0B18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CE0B18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E0B18" w:rsidRPr="0056019B" w:rsidRDefault="00CE0B18" w:rsidP="00CE0B1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019B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CE0B18" w:rsidRPr="0056019B" w:rsidRDefault="00CE0B18" w:rsidP="00CE0B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019B">
        <w:rPr>
          <w:rFonts w:ascii="Times New Roman" w:hAnsi="Times New Roman" w:cs="Times New Roman"/>
          <w:sz w:val="28"/>
          <w:szCs w:val="28"/>
        </w:rPr>
        <w:t>к отчету  об исполнении плана реализации муниципальной программы «Обеспечение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>качественными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>жилищно</w:t>
      </w:r>
      <w:r w:rsidRPr="0056019B">
        <w:rPr>
          <w:rFonts w:ascii="Times New Roman" w:hAnsi="Times New Roman" w:cs="Times New Roman"/>
          <w:b/>
          <w:sz w:val="28"/>
          <w:szCs w:val="28"/>
        </w:rPr>
        <w:t>-</w:t>
      </w:r>
      <w:r w:rsidRPr="0056019B">
        <w:rPr>
          <w:rFonts w:ascii="Times New Roman" w:hAnsi="Times New Roman" w:cs="Times New Roman"/>
          <w:sz w:val="28"/>
          <w:szCs w:val="28"/>
        </w:rPr>
        <w:t>коммунальными услугами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F866EF" w:rsidRPr="0056019B">
        <w:rPr>
          <w:rFonts w:ascii="Times New Roman" w:hAnsi="Times New Roman" w:cs="Times New Roman"/>
          <w:sz w:val="28"/>
          <w:szCs w:val="28"/>
        </w:rPr>
        <w:t>Новониколаевского</w:t>
      </w:r>
      <w:r w:rsidRPr="0056019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E97">
        <w:rPr>
          <w:rFonts w:ascii="Times New Roman" w:hAnsi="Times New Roman" w:cs="Times New Roman"/>
          <w:sz w:val="28"/>
          <w:szCs w:val="28"/>
        </w:rPr>
        <w:t>поселения» по итогам 9</w:t>
      </w:r>
      <w:r w:rsidR="00E855F7">
        <w:rPr>
          <w:rFonts w:ascii="Times New Roman" w:hAnsi="Times New Roman" w:cs="Times New Roman"/>
          <w:sz w:val="28"/>
          <w:szCs w:val="28"/>
        </w:rPr>
        <w:t xml:space="preserve"> месяцев 2022</w:t>
      </w:r>
      <w:r w:rsidRPr="005601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E0B18" w:rsidRPr="0056019B" w:rsidRDefault="00CE0B18" w:rsidP="00CE0B18">
      <w:pPr>
        <w:ind w:firstLine="708"/>
        <w:jc w:val="center"/>
        <w:rPr>
          <w:sz w:val="28"/>
          <w:szCs w:val="28"/>
        </w:rPr>
      </w:pPr>
    </w:p>
    <w:p w:rsidR="00CE0B18" w:rsidRPr="0056019B" w:rsidRDefault="00CE0B18" w:rsidP="00CE0B18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lang w:eastAsia="zh-CN"/>
        </w:rPr>
      </w:pP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56019B">
        <w:rPr>
          <w:rFonts w:ascii="Times New Roman" w:hAnsi="Times New Roman" w:cs="Times New Roman"/>
          <w:sz w:val="28"/>
          <w:szCs w:val="28"/>
        </w:rPr>
        <w:t>«Обеспечение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>качественными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>жилищно</w:t>
      </w:r>
      <w:r w:rsidRPr="0056019B">
        <w:rPr>
          <w:rFonts w:ascii="Times New Roman" w:hAnsi="Times New Roman" w:cs="Times New Roman"/>
          <w:b/>
          <w:sz w:val="28"/>
          <w:szCs w:val="28"/>
        </w:rPr>
        <w:t>-</w:t>
      </w:r>
      <w:r w:rsidRPr="0056019B">
        <w:rPr>
          <w:rFonts w:ascii="Times New Roman" w:hAnsi="Times New Roman" w:cs="Times New Roman"/>
          <w:sz w:val="28"/>
          <w:szCs w:val="28"/>
        </w:rPr>
        <w:t>коммунальными услугами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F866EF" w:rsidRPr="0056019B">
        <w:rPr>
          <w:rFonts w:ascii="Times New Roman" w:hAnsi="Times New Roman" w:cs="Times New Roman"/>
          <w:sz w:val="28"/>
          <w:szCs w:val="28"/>
        </w:rPr>
        <w:t>Новониколаевского</w:t>
      </w:r>
      <w:r w:rsidRPr="0056019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>поселения»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r w:rsidR="00F866EF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Новониколаевского 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7D4AE5" w:rsidRPr="0056019B">
        <w:rPr>
          <w:rFonts w:ascii="Times New Roman" w:hAnsi="Times New Roman" w:cs="Times New Roman"/>
          <w:sz w:val="28"/>
          <w:szCs w:val="28"/>
          <w:lang w:eastAsia="zh-CN"/>
        </w:rPr>
        <w:t>22.10.2018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7D4AE5" w:rsidRPr="0056019B">
        <w:rPr>
          <w:rFonts w:ascii="Times New Roman" w:hAnsi="Times New Roman" w:cs="Times New Roman"/>
          <w:sz w:val="28"/>
          <w:szCs w:val="28"/>
          <w:lang w:eastAsia="zh-CN"/>
        </w:rPr>
        <w:t>117.</w:t>
      </w:r>
    </w:p>
    <w:p w:rsidR="00CE0B18" w:rsidRPr="0056019B" w:rsidRDefault="00CE0B18" w:rsidP="00CE0B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56019B">
        <w:rPr>
          <w:rFonts w:ascii="Times New Roman" w:hAnsi="Times New Roman" w:cs="Times New Roman"/>
          <w:sz w:val="28"/>
          <w:szCs w:val="28"/>
          <w:lang w:eastAsia="zh-CN"/>
        </w:rPr>
        <w:t>На реализаци</w:t>
      </w:r>
      <w:r w:rsidR="00E855F7">
        <w:rPr>
          <w:rFonts w:ascii="Times New Roman" w:hAnsi="Times New Roman" w:cs="Times New Roman"/>
          <w:sz w:val="28"/>
          <w:szCs w:val="28"/>
          <w:lang w:eastAsia="zh-CN"/>
        </w:rPr>
        <w:t>ю муниципальной программы в 2022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муниципальной программой – </w:t>
      </w:r>
      <w:r w:rsidR="00E855F7">
        <w:rPr>
          <w:rFonts w:ascii="Times New Roman" w:hAnsi="Times New Roman" w:cs="Times New Roman"/>
          <w:sz w:val="28"/>
          <w:szCs w:val="28"/>
        </w:rPr>
        <w:t xml:space="preserve">2017,8 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тыс. рублей, бюджетной росписью – </w:t>
      </w:r>
      <w:r w:rsidR="00E855F7">
        <w:rPr>
          <w:rFonts w:ascii="Times New Roman" w:hAnsi="Times New Roman" w:cs="Times New Roman"/>
          <w:sz w:val="28"/>
          <w:szCs w:val="28"/>
        </w:rPr>
        <w:t>2017,8</w:t>
      </w:r>
      <w:r w:rsidR="00E855F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>тыс. рубле</w:t>
      </w:r>
      <w:r w:rsidR="00E855F7">
        <w:rPr>
          <w:rFonts w:ascii="Times New Roman" w:hAnsi="Times New Roman" w:cs="Times New Roman"/>
          <w:sz w:val="28"/>
          <w:szCs w:val="28"/>
          <w:lang w:eastAsia="zh-CN"/>
        </w:rPr>
        <w:t>й. Муниципальная программа уточнена решением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Собрания депутатов </w:t>
      </w:r>
      <w:r w:rsidR="007D4AE5" w:rsidRPr="0056019B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 w:rsidR="00496DF5" w:rsidRPr="0056019B">
        <w:rPr>
          <w:rFonts w:ascii="Times New Roman" w:hAnsi="Times New Roman" w:cs="Times New Roman"/>
          <w:sz w:val="28"/>
          <w:szCs w:val="28"/>
          <w:lang w:eastAsia="zh-CN"/>
        </w:rPr>
        <w:t>от 2</w:t>
      </w:r>
      <w:r w:rsidR="00E855F7">
        <w:rPr>
          <w:rFonts w:ascii="Times New Roman" w:hAnsi="Times New Roman" w:cs="Times New Roman"/>
          <w:sz w:val="28"/>
          <w:szCs w:val="28"/>
          <w:lang w:eastAsia="zh-CN"/>
        </w:rPr>
        <w:t>4.12.2022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E855F7">
        <w:rPr>
          <w:rFonts w:ascii="Times New Roman" w:hAnsi="Times New Roman" w:cs="Times New Roman"/>
          <w:sz w:val="28"/>
          <w:szCs w:val="28"/>
          <w:lang w:eastAsia="zh-CN"/>
        </w:rPr>
        <w:t>20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r w:rsidR="009E299C" w:rsidRPr="0056019B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Матвеево-Курга</w:t>
      </w:r>
      <w:r w:rsidR="00E855F7">
        <w:rPr>
          <w:rFonts w:ascii="Times New Roman" w:hAnsi="Times New Roman" w:cs="Times New Roman"/>
          <w:sz w:val="28"/>
          <w:szCs w:val="28"/>
          <w:lang w:eastAsia="zh-CN"/>
        </w:rPr>
        <w:t>нского района на 2022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год и на плановый </w:t>
      </w:r>
      <w:r w:rsidR="00E855F7">
        <w:rPr>
          <w:rFonts w:ascii="Times New Roman" w:hAnsi="Times New Roman" w:cs="Times New Roman"/>
          <w:sz w:val="28"/>
          <w:szCs w:val="28"/>
          <w:lang w:eastAsia="zh-CN"/>
        </w:rPr>
        <w:t>период 2023 и 2024</w:t>
      </w:r>
      <w:r w:rsidR="00292E97">
        <w:rPr>
          <w:rFonts w:ascii="Times New Roman" w:hAnsi="Times New Roman" w:cs="Times New Roman"/>
          <w:sz w:val="28"/>
          <w:szCs w:val="28"/>
          <w:lang w:eastAsia="zh-CN"/>
        </w:rPr>
        <w:t xml:space="preserve"> годов». За  9</w:t>
      </w:r>
      <w:r w:rsidR="00E855F7">
        <w:rPr>
          <w:rFonts w:ascii="Times New Roman" w:hAnsi="Times New Roman" w:cs="Times New Roman"/>
          <w:sz w:val="28"/>
          <w:szCs w:val="28"/>
          <w:lang w:eastAsia="zh-CN"/>
        </w:rPr>
        <w:t xml:space="preserve">  месяцев  2022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года  заключено </w:t>
      </w:r>
      <w:r w:rsidR="00E855F7">
        <w:rPr>
          <w:rFonts w:ascii="Times New Roman" w:hAnsi="Times New Roman" w:cs="Times New Roman"/>
          <w:sz w:val="28"/>
          <w:szCs w:val="28"/>
          <w:lang w:eastAsia="zh-CN"/>
        </w:rPr>
        <w:t>15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муниципальных контрактов (договоров) на сумму </w:t>
      </w:r>
      <w:r w:rsidR="00E855F7">
        <w:rPr>
          <w:rFonts w:ascii="Times New Roman" w:hAnsi="Times New Roman" w:cs="Times New Roman"/>
          <w:sz w:val="28"/>
          <w:szCs w:val="28"/>
        </w:rPr>
        <w:t>2017,8</w:t>
      </w:r>
      <w:r w:rsidR="00AC632B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тыс. рублей. Фактическое освоение средств составило </w:t>
      </w:r>
      <w:r w:rsidR="00E855F7">
        <w:rPr>
          <w:rFonts w:ascii="Times New Roman" w:hAnsi="Times New Roman" w:cs="Times New Roman"/>
          <w:sz w:val="28"/>
          <w:szCs w:val="28"/>
          <w:lang w:eastAsia="zh-CN"/>
        </w:rPr>
        <w:t>1444,5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 w:rsidR="00E855F7">
        <w:rPr>
          <w:rFonts w:ascii="Times New Roman" w:hAnsi="Times New Roman" w:cs="Times New Roman"/>
          <w:sz w:val="28"/>
          <w:szCs w:val="28"/>
          <w:lang w:eastAsia="zh-CN"/>
        </w:rPr>
        <w:t>2017,8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 </w:t>
      </w:r>
      <w:r w:rsidR="00E855F7">
        <w:rPr>
          <w:rFonts w:ascii="Times New Roman" w:hAnsi="Times New Roman" w:cs="Times New Roman"/>
          <w:sz w:val="28"/>
          <w:szCs w:val="28"/>
          <w:lang w:eastAsia="zh-CN"/>
        </w:rPr>
        <w:t xml:space="preserve">71,6 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%. </w:t>
      </w:r>
    </w:p>
    <w:p w:rsidR="00CE0B18" w:rsidRPr="0056019B" w:rsidRDefault="00CE0B18" w:rsidP="00CE0B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6019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56019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r w:rsidR="00F866EF" w:rsidRPr="0056019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Новониколаевского </w:t>
      </w:r>
      <w:r w:rsidRPr="0056019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CE0B18" w:rsidRPr="0056019B" w:rsidRDefault="00CE0B18" w:rsidP="00CE0B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56019B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CE0B18" w:rsidRPr="0056019B" w:rsidRDefault="00CE0B18" w:rsidP="00CE0B18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56019B">
        <w:rPr>
          <w:rFonts w:ascii="Times New Roman" w:hAnsi="Times New Roman" w:cs="Times New Roman"/>
          <w:sz w:val="28"/>
          <w:szCs w:val="28"/>
          <w:lang w:eastAsia="zh-CN"/>
        </w:rPr>
        <w:t>Подпрограмма 1 – «</w:t>
      </w:r>
      <w:r w:rsidR="00496DF5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Развитие коммунального хозяйства в </w:t>
      </w:r>
      <w:r w:rsidR="00F866EF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Новониколаевском </w:t>
      </w:r>
      <w:r w:rsidR="00496DF5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сельском поселении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1);</w:t>
      </w:r>
    </w:p>
    <w:p w:rsidR="00CE0B18" w:rsidRPr="0056019B" w:rsidRDefault="00CE0B18" w:rsidP="00CE0B18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56019B">
        <w:rPr>
          <w:rFonts w:ascii="Times New Roman" w:hAnsi="Times New Roman" w:cs="Times New Roman"/>
          <w:sz w:val="28"/>
          <w:szCs w:val="28"/>
          <w:lang w:eastAsia="zh-CN"/>
        </w:rPr>
        <w:t>Подпрограмма 2 – «</w:t>
      </w:r>
      <w:r w:rsidR="00496DF5" w:rsidRPr="0056019B">
        <w:rPr>
          <w:rFonts w:ascii="Times New Roman" w:hAnsi="Times New Roman" w:cs="Times New Roman"/>
          <w:kern w:val="2"/>
          <w:sz w:val="28"/>
          <w:szCs w:val="28"/>
        </w:rPr>
        <w:t>Благоустройство территории</w:t>
      </w:r>
      <w:r w:rsidRPr="0056019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866EF" w:rsidRPr="0056019B">
        <w:rPr>
          <w:rFonts w:ascii="Times New Roman" w:hAnsi="Times New Roman" w:cs="Times New Roman"/>
          <w:kern w:val="2"/>
          <w:sz w:val="28"/>
          <w:szCs w:val="28"/>
        </w:rPr>
        <w:t>Новониколаевского</w:t>
      </w:r>
      <w:r w:rsidRPr="0056019B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2).</w:t>
      </w:r>
    </w:p>
    <w:p w:rsidR="00CE0B18" w:rsidRPr="0056019B" w:rsidRDefault="00CE0B18" w:rsidP="00CE0B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r w:rsidR="00F866EF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Новониколаевского 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023FBC" w:rsidRPr="0056019B">
        <w:rPr>
          <w:rFonts w:ascii="Times New Roman" w:hAnsi="Times New Roman" w:cs="Times New Roman"/>
          <w:sz w:val="28"/>
          <w:szCs w:val="28"/>
          <w:lang w:eastAsia="zh-CN"/>
        </w:rPr>
        <w:t>10</w:t>
      </w:r>
      <w:r w:rsidRPr="0056019B">
        <w:rPr>
          <w:rFonts w:ascii="Times New Roman" w:hAnsi="Times New Roman" w:cs="Times New Roman"/>
          <w:sz w:val="28"/>
          <w:szCs w:val="28"/>
        </w:rPr>
        <w:t>.</w:t>
      </w:r>
      <w:r w:rsidR="00023FBC" w:rsidRPr="0056019B">
        <w:rPr>
          <w:rFonts w:ascii="Times New Roman" w:hAnsi="Times New Roman" w:cs="Times New Roman"/>
          <w:sz w:val="28"/>
          <w:szCs w:val="28"/>
        </w:rPr>
        <w:t>09</w:t>
      </w:r>
      <w:r w:rsidRPr="0056019B">
        <w:rPr>
          <w:rFonts w:ascii="Times New Roman" w:hAnsi="Times New Roman" w:cs="Times New Roman"/>
          <w:sz w:val="28"/>
          <w:szCs w:val="28"/>
        </w:rPr>
        <w:t xml:space="preserve">.2018 № </w:t>
      </w:r>
      <w:r w:rsidR="00023FBC" w:rsidRPr="0056019B">
        <w:rPr>
          <w:rFonts w:ascii="Times New Roman" w:hAnsi="Times New Roman" w:cs="Times New Roman"/>
          <w:sz w:val="28"/>
          <w:szCs w:val="28"/>
        </w:rPr>
        <w:t>84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56019B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r w:rsidR="00F866EF" w:rsidRPr="0056019B">
        <w:rPr>
          <w:rFonts w:ascii="Times New Roman" w:hAnsi="Times New Roman" w:cs="Times New Roman"/>
          <w:sz w:val="28"/>
          <w:szCs w:val="28"/>
          <w:lang w:eastAsia="en-US"/>
        </w:rPr>
        <w:t xml:space="preserve">Новониколаевского </w:t>
      </w:r>
      <w:r w:rsidRPr="0056019B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»  распоряжением Администрации </w:t>
      </w:r>
      <w:r w:rsidR="00023FBC" w:rsidRPr="0056019B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от </w:t>
      </w:r>
      <w:r w:rsidR="00023FBC" w:rsidRPr="0056019B">
        <w:rPr>
          <w:rFonts w:ascii="Times New Roman" w:hAnsi="Times New Roman" w:cs="Times New Roman"/>
          <w:sz w:val="28"/>
          <w:szCs w:val="28"/>
          <w:lang w:eastAsia="zh-CN"/>
        </w:rPr>
        <w:t>27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023FBC" w:rsidRPr="0056019B">
        <w:rPr>
          <w:rFonts w:ascii="Times New Roman" w:hAnsi="Times New Roman" w:cs="Times New Roman"/>
          <w:sz w:val="28"/>
          <w:szCs w:val="28"/>
          <w:lang w:eastAsia="zh-CN"/>
        </w:rPr>
        <w:t>12</w:t>
      </w:r>
      <w:r w:rsidR="00E855F7">
        <w:rPr>
          <w:rFonts w:ascii="Times New Roman" w:hAnsi="Times New Roman" w:cs="Times New Roman"/>
          <w:sz w:val="28"/>
          <w:szCs w:val="28"/>
          <w:lang w:eastAsia="zh-CN"/>
        </w:rPr>
        <w:t>.2021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E855F7">
        <w:rPr>
          <w:rFonts w:ascii="Times New Roman" w:hAnsi="Times New Roman" w:cs="Times New Roman"/>
          <w:sz w:val="28"/>
          <w:szCs w:val="28"/>
          <w:lang w:eastAsia="zh-CN"/>
        </w:rPr>
        <w:t>18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r w:rsidR="003A0EC4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56019B">
        <w:rPr>
          <w:rFonts w:ascii="Times New Roman" w:hAnsi="Times New Roman" w:cs="Times New Roman"/>
          <w:sz w:val="28"/>
          <w:szCs w:val="28"/>
        </w:rPr>
        <w:t>Обеспечение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>качественными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>жилищно</w:t>
      </w:r>
      <w:r w:rsidRPr="0056019B">
        <w:rPr>
          <w:rFonts w:ascii="Times New Roman" w:hAnsi="Times New Roman" w:cs="Times New Roman"/>
          <w:b/>
          <w:sz w:val="28"/>
          <w:szCs w:val="28"/>
        </w:rPr>
        <w:t>-</w:t>
      </w:r>
      <w:r w:rsidRPr="0056019B">
        <w:rPr>
          <w:rFonts w:ascii="Times New Roman" w:hAnsi="Times New Roman" w:cs="Times New Roman"/>
          <w:sz w:val="28"/>
          <w:szCs w:val="28"/>
        </w:rPr>
        <w:t>коммунальными услугами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3A0EC4">
        <w:rPr>
          <w:rFonts w:ascii="Times New Roman" w:hAnsi="Times New Roman" w:cs="Times New Roman"/>
          <w:sz w:val="28"/>
          <w:szCs w:val="28"/>
        </w:rPr>
        <w:t>Новониколаевского</w:t>
      </w:r>
      <w:r w:rsidRPr="0056019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>поселения</w:t>
      </w:r>
      <w:r w:rsidR="00E855F7">
        <w:rPr>
          <w:rFonts w:ascii="Times New Roman" w:hAnsi="Times New Roman" w:cs="Times New Roman"/>
          <w:sz w:val="28"/>
          <w:szCs w:val="28"/>
          <w:lang w:eastAsia="zh-CN"/>
        </w:rPr>
        <w:t>» на 2022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</w:p>
    <w:p w:rsidR="00496DF5" w:rsidRPr="0056019B" w:rsidRDefault="00496DF5" w:rsidP="00496D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019B">
        <w:rPr>
          <w:sz w:val="28"/>
          <w:szCs w:val="28"/>
          <w:lang w:eastAsia="zh-CN"/>
        </w:rPr>
        <w:t xml:space="preserve">На </w:t>
      </w:r>
      <w:r w:rsidR="00E855F7">
        <w:rPr>
          <w:sz w:val="28"/>
          <w:szCs w:val="28"/>
          <w:lang w:eastAsia="zh-CN"/>
        </w:rPr>
        <w:t>реализацию подпрограммы 1 в 2022</w:t>
      </w:r>
      <w:r w:rsidRPr="0056019B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AC632B">
        <w:rPr>
          <w:sz w:val="28"/>
          <w:szCs w:val="28"/>
          <w:lang w:eastAsia="zh-CN"/>
        </w:rPr>
        <w:t>60,0</w:t>
      </w:r>
      <w:r w:rsidRPr="0056019B">
        <w:rPr>
          <w:sz w:val="28"/>
          <w:szCs w:val="28"/>
          <w:lang w:eastAsia="zh-CN"/>
        </w:rPr>
        <w:t xml:space="preserve"> тыс. рублей. Заключен</w:t>
      </w:r>
      <w:r w:rsidR="00494CC9">
        <w:rPr>
          <w:sz w:val="28"/>
          <w:szCs w:val="28"/>
          <w:lang w:eastAsia="zh-CN"/>
        </w:rPr>
        <w:t>о 2</w:t>
      </w:r>
      <w:r w:rsidRPr="0056019B">
        <w:rPr>
          <w:sz w:val="28"/>
          <w:szCs w:val="28"/>
          <w:lang w:eastAsia="zh-CN"/>
        </w:rPr>
        <w:t xml:space="preserve"> договор</w:t>
      </w:r>
      <w:r w:rsidR="00494CC9">
        <w:rPr>
          <w:sz w:val="28"/>
          <w:szCs w:val="28"/>
          <w:lang w:eastAsia="zh-CN"/>
        </w:rPr>
        <w:t>а</w:t>
      </w:r>
      <w:r w:rsidRPr="0056019B">
        <w:rPr>
          <w:sz w:val="28"/>
          <w:szCs w:val="28"/>
          <w:lang w:eastAsia="zh-CN"/>
        </w:rPr>
        <w:t xml:space="preserve"> на сумму </w:t>
      </w:r>
      <w:r w:rsidR="00E855F7">
        <w:rPr>
          <w:sz w:val="28"/>
          <w:szCs w:val="28"/>
          <w:lang w:eastAsia="zh-CN"/>
        </w:rPr>
        <w:t>60,0</w:t>
      </w:r>
      <w:r w:rsidRPr="0056019B">
        <w:rPr>
          <w:sz w:val="28"/>
          <w:szCs w:val="28"/>
          <w:lang w:eastAsia="zh-CN"/>
        </w:rPr>
        <w:t xml:space="preserve"> тыс. рублей на проведение технического обслуживания объектов газового хозяйства. Фактическое освоение средств составило </w:t>
      </w:r>
      <w:r w:rsidR="00E855F7">
        <w:rPr>
          <w:sz w:val="28"/>
          <w:szCs w:val="28"/>
          <w:lang w:eastAsia="zh-CN"/>
        </w:rPr>
        <w:t>32,3</w:t>
      </w:r>
      <w:r w:rsidRPr="0056019B">
        <w:rPr>
          <w:lang w:eastAsia="zh-CN"/>
        </w:rPr>
        <w:t xml:space="preserve"> </w:t>
      </w:r>
      <w:r w:rsidRPr="0056019B">
        <w:rPr>
          <w:sz w:val="28"/>
          <w:szCs w:val="28"/>
          <w:lang w:eastAsia="zh-CN"/>
        </w:rPr>
        <w:t xml:space="preserve">тыс. рублей или </w:t>
      </w:r>
      <w:r w:rsidR="00E855F7">
        <w:rPr>
          <w:sz w:val="28"/>
          <w:szCs w:val="28"/>
          <w:lang w:eastAsia="zh-CN"/>
        </w:rPr>
        <w:t xml:space="preserve">53,8 </w:t>
      </w:r>
      <w:r w:rsidRPr="0056019B">
        <w:rPr>
          <w:sz w:val="28"/>
          <w:szCs w:val="28"/>
          <w:lang w:eastAsia="zh-CN"/>
        </w:rPr>
        <w:t xml:space="preserve">%. </w:t>
      </w:r>
      <w:r w:rsidRPr="0056019B">
        <w:rPr>
          <w:sz w:val="28"/>
          <w:szCs w:val="28"/>
        </w:rPr>
        <w:t xml:space="preserve">Основное мероприятие </w:t>
      </w:r>
      <w:r w:rsidR="006D274E" w:rsidRPr="0056019B">
        <w:rPr>
          <w:sz w:val="28"/>
          <w:szCs w:val="28"/>
        </w:rPr>
        <w:t>1</w:t>
      </w:r>
      <w:r w:rsidRPr="0056019B">
        <w:rPr>
          <w:sz w:val="28"/>
          <w:szCs w:val="28"/>
        </w:rPr>
        <w:t xml:space="preserve">.1. выполняется в установленные сроки. </w:t>
      </w:r>
    </w:p>
    <w:p w:rsidR="00CE0B18" w:rsidRPr="0056019B" w:rsidRDefault="00496DF5" w:rsidP="00CE0B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56019B">
        <w:rPr>
          <w:rFonts w:ascii="Times New Roman" w:hAnsi="Times New Roman" w:cs="Times New Roman"/>
          <w:sz w:val="28"/>
          <w:szCs w:val="28"/>
          <w:lang w:eastAsia="zh-CN"/>
        </w:rPr>
        <w:t>На реализацию подпрограммы 2</w:t>
      </w:r>
      <w:r w:rsidR="00E855F7">
        <w:rPr>
          <w:rFonts w:ascii="Times New Roman" w:hAnsi="Times New Roman" w:cs="Times New Roman"/>
          <w:sz w:val="28"/>
          <w:szCs w:val="28"/>
          <w:lang w:eastAsia="zh-CN"/>
        </w:rPr>
        <w:t xml:space="preserve"> на 2022</w:t>
      </w:r>
      <w:r w:rsidR="00CE0B18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</w:t>
      </w:r>
      <w:r w:rsidR="00E855F7">
        <w:rPr>
          <w:rFonts w:ascii="Times New Roman" w:hAnsi="Times New Roman" w:cs="Times New Roman"/>
          <w:sz w:val="28"/>
          <w:szCs w:val="28"/>
          <w:lang w:eastAsia="zh-CN"/>
        </w:rPr>
        <w:t>1957,8</w:t>
      </w:r>
      <w:r w:rsidR="00292E97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За 9</w:t>
      </w:r>
      <w:r w:rsidR="00E855F7">
        <w:rPr>
          <w:rFonts w:ascii="Times New Roman" w:hAnsi="Times New Roman" w:cs="Times New Roman"/>
          <w:sz w:val="28"/>
          <w:szCs w:val="28"/>
          <w:lang w:eastAsia="zh-CN"/>
        </w:rPr>
        <w:t xml:space="preserve"> месяцев  2022</w:t>
      </w:r>
      <w:r w:rsidR="00CE0B18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года фактические расходы составили </w:t>
      </w:r>
      <w:r w:rsidR="00E855F7">
        <w:rPr>
          <w:rFonts w:ascii="Times New Roman" w:hAnsi="Times New Roman" w:cs="Times New Roman"/>
          <w:sz w:val="28"/>
          <w:szCs w:val="28"/>
          <w:lang w:eastAsia="zh-CN"/>
        </w:rPr>
        <w:t>1412,3</w:t>
      </w:r>
      <w:r w:rsidR="0056019B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E0B18" w:rsidRPr="0056019B">
        <w:rPr>
          <w:rFonts w:ascii="Times New Roman" w:hAnsi="Times New Roman" w:cs="Times New Roman"/>
          <w:sz w:val="28"/>
          <w:szCs w:val="28"/>
          <w:lang w:eastAsia="zh-CN"/>
        </w:rPr>
        <w:t>тыс. рублей</w:t>
      </w:r>
      <w:r w:rsidR="005624D8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или</w:t>
      </w:r>
      <w:r w:rsidR="00E855F7">
        <w:rPr>
          <w:rFonts w:ascii="Times New Roman" w:hAnsi="Times New Roman" w:cs="Times New Roman"/>
          <w:sz w:val="28"/>
          <w:szCs w:val="28"/>
          <w:lang w:eastAsia="zh-CN"/>
        </w:rPr>
        <w:t xml:space="preserve">  72,1</w:t>
      </w:r>
      <w:r w:rsidR="00CE0B18" w:rsidRPr="0056019B">
        <w:rPr>
          <w:rFonts w:ascii="Times New Roman" w:hAnsi="Times New Roman" w:cs="Times New Roman"/>
          <w:sz w:val="28"/>
          <w:szCs w:val="28"/>
          <w:lang w:eastAsia="zh-CN"/>
        </w:rPr>
        <w:t>%.</w:t>
      </w:r>
    </w:p>
    <w:p w:rsidR="00CE0B18" w:rsidRPr="0056019B" w:rsidRDefault="006D274E" w:rsidP="00CE0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6019B">
        <w:rPr>
          <w:rFonts w:ascii="Times New Roman" w:hAnsi="Times New Roman" w:cs="Times New Roman"/>
          <w:sz w:val="28"/>
          <w:szCs w:val="28"/>
          <w:lang w:eastAsia="zh-CN"/>
        </w:rPr>
        <w:t>В рамках подпрограммы 2</w:t>
      </w:r>
      <w:r w:rsidR="00CE0B18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предусмотрено выполнение 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>4</w:t>
      </w:r>
      <w:r w:rsidR="00CE0B18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основных мероприятий, которые находятся на исполнении.                      </w:t>
      </w:r>
    </w:p>
    <w:p w:rsidR="00CE0B18" w:rsidRPr="00F97936" w:rsidRDefault="00CE0B18" w:rsidP="00CE0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793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основным мероприятиям подпрограммы </w:t>
      </w:r>
      <w:r w:rsidR="006D274E"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53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итогам за 9</w:t>
      </w:r>
      <w:r w:rsidR="005624D8"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месяцев</w:t>
      </w:r>
      <w:r w:rsidR="00E85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2022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достигнуты следующие результаты: своевременно производиться оплата за потребленную электроэнергию уличного освещения</w:t>
      </w:r>
      <w:r w:rsidR="006D274E"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.1.), проводиться текущий ремонт 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ТО сетей наружного освещения</w:t>
      </w:r>
      <w:r w:rsidR="006D274E"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>.1.), проводятся мероприятия по озеленению территории поселени</w:t>
      </w:r>
      <w:r w:rsidR="006D274E"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>я (2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>.2.), выполнены противоклещева</w:t>
      </w:r>
      <w:r w:rsidR="006D274E"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>я обработка территории гражданских кладбищ (2.3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.), проводятся обкосы территории </w:t>
      </w:r>
      <w:r w:rsidR="0056019B">
        <w:rPr>
          <w:rFonts w:ascii="Times New Roman" w:hAnsi="Times New Roman" w:cs="Times New Roman"/>
          <w:sz w:val="28"/>
          <w:szCs w:val="28"/>
          <w:shd w:val="clear" w:color="auto" w:fill="FFFFFF"/>
        </w:rPr>
        <w:t>Новониколаевского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="006D274E"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>.4.)</w:t>
      </w:r>
      <w:r w:rsidR="006D274E"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>, побелка дер</w:t>
      </w:r>
      <w:r w:rsidR="00E855F7">
        <w:rPr>
          <w:rFonts w:ascii="Times New Roman" w:hAnsi="Times New Roman" w:cs="Times New Roman"/>
          <w:sz w:val="28"/>
          <w:szCs w:val="28"/>
          <w:shd w:val="clear" w:color="auto" w:fill="FFFFFF"/>
        </w:rPr>
        <w:t>евьев (2.4.)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D274E"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97936">
        <w:rPr>
          <w:rFonts w:ascii="Times New Roman" w:hAnsi="Times New Roman" w:cs="Times New Roman"/>
          <w:sz w:val="28"/>
          <w:szCs w:val="28"/>
          <w:lang w:eastAsia="zh-CN"/>
        </w:rPr>
        <w:t xml:space="preserve">сполнение </w:t>
      </w:r>
      <w:r w:rsidR="006D274E" w:rsidRPr="00F97936">
        <w:rPr>
          <w:rFonts w:ascii="Times New Roman" w:hAnsi="Times New Roman" w:cs="Times New Roman"/>
          <w:sz w:val="28"/>
          <w:szCs w:val="28"/>
          <w:lang w:eastAsia="zh-CN"/>
        </w:rPr>
        <w:t xml:space="preserve">основных мероприятий </w:t>
      </w:r>
      <w:r w:rsidRPr="00F97936">
        <w:rPr>
          <w:rFonts w:ascii="Times New Roman" w:hAnsi="Times New Roman" w:cs="Times New Roman"/>
          <w:sz w:val="28"/>
          <w:szCs w:val="28"/>
          <w:lang w:eastAsia="zh-CN"/>
        </w:rPr>
        <w:t>в полном объеме будет осуществлено в соответствии с утвержденным Планом</w:t>
      </w:r>
      <w:r w:rsidR="00E855F7">
        <w:rPr>
          <w:rFonts w:ascii="Times New Roman" w:hAnsi="Times New Roman" w:cs="Times New Roman"/>
          <w:sz w:val="28"/>
          <w:szCs w:val="28"/>
          <w:lang w:eastAsia="zh-CN"/>
        </w:rPr>
        <w:t xml:space="preserve"> реализации в срок до 31.12.2022</w:t>
      </w:r>
      <w:r w:rsidRPr="00F97936">
        <w:rPr>
          <w:rFonts w:ascii="Times New Roman" w:hAnsi="Times New Roman" w:cs="Times New Roman"/>
          <w:sz w:val="28"/>
          <w:szCs w:val="28"/>
          <w:lang w:eastAsia="zh-CN"/>
        </w:rPr>
        <w:t xml:space="preserve"> г.     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E0B18" w:rsidRPr="00FA0585" w:rsidRDefault="00CE0B18" w:rsidP="00CE0B18">
      <w:pPr>
        <w:pStyle w:val="ConsPlusCell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r w:rsidR="00F866EF">
        <w:rPr>
          <w:rFonts w:ascii="Times New Roman" w:hAnsi="Times New Roman" w:cs="Times New Roman"/>
          <w:sz w:val="28"/>
          <w:szCs w:val="28"/>
          <w:lang w:eastAsia="zh-CN"/>
        </w:rPr>
        <w:t xml:space="preserve">Новониколаевского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BB27A7">
        <w:rPr>
          <w:rFonts w:ascii="Times New Roman" w:hAnsi="Times New Roman" w:cs="Times New Roman"/>
          <w:sz w:val="28"/>
          <w:szCs w:val="28"/>
        </w:rPr>
        <w:t>Обеспечение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качественными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жилищно</w:t>
      </w:r>
      <w:r w:rsidRPr="00BB27A7">
        <w:rPr>
          <w:rFonts w:ascii="Times New Roman" w:hAnsi="Times New Roman" w:cs="Times New Roman"/>
          <w:b/>
          <w:sz w:val="28"/>
          <w:szCs w:val="28"/>
        </w:rPr>
        <w:t>-</w:t>
      </w:r>
      <w:r w:rsidRPr="00BB27A7">
        <w:rPr>
          <w:rFonts w:ascii="Times New Roman" w:hAnsi="Times New Roman" w:cs="Times New Roman"/>
          <w:sz w:val="28"/>
          <w:szCs w:val="28"/>
        </w:rPr>
        <w:t>коммунальными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услугами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F866EF">
        <w:rPr>
          <w:rFonts w:ascii="Times New Roman" w:hAnsi="Times New Roman" w:cs="Times New Roman"/>
          <w:sz w:val="28"/>
          <w:szCs w:val="28"/>
        </w:rPr>
        <w:t>Новониколавеского</w:t>
      </w:r>
      <w:r w:rsidRPr="00BB27A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поселения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CE0B18" w:rsidRPr="00FD30F4" w:rsidRDefault="00CE0B18" w:rsidP="00CE0B18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CE0B18" w:rsidRPr="00FD30F4" w:rsidRDefault="00CE0B18" w:rsidP="00CE0B18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CE0B18" w:rsidRPr="00FD30F4" w:rsidRDefault="00CE0B18" w:rsidP="00CE0B18">
      <w:pPr>
        <w:tabs>
          <w:tab w:val="left" w:pos="708"/>
          <w:tab w:val="center" w:pos="4677"/>
          <w:tab w:val="right" w:pos="9355"/>
        </w:tabs>
        <w:suppressAutoHyphens/>
        <w:ind w:firstLine="680"/>
        <w:jc w:val="both"/>
        <w:rPr>
          <w:sz w:val="28"/>
          <w:szCs w:val="28"/>
          <w:lang w:eastAsia="zh-CN"/>
        </w:rPr>
      </w:pPr>
    </w:p>
    <w:p w:rsidR="00CE0B18" w:rsidRPr="000C238D" w:rsidRDefault="00CE0B18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CE0B18" w:rsidRPr="000C238D" w:rsidSect="00BB27A7">
      <w:pgSz w:w="11906" w:h="16838"/>
      <w:pgMar w:top="720" w:right="425" w:bottom="73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23FBC"/>
    <w:rsid w:val="0007132F"/>
    <w:rsid w:val="000C238D"/>
    <w:rsid w:val="000D092F"/>
    <w:rsid w:val="00104DD7"/>
    <w:rsid w:val="001210A6"/>
    <w:rsid w:val="001B1AA5"/>
    <w:rsid w:val="00230C37"/>
    <w:rsid w:val="0023457F"/>
    <w:rsid w:val="00237EEC"/>
    <w:rsid w:val="002617EF"/>
    <w:rsid w:val="00292E97"/>
    <w:rsid w:val="002E59BB"/>
    <w:rsid w:val="003361D4"/>
    <w:rsid w:val="003A0EC4"/>
    <w:rsid w:val="003B3628"/>
    <w:rsid w:val="003C0F24"/>
    <w:rsid w:val="00406DAD"/>
    <w:rsid w:val="004259FF"/>
    <w:rsid w:val="004260D9"/>
    <w:rsid w:val="00432B42"/>
    <w:rsid w:val="00445E5A"/>
    <w:rsid w:val="004625CD"/>
    <w:rsid w:val="00494CC9"/>
    <w:rsid w:val="00496DF5"/>
    <w:rsid w:val="004A7193"/>
    <w:rsid w:val="005405B9"/>
    <w:rsid w:val="0056019B"/>
    <w:rsid w:val="005624D8"/>
    <w:rsid w:val="00571B7F"/>
    <w:rsid w:val="00573397"/>
    <w:rsid w:val="005941B7"/>
    <w:rsid w:val="005F6700"/>
    <w:rsid w:val="00635964"/>
    <w:rsid w:val="006621E6"/>
    <w:rsid w:val="006973E8"/>
    <w:rsid w:val="006B131D"/>
    <w:rsid w:val="006D274E"/>
    <w:rsid w:val="006F0906"/>
    <w:rsid w:val="0070048B"/>
    <w:rsid w:val="00720CA4"/>
    <w:rsid w:val="00722B6A"/>
    <w:rsid w:val="00776EE1"/>
    <w:rsid w:val="007779DC"/>
    <w:rsid w:val="00785D8D"/>
    <w:rsid w:val="007A0864"/>
    <w:rsid w:val="007A7511"/>
    <w:rsid w:val="007D4AE5"/>
    <w:rsid w:val="00817E0E"/>
    <w:rsid w:val="00825B92"/>
    <w:rsid w:val="00834CBF"/>
    <w:rsid w:val="00846842"/>
    <w:rsid w:val="00862F9E"/>
    <w:rsid w:val="008631CD"/>
    <w:rsid w:val="00874149"/>
    <w:rsid w:val="008E462D"/>
    <w:rsid w:val="00911D05"/>
    <w:rsid w:val="00912955"/>
    <w:rsid w:val="00995AC3"/>
    <w:rsid w:val="009C0495"/>
    <w:rsid w:val="009E299C"/>
    <w:rsid w:val="00A228AA"/>
    <w:rsid w:val="00A34C66"/>
    <w:rsid w:val="00A61C46"/>
    <w:rsid w:val="00AC632B"/>
    <w:rsid w:val="00AD7245"/>
    <w:rsid w:val="00B10960"/>
    <w:rsid w:val="00B25D59"/>
    <w:rsid w:val="00B7708F"/>
    <w:rsid w:val="00BC279D"/>
    <w:rsid w:val="00BD076F"/>
    <w:rsid w:val="00BF71CB"/>
    <w:rsid w:val="00CA3675"/>
    <w:rsid w:val="00CA6672"/>
    <w:rsid w:val="00CE0B18"/>
    <w:rsid w:val="00D11331"/>
    <w:rsid w:val="00D1353C"/>
    <w:rsid w:val="00D25DBD"/>
    <w:rsid w:val="00D33F47"/>
    <w:rsid w:val="00D55248"/>
    <w:rsid w:val="00DC4CAE"/>
    <w:rsid w:val="00DF2290"/>
    <w:rsid w:val="00E521D4"/>
    <w:rsid w:val="00E855F7"/>
    <w:rsid w:val="00F16C85"/>
    <w:rsid w:val="00F42601"/>
    <w:rsid w:val="00F45582"/>
    <w:rsid w:val="00F53E89"/>
    <w:rsid w:val="00F729BB"/>
    <w:rsid w:val="00F866EF"/>
    <w:rsid w:val="00F97936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Normal (Web)"/>
    <w:basedOn w:val="a"/>
    <w:uiPriority w:val="99"/>
    <w:unhideWhenUsed/>
    <w:rsid w:val="00CE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A7ABB-3C9B-4F6C-A7F1-10F3163A2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2019-10-29T07:00:00Z</cp:lastPrinted>
  <dcterms:created xsi:type="dcterms:W3CDTF">2020-07-22T09:37:00Z</dcterms:created>
  <dcterms:modified xsi:type="dcterms:W3CDTF">2022-10-24T10:17:00Z</dcterms:modified>
</cp:coreProperties>
</file>