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sidR="00D55C77">
        <w:rPr>
          <w:rFonts w:ascii="Times New Roman" w:hAnsi="Times New Roman" w:cs="Times New Roman"/>
          <w:sz w:val="24"/>
          <w:szCs w:val="24"/>
        </w:rPr>
        <w:t xml:space="preserve"> отчетный период 6 месяцев 2020</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1264EE" w:rsidRDefault="00023DD6">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blHeader/>
        </w:trPr>
        <w:tc>
          <w:tcPr>
            <w:tcW w:w="42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1264EE">
        <w:trPr>
          <w:trHeight w:val="202"/>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263"/>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1264EE" w:rsidRDefault="001264E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D55C77">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D55C77">
              <w:rPr>
                <w:rFonts w:ascii="Times New Roman" w:hAnsi="Times New Roman" w:cs="Times New Roman"/>
                <w:sz w:val="24"/>
                <w:szCs w:val="24"/>
              </w:rPr>
              <w:t>.06</w:t>
            </w:r>
            <w:r>
              <w:rPr>
                <w:rFonts w:ascii="Times New Roman" w:hAnsi="Times New Roman" w:cs="Times New Roman"/>
                <w:sz w:val="24"/>
                <w:szCs w:val="24"/>
              </w:rPr>
              <w:t>.20</w:t>
            </w:r>
            <w:r w:rsidR="00D55C77">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360"/>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r>
      <w:tr w:rsidR="001264EE" w:rsidTr="001264EE">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023DD6" w:rsidP="001264EE">
      <w:pPr>
        <w:widowControl w:val="0"/>
        <w:ind w:right="-284"/>
        <w:jc w:val="both"/>
        <w:rPr>
          <w:rFonts w:ascii="Times New Roman" w:hAnsi="Times New Roman" w:cs="Times New Roman"/>
        </w:rPr>
      </w:pPr>
      <w:hyperlink r:id="rId9" w:anchor="Par1127" w:history="1">
        <w:r w:rsidR="001264EE">
          <w:rPr>
            <w:rStyle w:val="a4"/>
          </w:rPr>
          <w:t>&lt;1</w:t>
        </w:r>
        <w:proofErr w:type="gramStart"/>
        <w:r w:rsidR="001264EE">
          <w:rPr>
            <w:rStyle w:val="a4"/>
          </w:rPr>
          <w:t>&gt;</w:t>
        </w:r>
      </w:hyperlink>
      <w:r w:rsidR="001264EE">
        <w:rPr>
          <w:rFonts w:ascii="Times New Roman" w:hAnsi="Times New Roman" w:cs="Times New Roman"/>
        </w:rPr>
        <w:t>П</w:t>
      </w:r>
      <w:proofErr w:type="gramEnd"/>
      <w:r w:rsidR="001264EE">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023DD6"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023DD6" w:rsidP="001264EE">
      <w:pPr>
        <w:widowControl w:val="0"/>
        <w:ind w:right="-284"/>
        <w:jc w:val="both"/>
        <w:rPr>
          <w:rFonts w:ascii="Times New Roman" w:hAnsi="Times New Roman" w:cs="Times New Roman"/>
        </w:rPr>
      </w:pPr>
      <w:hyperlink r:id="rId11" w:anchor="Par1127" w:history="1">
        <w:r w:rsidR="001264EE">
          <w:rPr>
            <w:rStyle w:val="a4"/>
          </w:rPr>
          <w:t>&lt;3</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023DD6" w:rsidP="001264EE">
      <w:pPr>
        <w:widowControl w:val="0"/>
        <w:jc w:val="both"/>
        <w:rPr>
          <w:rFonts w:ascii="Times New Roman" w:hAnsi="Times New Roman" w:cs="Times New Roman"/>
        </w:rPr>
      </w:pPr>
      <w:hyperlink r:id="rId12" w:anchor="Par1127" w:history="1">
        <w:r w:rsidR="001264EE">
          <w:rPr>
            <w:rStyle w:val="a4"/>
          </w:rPr>
          <w:t>&lt;4</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D55C77" w:rsidP="001264EE">
      <w:pPr>
        <w:tabs>
          <w:tab w:val="left" w:pos="5733"/>
        </w:tabs>
        <w:rPr>
          <w:rFonts w:ascii="Times New Roman" w:hAnsi="Times New Roman" w:cs="Times New Roman"/>
          <w:sz w:val="28"/>
          <w:szCs w:val="28"/>
        </w:rPr>
      </w:pPr>
      <w:r>
        <w:t>11.07. 2020</w:t>
      </w:r>
      <w:r w:rsidR="001264EE">
        <w:t>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D55C77">
        <w:rPr>
          <w:rFonts w:ascii="Times New Roman" w:hAnsi="Times New Roman" w:cs="Times New Roman"/>
          <w:sz w:val="28"/>
          <w:szCs w:val="28"/>
        </w:rPr>
        <w:t>» по итогам 6 месяцев 2020</w:t>
      </w:r>
      <w:r w:rsidRPr="00805BA1">
        <w:rPr>
          <w:rFonts w:ascii="Times New Roman" w:hAnsi="Times New Roman" w:cs="Times New Roman"/>
          <w:sz w:val="28"/>
          <w:szCs w:val="28"/>
        </w:rPr>
        <w:t xml:space="preserve">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На реализаци</w:t>
      </w:r>
      <w:r w:rsidR="00D55C77">
        <w:rPr>
          <w:rFonts w:ascii="Times New Roman" w:hAnsi="Times New Roman" w:cs="Times New Roman"/>
          <w:sz w:val="28"/>
          <w:szCs w:val="28"/>
          <w:lang w:eastAsia="zh-CN"/>
        </w:rPr>
        <w:t>ю муниципальной программы в 2020</w:t>
      </w:r>
      <w:r w:rsidRPr="00C64CC5">
        <w:rPr>
          <w:rFonts w:ascii="Times New Roman" w:hAnsi="Times New Roman" w:cs="Times New Roman"/>
          <w:sz w:val="28"/>
          <w:szCs w:val="28"/>
          <w:lang w:eastAsia="zh-CN"/>
        </w:rPr>
        <w:t xml:space="preserve"> году предусмотрено: муниципальной программой –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бюджетной росписью –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D55C77">
        <w:rPr>
          <w:rFonts w:ascii="Times New Roman" w:hAnsi="Times New Roman" w:cs="Times New Roman"/>
          <w:sz w:val="28"/>
          <w:szCs w:val="28"/>
          <w:lang w:eastAsia="zh-CN"/>
        </w:rPr>
        <w:t>ение Собрания от 27.12.2019 № 13</w:t>
      </w:r>
      <w:r w:rsidR="0008126A" w:rsidRPr="00C64CC5">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08126A" w:rsidRPr="00C64CC5">
        <w:rPr>
          <w:rFonts w:ascii="Times New Roman" w:hAnsi="Times New Roman" w:cs="Times New Roman"/>
          <w:sz w:val="28"/>
          <w:szCs w:val="28"/>
          <w:lang w:eastAsia="zh-CN"/>
        </w:rPr>
        <w:t>Матвеево-Курганского</w:t>
      </w:r>
      <w:proofErr w:type="spellEnd"/>
      <w:proofErr w:type="gramEnd"/>
      <w:r w:rsidR="0008126A" w:rsidRPr="00C64CC5">
        <w:rPr>
          <w:rFonts w:ascii="Times New Roman" w:hAnsi="Times New Roman" w:cs="Times New Roman"/>
          <w:sz w:val="28"/>
          <w:szCs w:val="28"/>
          <w:lang w:eastAsia="zh-CN"/>
        </w:rPr>
        <w:t xml:space="preserve"> района</w:t>
      </w:r>
      <w:r w:rsidR="00D55C77">
        <w:rPr>
          <w:rFonts w:ascii="Times New Roman" w:hAnsi="Times New Roman" w:cs="Times New Roman"/>
          <w:sz w:val="28"/>
          <w:szCs w:val="28"/>
          <w:lang w:eastAsia="zh-CN"/>
        </w:rPr>
        <w:t xml:space="preserve"> на 2020 год и на плановый период 2021 и 2022</w:t>
      </w:r>
      <w:r w:rsidR="0008126A" w:rsidRPr="00C64CC5">
        <w:rPr>
          <w:rFonts w:ascii="Times New Roman" w:hAnsi="Times New Roman" w:cs="Times New Roman"/>
          <w:sz w:val="28"/>
          <w:szCs w:val="28"/>
          <w:lang w:eastAsia="zh-CN"/>
        </w:rPr>
        <w:t xml:space="preserve"> годов». </w:t>
      </w:r>
      <w:r w:rsidRPr="00C64CC5">
        <w:rPr>
          <w:rFonts w:ascii="Times New Roman" w:hAnsi="Times New Roman" w:cs="Times New Roman"/>
          <w:sz w:val="28"/>
          <w:szCs w:val="28"/>
          <w:lang w:eastAsia="zh-CN"/>
        </w:rPr>
        <w:t xml:space="preserve">Фактическое освоение средств составило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при плане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исполнение составило </w:t>
      </w:r>
      <w:r w:rsidR="00FD5C27" w:rsidRPr="00C64CC5">
        <w:rPr>
          <w:rFonts w:ascii="Times New Roman" w:hAnsi="Times New Roman" w:cs="Times New Roman"/>
          <w:sz w:val="28"/>
          <w:szCs w:val="28"/>
          <w:lang w:eastAsia="zh-CN"/>
        </w:rPr>
        <w:t>100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proofErr w:type="gramStart"/>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023FBC" w:rsidRPr="00C64CC5">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00D55C77">
        <w:rPr>
          <w:rFonts w:ascii="Times New Roman" w:hAnsi="Times New Roman" w:cs="Times New Roman"/>
          <w:sz w:val="28"/>
          <w:szCs w:val="28"/>
          <w:lang w:eastAsia="zh-CN"/>
        </w:rPr>
        <w:t>.2019</w:t>
      </w:r>
      <w:r w:rsidRPr="00C64CC5">
        <w:rPr>
          <w:rFonts w:ascii="Times New Roman" w:hAnsi="Times New Roman" w:cs="Times New Roman"/>
          <w:sz w:val="28"/>
          <w:szCs w:val="28"/>
          <w:lang w:eastAsia="zh-CN"/>
        </w:rPr>
        <w:t xml:space="preserve"> №</w:t>
      </w:r>
      <w:r w:rsidR="009962BC">
        <w:rPr>
          <w:rFonts w:ascii="Times New Roman" w:hAnsi="Times New Roman" w:cs="Times New Roman"/>
          <w:sz w:val="28"/>
          <w:szCs w:val="28"/>
          <w:lang w:eastAsia="zh-CN"/>
        </w:rPr>
        <w:t>37</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00D55C77">
        <w:rPr>
          <w:rFonts w:ascii="Times New Roman" w:hAnsi="Times New Roman" w:cs="Times New Roman"/>
          <w:sz w:val="28"/>
          <w:szCs w:val="28"/>
          <w:lang w:eastAsia="zh-CN"/>
        </w:rPr>
        <w:t xml:space="preserve">» на 2020 </w:t>
      </w:r>
      <w:r w:rsidRPr="00C64CC5">
        <w:rPr>
          <w:rFonts w:ascii="Times New Roman" w:hAnsi="Times New Roman" w:cs="Times New Roman"/>
          <w:sz w:val="28"/>
          <w:szCs w:val="28"/>
          <w:lang w:eastAsia="zh-CN"/>
        </w:rPr>
        <w:t>год (далее - план реализации).</w:t>
      </w:r>
      <w:proofErr w:type="gramEnd"/>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w:t>
      </w:r>
      <w:r w:rsidR="00D55C77">
        <w:rPr>
          <w:sz w:val="28"/>
          <w:szCs w:val="28"/>
          <w:lang w:eastAsia="zh-CN"/>
        </w:rPr>
        <w:t>реализацию подпрограммы 1 в 2020</w:t>
      </w:r>
      <w:r w:rsidRPr="00C64CC5">
        <w:rPr>
          <w:sz w:val="28"/>
          <w:szCs w:val="28"/>
          <w:lang w:eastAsia="zh-CN"/>
        </w:rPr>
        <w:t xml:space="preserve"> году муниципальной программой и бюджетной росписью предусмотрено </w:t>
      </w:r>
      <w:r w:rsidR="00FD5C27" w:rsidRPr="00C64CC5">
        <w:rPr>
          <w:sz w:val="28"/>
          <w:szCs w:val="28"/>
          <w:lang w:eastAsia="zh-CN"/>
        </w:rPr>
        <w:t>2,0</w:t>
      </w:r>
      <w:r w:rsidRPr="00C64CC5">
        <w:rPr>
          <w:sz w:val="28"/>
          <w:szCs w:val="28"/>
          <w:lang w:eastAsia="zh-CN"/>
        </w:rPr>
        <w:t xml:space="preserve"> тыс. рублей. Фактическое освоение средств составило </w:t>
      </w:r>
      <w:r w:rsidR="00FD5C27" w:rsidRPr="00C64CC5">
        <w:rPr>
          <w:sz w:val="28"/>
          <w:szCs w:val="28"/>
          <w:lang w:eastAsia="zh-CN"/>
        </w:rPr>
        <w:t>2,0</w:t>
      </w:r>
      <w:r w:rsidRPr="00C64CC5">
        <w:rPr>
          <w:lang w:eastAsia="zh-CN"/>
        </w:rPr>
        <w:t xml:space="preserve"> </w:t>
      </w:r>
      <w:r w:rsidRPr="00C64CC5">
        <w:rPr>
          <w:sz w:val="28"/>
          <w:szCs w:val="28"/>
          <w:lang w:eastAsia="zh-CN"/>
        </w:rPr>
        <w:t xml:space="preserve">тыс. рублей или </w:t>
      </w:r>
      <w:r w:rsidR="00FD5C27" w:rsidRPr="00C64CC5">
        <w:rPr>
          <w:sz w:val="28"/>
          <w:szCs w:val="28"/>
          <w:lang w:eastAsia="zh-CN"/>
        </w:rPr>
        <w:t xml:space="preserve"> 100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D55C77">
        <w:rPr>
          <w:rFonts w:ascii="Times New Roman" w:hAnsi="Times New Roman" w:cs="Times New Roman"/>
          <w:sz w:val="28"/>
          <w:szCs w:val="28"/>
          <w:lang w:eastAsia="zh-CN"/>
        </w:rPr>
        <w:t xml:space="preserve"> на 2020</w:t>
      </w:r>
      <w:r w:rsidR="00CE0B18" w:rsidRPr="00C64CC5">
        <w:rPr>
          <w:rFonts w:ascii="Times New Roman" w:hAnsi="Times New Roman" w:cs="Times New Roman"/>
          <w:sz w:val="28"/>
          <w:szCs w:val="28"/>
          <w:lang w:eastAsia="zh-CN"/>
        </w:rPr>
        <w:t xml:space="preserve"> год предусмотрено в бюджете поселения – </w:t>
      </w:r>
      <w:r w:rsidR="00FD5C27" w:rsidRPr="00C64CC5">
        <w:rPr>
          <w:rFonts w:ascii="Times New Roman" w:hAnsi="Times New Roman" w:cs="Times New Roman"/>
          <w:sz w:val="28"/>
          <w:szCs w:val="28"/>
          <w:lang w:eastAsia="zh-CN"/>
        </w:rPr>
        <w:t>2,0</w:t>
      </w:r>
      <w:r w:rsidR="00D55C77">
        <w:rPr>
          <w:rFonts w:ascii="Times New Roman" w:hAnsi="Times New Roman" w:cs="Times New Roman"/>
          <w:sz w:val="28"/>
          <w:szCs w:val="28"/>
          <w:lang w:eastAsia="zh-CN"/>
        </w:rPr>
        <w:t xml:space="preserve"> тыс. рублей. За 6 месяцев  2020</w:t>
      </w:r>
      <w:r w:rsidR="00CE0B18" w:rsidRPr="00C64CC5">
        <w:rPr>
          <w:rFonts w:ascii="Times New Roman" w:hAnsi="Times New Roman" w:cs="Times New Roman"/>
          <w:sz w:val="28"/>
          <w:szCs w:val="28"/>
          <w:lang w:eastAsia="zh-CN"/>
        </w:rPr>
        <w:t xml:space="preserve"> года фактические расходы составили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FD5C27" w:rsidRPr="00C64CC5">
        <w:rPr>
          <w:rFonts w:ascii="Times New Roman" w:hAnsi="Times New Roman" w:cs="Times New Roman"/>
          <w:sz w:val="28"/>
          <w:szCs w:val="28"/>
          <w:lang w:eastAsia="zh-CN"/>
        </w:rPr>
        <w:t xml:space="preserve">  100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9A3920">
        <w:rPr>
          <w:rFonts w:ascii="Times New Roman" w:hAnsi="Times New Roman" w:cs="Times New Roman"/>
          <w:sz w:val="28"/>
          <w:szCs w:val="28"/>
          <w:lang w:eastAsia="zh-CN"/>
        </w:rPr>
        <w:t xml:space="preserve">олнены в установленные сроки, в </w:t>
      </w:r>
      <w:proofErr w:type="gramStart"/>
      <w:r w:rsidRPr="00C64CC5">
        <w:rPr>
          <w:rFonts w:ascii="Times New Roman" w:hAnsi="Times New Roman" w:cs="Times New Roman"/>
          <w:sz w:val="28"/>
          <w:szCs w:val="28"/>
          <w:lang w:eastAsia="zh-CN"/>
        </w:rPr>
        <w:t>связи</w:t>
      </w:r>
      <w:proofErr w:type="gramEnd"/>
      <w:r w:rsidRPr="00C64CC5">
        <w:rPr>
          <w:rFonts w:ascii="Times New Roman" w:hAnsi="Times New Roman" w:cs="Times New Roman"/>
          <w:sz w:val="28"/>
          <w:szCs w:val="28"/>
          <w:lang w:eastAsia="zh-CN"/>
        </w:rPr>
        <w:t xml:space="preserve"> с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3DD6"/>
    <w:rsid w:val="00023FBC"/>
    <w:rsid w:val="0007132F"/>
    <w:rsid w:val="0008126A"/>
    <w:rsid w:val="000C238D"/>
    <w:rsid w:val="000D092F"/>
    <w:rsid w:val="000E43C8"/>
    <w:rsid w:val="00104DD7"/>
    <w:rsid w:val="001210A6"/>
    <w:rsid w:val="001264EE"/>
    <w:rsid w:val="001955F0"/>
    <w:rsid w:val="001B1AA5"/>
    <w:rsid w:val="0021593A"/>
    <w:rsid w:val="00230C37"/>
    <w:rsid w:val="00237EEC"/>
    <w:rsid w:val="002617EF"/>
    <w:rsid w:val="002E59BB"/>
    <w:rsid w:val="003361D4"/>
    <w:rsid w:val="003B3628"/>
    <w:rsid w:val="00406DAD"/>
    <w:rsid w:val="004260D9"/>
    <w:rsid w:val="004279CA"/>
    <w:rsid w:val="00432B42"/>
    <w:rsid w:val="00445E5A"/>
    <w:rsid w:val="00496DF5"/>
    <w:rsid w:val="004A7193"/>
    <w:rsid w:val="005405B9"/>
    <w:rsid w:val="0056019B"/>
    <w:rsid w:val="005624D8"/>
    <w:rsid w:val="00571B7F"/>
    <w:rsid w:val="00573397"/>
    <w:rsid w:val="005941B7"/>
    <w:rsid w:val="005F6700"/>
    <w:rsid w:val="00635964"/>
    <w:rsid w:val="006621E6"/>
    <w:rsid w:val="006B131D"/>
    <w:rsid w:val="006D274E"/>
    <w:rsid w:val="006F0906"/>
    <w:rsid w:val="00720CA4"/>
    <w:rsid w:val="00722B6A"/>
    <w:rsid w:val="00776EE1"/>
    <w:rsid w:val="00785D8D"/>
    <w:rsid w:val="007A0864"/>
    <w:rsid w:val="007A7511"/>
    <w:rsid w:val="007D4AE5"/>
    <w:rsid w:val="00805BA1"/>
    <w:rsid w:val="00817E0E"/>
    <w:rsid w:val="00846842"/>
    <w:rsid w:val="00862F9E"/>
    <w:rsid w:val="008A20EB"/>
    <w:rsid w:val="008B27D3"/>
    <w:rsid w:val="00911D05"/>
    <w:rsid w:val="00912955"/>
    <w:rsid w:val="00995AC3"/>
    <w:rsid w:val="009962BC"/>
    <w:rsid w:val="009A3920"/>
    <w:rsid w:val="009C0495"/>
    <w:rsid w:val="009E299C"/>
    <w:rsid w:val="00A228AA"/>
    <w:rsid w:val="00A34C66"/>
    <w:rsid w:val="00A61C46"/>
    <w:rsid w:val="00B10960"/>
    <w:rsid w:val="00B7708F"/>
    <w:rsid w:val="00BC279D"/>
    <w:rsid w:val="00BF71CB"/>
    <w:rsid w:val="00C0456F"/>
    <w:rsid w:val="00C64CC5"/>
    <w:rsid w:val="00CA3675"/>
    <w:rsid w:val="00CA6672"/>
    <w:rsid w:val="00CE0B18"/>
    <w:rsid w:val="00D11331"/>
    <w:rsid w:val="00D1353C"/>
    <w:rsid w:val="00D25DBD"/>
    <w:rsid w:val="00D33F47"/>
    <w:rsid w:val="00D55248"/>
    <w:rsid w:val="00D55C77"/>
    <w:rsid w:val="00DC4CAE"/>
    <w:rsid w:val="00DF2290"/>
    <w:rsid w:val="00ED166E"/>
    <w:rsid w:val="00F16C85"/>
    <w:rsid w:val="00F45582"/>
    <w:rsid w:val="00F729BB"/>
    <w:rsid w:val="00F866EF"/>
    <w:rsid w:val="00F97936"/>
    <w:rsid w:val="00FC4632"/>
    <w:rsid w:val="00FD04A2"/>
    <w:rsid w:val="00FD5C27"/>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r="http://schemas.openxmlformats.org/officeDocument/2006/relationships" xmlns:w="http://schemas.openxmlformats.org/wordprocessingml/2006/main">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4264-54C7-4D04-9610-38C75378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2019-10-29T07:00:00Z</cp:lastPrinted>
  <dcterms:created xsi:type="dcterms:W3CDTF">2020-07-22T09:36:00Z</dcterms:created>
  <dcterms:modified xsi:type="dcterms:W3CDTF">2020-07-27T13:23:00Z</dcterms:modified>
</cp:coreProperties>
</file>