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55" w:rsidRPr="00AD75A3" w:rsidRDefault="00AD4C55" w:rsidP="0002619C">
      <w:pPr>
        <w:ind w:left="-284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51205" cy="783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C55" w:rsidRPr="00AD75A3" w:rsidRDefault="00AD4C55" w:rsidP="00AD4C55">
      <w:pPr>
        <w:jc w:val="center"/>
        <w:rPr>
          <w:szCs w:val="28"/>
        </w:rPr>
      </w:pPr>
    </w:p>
    <w:p w:rsidR="00AD4C55" w:rsidRPr="00D50DFF" w:rsidRDefault="00AD4C55" w:rsidP="00AD4C55">
      <w:pPr>
        <w:jc w:val="center"/>
        <w:rPr>
          <w:b/>
          <w:sz w:val="24"/>
        </w:rPr>
      </w:pPr>
      <w:r w:rsidRPr="00D50DFF">
        <w:rPr>
          <w:b/>
          <w:sz w:val="24"/>
        </w:rPr>
        <w:t>РОССИЙСКАЯ ФЕДЕРАЦИЯ</w:t>
      </w:r>
    </w:p>
    <w:p w:rsidR="00AD4C55" w:rsidRPr="00D50DFF" w:rsidRDefault="00AD4C55" w:rsidP="00AD4C55">
      <w:pPr>
        <w:jc w:val="center"/>
        <w:rPr>
          <w:b/>
          <w:sz w:val="24"/>
        </w:rPr>
      </w:pPr>
      <w:r w:rsidRPr="00D50DFF">
        <w:rPr>
          <w:b/>
          <w:sz w:val="24"/>
        </w:rPr>
        <w:t>РОСТОВСКАЯ ОБЛАСТЬ</w:t>
      </w:r>
    </w:p>
    <w:p w:rsidR="00AD4C55" w:rsidRPr="00D50DFF" w:rsidRDefault="00AD4C55" w:rsidP="00AD4C55">
      <w:pPr>
        <w:jc w:val="center"/>
        <w:rPr>
          <w:b/>
          <w:sz w:val="24"/>
        </w:rPr>
      </w:pPr>
      <w:r w:rsidRPr="00D50DFF">
        <w:rPr>
          <w:b/>
          <w:sz w:val="24"/>
        </w:rPr>
        <w:t>МАТВЕЕВО-КУРГАНСКИЙ РАЙОН</w:t>
      </w:r>
    </w:p>
    <w:p w:rsidR="00AD4C55" w:rsidRPr="00D50DFF" w:rsidRDefault="00AD4C55" w:rsidP="00AD4C55">
      <w:pPr>
        <w:jc w:val="center"/>
        <w:rPr>
          <w:b/>
          <w:sz w:val="24"/>
        </w:rPr>
      </w:pPr>
      <w:r w:rsidRPr="00D50DFF">
        <w:rPr>
          <w:b/>
          <w:sz w:val="24"/>
        </w:rPr>
        <w:t>МУНИЦИПАЛЬНОЕ ОБРАЗОВАНИЕ</w:t>
      </w:r>
    </w:p>
    <w:p w:rsidR="00AD4C55" w:rsidRPr="00D50DFF" w:rsidRDefault="00AD4C55" w:rsidP="00AD4C55">
      <w:pPr>
        <w:jc w:val="center"/>
        <w:rPr>
          <w:b/>
          <w:sz w:val="24"/>
        </w:rPr>
      </w:pPr>
      <w:r w:rsidRPr="00D50DFF">
        <w:rPr>
          <w:b/>
          <w:sz w:val="24"/>
        </w:rPr>
        <w:t>«НОВОНИКОЛАЕВСКОЕ СЕЛЬСКОЕ ПОСЕЛЕНИЕ»</w:t>
      </w:r>
    </w:p>
    <w:p w:rsidR="00AD4C55" w:rsidRPr="00D50DFF" w:rsidRDefault="00AD4C55" w:rsidP="00AD4C55">
      <w:pPr>
        <w:jc w:val="center"/>
        <w:rPr>
          <w:b/>
          <w:sz w:val="24"/>
        </w:rPr>
      </w:pPr>
    </w:p>
    <w:p w:rsidR="00AD4C55" w:rsidRPr="00D50DFF" w:rsidRDefault="00AD4C55" w:rsidP="00AD4C55">
      <w:pPr>
        <w:jc w:val="center"/>
        <w:rPr>
          <w:b/>
          <w:sz w:val="24"/>
        </w:rPr>
      </w:pPr>
      <w:r w:rsidRPr="00D50DFF">
        <w:rPr>
          <w:b/>
          <w:sz w:val="24"/>
        </w:rPr>
        <w:t>СОБРАНИЕ ДЕПУТАТОВ НОВОНИКОЛАЕВСКОГО СЕЛЬСКОГО ПОСЕЛЕНИЯ</w:t>
      </w:r>
    </w:p>
    <w:p w:rsidR="00AD4C55" w:rsidRPr="00D50DFF" w:rsidRDefault="00AD4C55" w:rsidP="00AD4C55">
      <w:pPr>
        <w:rPr>
          <w:b/>
          <w:sz w:val="24"/>
        </w:rPr>
      </w:pPr>
    </w:p>
    <w:p w:rsidR="00AD4C55" w:rsidRPr="00D50DFF" w:rsidRDefault="00AD4C55" w:rsidP="00AD4C55">
      <w:pPr>
        <w:jc w:val="center"/>
        <w:rPr>
          <w:b/>
          <w:sz w:val="24"/>
        </w:rPr>
      </w:pPr>
      <w:r w:rsidRPr="00D50DFF">
        <w:rPr>
          <w:b/>
          <w:sz w:val="24"/>
        </w:rPr>
        <w:t xml:space="preserve">РЕШЕНИЕ </w:t>
      </w:r>
    </w:p>
    <w:p w:rsidR="00AD4C55" w:rsidRPr="00D50DFF" w:rsidRDefault="00AD4C55" w:rsidP="00AD4C55">
      <w:pPr>
        <w:jc w:val="center"/>
        <w:rPr>
          <w:b/>
          <w:sz w:val="24"/>
        </w:rPr>
      </w:pPr>
    </w:p>
    <w:p w:rsidR="00AD4C55" w:rsidRPr="00D50DFF" w:rsidRDefault="00AD4C55" w:rsidP="00AD4C55">
      <w:pPr>
        <w:tabs>
          <w:tab w:val="right" w:pos="9354"/>
        </w:tabs>
        <w:rPr>
          <w:sz w:val="24"/>
        </w:rPr>
      </w:pPr>
    </w:p>
    <w:p w:rsidR="00AD4C55" w:rsidRPr="00D50DFF" w:rsidRDefault="000C11B5" w:rsidP="00AD4C55">
      <w:pPr>
        <w:tabs>
          <w:tab w:val="right" w:pos="9354"/>
        </w:tabs>
        <w:rPr>
          <w:b/>
          <w:sz w:val="24"/>
        </w:rPr>
      </w:pPr>
      <w:r>
        <w:rPr>
          <w:b/>
          <w:sz w:val="24"/>
        </w:rPr>
        <w:t>12  февраля   2021</w:t>
      </w:r>
      <w:r w:rsidR="00AD4C55" w:rsidRPr="00D50DFF">
        <w:rPr>
          <w:b/>
          <w:sz w:val="24"/>
        </w:rPr>
        <w:t xml:space="preserve"> года             </w:t>
      </w:r>
      <w:r w:rsidR="00AD4C55">
        <w:rPr>
          <w:b/>
          <w:sz w:val="24"/>
        </w:rPr>
        <w:t xml:space="preserve">     </w:t>
      </w:r>
      <w:r w:rsidR="000E404A">
        <w:rPr>
          <w:b/>
          <w:sz w:val="24"/>
        </w:rPr>
        <w:t xml:space="preserve">      </w:t>
      </w:r>
      <w:r w:rsidR="00AD4C55">
        <w:rPr>
          <w:b/>
          <w:sz w:val="24"/>
        </w:rPr>
        <w:t xml:space="preserve">   </w:t>
      </w:r>
      <w:r w:rsidR="00AD4C55" w:rsidRPr="00D50DFF">
        <w:rPr>
          <w:b/>
          <w:sz w:val="24"/>
        </w:rPr>
        <w:t xml:space="preserve">      </w:t>
      </w:r>
      <w:r w:rsidR="00AD4C55">
        <w:rPr>
          <w:b/>
          <w:sz w:val="24"/>
        </w:rPr>
        <w:t xml:space="preserve"> </w:t>
      </w:r>
      <w:r w:rsidR="00AD4C55" w:rsidRPr="00D50DFF">
        <w:rPr>
          <w:b/>
          <w:sz w:val="24"/>
        </w:rPr>
        <w:t xml:space="preserve">      №</w:t>
      </w:r>
      <w:r>
        <w:rPr>
          <w:b/>
          <w:sz w:val="24"/>
        </w:rPr>
        <w:t>168</w:t>
      </w:r>
      <w:r w:rsidR="00AD4C55" w:rsidRPr="00D50DFF">
        <w:rPr>
          <w:b/>
          <w:sz w:val="24"/>
        </w:rPr>
        <w:t xml:space="preserve">          </w:t>
      </w:r>
      <w:r w:rsidR="00AD4C55">
        <w:rPr>
          <w:b/>
          <w:sz w:val="24"/>
        </w:rPr>
        <w:t xml:space="preserve">         </w:t>
      </w:r>
      <w:r w:rsidR="00AD4C55" w:rsidRPr="00D50DFF">
        <w:rPr>
          <w:b/>
          <w:sz w:val="24"/>
        </w:rPr>
        <w:t xml:space="preserve">              с.Новониколаевка</w:t>
      </w:r>
    </w:p>
    <w:p w:rsidR="00AD4C55" w:rsidRPr="00D50DFF" w:rsidRDefault="00AD4C55" w:rsidP="00AD4C55">
      <w:pPr>
        <w:tabs>
          <w:tab w:val="right" w:pos="9354"/>
        </w:tabs>
        <w:rPr>
          <w:b/>
          <w:sz w:val="24"/>
        </w:rPr>
      </w:pPr>
    </w:p>
    <w:p w:rsidR="00AD4C55" w:rsidRPr="00D50DFF" w:rsidRDefault="00AD4C55" w:rsidP="00AD4C55">
      <w:pPr>
        <w:tabs>
          <w:tab w:val="left" w:pos="4805"/>
          <w:tab w:val="right" w:pos="9354"/>
        </w:tabs>
        <w:rPr>
          <w:b/>
          <w:sz w:val="24"/>
        </w:rPr>
      </w:pPr>
      <w:r>
        <w:rPr>
          <w:b/>
          <w:sz w:val="24"/>
        </w:rPr>
        <w:t xml:space="preserve">              </w:t>
      </w:r>
      <w:r w:rsidRPr="00D50DFF">
        <w:rPr>
          <w:b/>
          <w:sz w:val="24"/>
        </w:rPr>
        <w:t xml:space="preserve">                 </w:t>
      </w:r>
      <w:r w:rsidRPr="00D50DFF">
        <w:rPr>
          <w:b/>
          <w:sz w:val="24"/>
        </w:rPr>
        <w:tab/>
      </w:r>
    </w:p>
    <w:p w:rsidR="00AD4C55" w:rsidRPr="00B64BA3" w:rsidRDefault="00AD4C55" w:rsidP="00AD4C55">
      <w:pPr>
        <w:jc w:val="right"/>
        <w:rPr>
          <w:b/>
          <w:bCs/>
          <w:sz w:val="24"/>
        </w:rPr>
      </w:pPr>
      <w:r w:rsidRPr="00B64BA3">
        <w:rPr>
          <w:b/>
          <w:bCs/>
          <w:sz w:val="24"/>
        </w:rPr>
        <w:t xml:space="preserve">       О внесении изменений в Решение</w:t>
      </w:r>
    </w:p>
    <w:p w:rsidR="00AD4C55" w:rsidRPr="00B64BA3" w:rsidRDefault="000C11B5" w:rsidP="00AD4C55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 №159 от 28</w:t>
      </w:r>
      <w:r w:rsidR="00AD4C55" w:rsidRPr="00B64BA3">
        <w:rPr>
          <w:b/>
          <w:bCs/>
          <w:sz w:val="24"/>
        </w:rPr>
        <w:t xml:space="preserve"> декабря </w:t>
      </w:r>
      <w:r>
        <w:rPr>
          <w:b/>
          <w:bCs/>
          <w:sz w:val="24"/>
        </w:rPr>
        <w:t>2020</w:t>
      </w:r>
      <w:r w:rsidR="00AD4C55" w:rsidRPr="00B64BA3">
        <w:rPr>
          <w:b/>
          <w:bCs/>
          <w:sz w:val="24"/>
        </w:rPr>
        <w:t xml:space="preserve"> года </w:t>
      </w:r>
    </w:p>
    <w:p w:rsidR="00AD4C55" w:rsidRPr="00B64BA3" w:rsidRDefault="00AD4C55" w:rsidP="00AD4C55">
      <w:pPr>
        <w:jc w:val="right"/>
        <w:rPr>
          <w:b/>
          <w:bCs/>
          <w:sz w:val="24"/>
        </w:rPr>
      </w:pPr>
      <w:r w:rsidRPr="00B64BA3">
        <w:rPr>
          <w:b/>
          <w:bCs/>
          <w:sz w:val="24"/>
        </w:rPr>
        <w:t xml:space="preserve">               «О бюджете Новониколаевского</w:t>
      </w:r>
    </w:p>
    <w:p w:rsidR="00AD4C55" w:rsidRPr="00B64BA3" w:rsidRDefault="00AD4C55" w:rsidP="00AD4C55">
      <w:pPr>
        <w:jc w:val="right"/>
        <w:rPr>
          <w:b/>
          <w:bCs/>
          <w:sz w:val="24"/>
        </w:rPr>
      </w:pPr>
      <w:r w:rsidRPr="00B64BA3">
        <w:rPr>
          <w:b/>
          <w:bCs/>
          <w:sz w:val="24"/>
        </w:rPr>
        <w:t xml:space="preserve">                                            сельского поселения Матвеево-</w:t>
      </w:r>
    </w:p>
    <w:p w:rsidR="00AD4C55" w:rsidRDefault="00433FC3" w:rsidP="00AD4C55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Курганского района на 2020</w:t>
      </w:r>
      <w:r w:rsidR="00AD4C55" w:rsidRPr="00B64BA3">
        <w:rPr>
          <w:b/>
          <w:bCs/>
          <w:sz w:val="24"/>
        </w:rPr>
        <w:t xml:space="preserve"> год</w:t>
      </w:r>
      <w:r w:rsidR="00AD4C55">
        <w:rPr>
          <w:b/>
          <w:bCs/>
          <w:sz w:val="24"/>
        </w:rPr>
        <w:t xml:space="preserve"> и</w:t>
      </w:r>
    </w:p>
    <w:p w:rsidR="00AD4C55" w:rsidRDefault="00433FC3" w:rsidP="00AD4C55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 плановый период 2021 и 2022 годов</w:t>
      </w:r>
      <w:r w:rsidR="00AD4C55" w:rsidRPr="00B64BA3">
        <w:rPr>
          <w:b/>
          <w:bCs/>
          <w:sz w:val="24"/>
        </w:rPr>
        <w:t>»</w:t>
      </w:r>
    </w:p>
    <w:p w:rsidR="00AD4C55" w:rsidRDefault="00AD4C55" w:rsidP="00AD4C55">
      <w:pPr>
        <w:jc w:val="right"/>
        <w:rPr>
          <w:b/>
          <w:bCs/>
          <w:sz w:val="24"/>
        </w:rPr>
      </w:pPr>
    </w:p>
    <w:p w:rsidR="00AD4C55" w:rsidRDefault="00AD4C55" w:rsidP="00AD4C55">
      <w:pPr>
        <w:jc w:val="both"/>
      </w:pPr>
      <w:r>
        <w:rPr>
          <w:iCs/>
          <w:color w:val="000000"/>
        </w:rPr>
        <w:t xml:space="preserve">                               </w:t>
      </w:r>
      <w:r w:rsidRPr="00AD4C55">
        <w:rPr>
          <w:iCs/>
          <w:color w:val="000000"/>
        </w:rPr>
        <w:t>В связи с вовлечением в бюджет текущего финансового года остатков бюджетных ср</w:t>
      </w:r>
      <w:r w:rsidR="000C11B5">
        <w:rPr>
          <w:iCs/>
          <w:color w:val="000000"/>
        </w:rPr>
        <w:t>едств, сложившихся на 01.01.2021</w:t>
      </w:r>
      <w:r w:rsidRPr="00AD4C55">
        <w:rPr>
          <w:iCs/>
          <w:color w:val="000000"/>
        </w:rPr>
        <w:t xml:space="preserve"> года и </w:t>
      </w:r>
      <w:r w:rsidRPr="00AD4C55"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года, Собрание депутатов </w:t>
      </w:r>
      <w:r>
        <w:t>Новониколаевского</w:t>
      </w:r>
      <w:r w:rsidRPr="00AD4C55">
        <w:t xml:space="preserve"> сельского поселения,</w:t>
      </w:r>
      <w:r>
        <w:t xml:space="preserve"> </w:t>
      </w:r>
    </w:p>
    <w:p w:rsidR="00AD4C55" w:rsidRDefault="00AD4C55" w:rsidP="00AD4C55">
      <w:pPr>
        <w:jc w:val="both"/>
      </w:pPr>
    </w:p>
    <w:p w:rsidR="00AD4C55" w:rsidRDefault="00AD4C55" w:rsidP="00AD4C55">
      <w:pPr>
        <w:jc w:val="center"/>
      </w:pPr>
      <w:r>
        <w:t>РЕШИЛО:</w:t>
      </w:r>
    </w:p>
    <w:p w:rsidR="000B3855" w:rsidRDefault="000B3855" w:rsidP="00AD4C55">
      <w:pPr>
        <w:jc w:val="center"/>
      </w:pPr>
    </w:p>
    <w:p w:rsidR="000B3855" w:rsidRDefault="000B3855" w:rsidP="000B3855">
      <w:pPr>
        <w:tabs>
          <w:tab w:val="left" w:pos="1027"/>
        </w:tabs>
        <w:jc w:val="both"/>
      </w:pPr>
      <w:r>
        <w:t xml:space="preserve">                     </w:t>
      </w:r>
      <w:r w:rsidR="000C11B5">
        <w:t xml:space="preserve">     Внести в Решение №159 от 28.12.2020</w:t>
      </w:r>
      <w:r w:rsidRPr="00313E9E">
        <w:t xml:space="preserve"> года «О бюджете Новониколаевского сельского поселения Мат</w:t>
      </w:r>
      <w:r w:rsidR="000C11B5">
        <w:t>веево-Курганского района на 2021</w:t>
      </w:r>
      <w:r w:rsidRPr="00313E9E">
        <w:t xml:space="preserve"> год</w:t>
      </w:r>
      <w:r w:rsidR="000C11B5">
        <w:t xml:space="preserve"> и плановый период 2022 и 2023</w:t>
      </w:r>
      <w:r>
        <w:t xml:space="preserve"> годов</w:t>
      </w:r>
      <w:r w:rsidRPr="00313E9E">
        <w:t xml:space="preserve">» следующие изменения:     </w:t>
      </w:r>
    </w:p>
    <w:p w:rsidR="000B3855" w:rsidRDefault="000B3855" w:rsidP="000B3855">
      <w:pPr>
        <w:tabs>
          <w:tab w:val="left" w:pos="1027"/>
        </w:tabs>
        <w:jc w:val="both"/>
      </w:pPr>
      <w:r>
        <w:t xml:space="preserve">             </w:t>
      </w:r>
      <w:r w:rsidRPr="00BE3F37">
        <w:t>1.</w:t>
      </w:r>
      <w:r>
        <w:t xml:space="preserve"> </w:t>
      </w:r>
      <w:r w:rsidRPr="00BE3F37">
        <w:t>Пункт 1 изложить в следующей редакции:</w:t>
      </w:r>
    </w:p>
    <w:p w:rsidR="000B3855" w:rsidRPr="009C73C5" w:rsidRDefault="000B3855" w:rsidP="000B3855">
      <w:pPr>
        <w:tabs>
          <w:tab w:val="left" w:pos="1027"/>
        </w:tabs>
        <w:jc w:val="both"/>
        <w:rPr>
          <w:bCs/>
        </w:rPr>
      </w:pPr>
      <w:r w:rsidRPr="009C73C5">
        <w:rPr>
          <w:bCs/>
        </w:rPr>
        <w:t xml:space="preserve">           «1.Утвердить основные характеристики бюджета Новониколаевс</w:t>
      </w:r>
      <w:r>
        <w:rPr>
          <w:bCs/>
        </w:rPr>
        <w:t>кого сельского поселения на 202</w:t>
      </w:r>
      <w:r w:rsidR="000C11B5">
        <w:rPr>
          <w:bCs/>
        </w:rPr>
        <w:t>1</w:t>
      </w:r>
      <w:r w:rsidRPr="009C73C5">
        <w:rPr>
          <w:bCs/>
        </w:rPr>
        <w:t xml:space="preserve"> год:</w:t>
      </w:r>
    </w:p>
    <w:p w:rsidR="000B3855" w:rsidRPr="009C73C5" w:rsidRDefault="000B3855" w:rsidP="000B3855">
      <w:pPr>
        <w:tabs>
          <w:tab w:val="left" w:pos="1027"/>
        </w:tabs>
        <w:jc w:val="both"/>
        <w:rPr>
          <w:bCs/>
        </w:rPr>
      </w:pPr>
      <w:r>
        <w:rPr>
          <w:bCs/>
        </w:rPr>
        <w:t xml:space="preserve">           1)</w:t>
      </w:r>
      <w:r w:rsidRPr="009C73C5">
        <w:rPr>
          <w:bCs/>
        </w:rPr>
        <w:t xml:space="preserve"> общий объем доходов бюджета сел</w:t>
      </w:r>
      <w:r w:rsidR="000C11B5">
        <w:rPr>
          <w:bCs/>
        </w:rPr>
        <w:t>ьского поселения в сумме 15288,8</w:t>
      </w:r>
      <w:r w:rsidRPr="009C73C5">
        <w:rPr>
          <w:bCs/>
        </w:rPr>
        <w:t xml:space="preserve"> тыс.рублей;</w:t>
      </w:r>
    </w:p>
    <w:p w:rsidR="000B3855" w:rsidRPr="009C73C5" w:rsidRDefault="000B3855" w:rsidP="000B3855">
      <w:pPr>
        <w:tabs>
          <w:tab w:val="left" w:pos="1027"/>
        </w:tabs>
        <w:jc w:val="both"/>
        <w:rPr>
          <w:bCs/>
        </w:rPr>
      </w:pPr>
      <w:r w:rsidRPr="009C73C5">
        <w:rPr>
          <w:bCs/>
        </w:rPr>
        <w:t xml:space="preserve">           2) общий объем расходов бюджета с</w:t>
      </w:r>
      <w:r>
        <w:rPr>
          <w:bCs/>
        </w:rPr>
        <w:t>ельского поселения</w:t>
      </w:r>
      <w:r w:rsidR="000C11B5">
        <w:rPr>
          <w:bCs/>
        </w:rPr>
        <w:t xml:space="preserve"> в сумме 17334,3</w:t>
      </w:r>
      <w:r w:rsidRPr="009C73C5">
        <w:rPr>
          <w:bCs/>
        </w:rPr>
        <w:t xml:space="preserve"> тыс.рублей.</w:t>
      </w:r>
    </w:p>
    <w:p w:rsidR="000B3855" w:rsidRPr="009C73C5" w:rsidRDefault="000B3855" w:rsidP="000B3855">
      <w:pPr>
        <w:jc w:val="both"/>
      </w:pPr>
      <w:r>
        <w:t xml:space="preserve">          </w:t>
      </w:r>
      <w:r w:rsidRPr="009C73C5">
        <w:t xml:space="preserve"> 3) предельный объем муниципального долга Новониколаевс</w:t>
      </w:r>
      <w:r>
        <w:t>кого сельского п</w:t>
      </w:r>
      <w:r w:rsidR="000C11B5">
        <w:t>оселения  в 2021 году в сумме 6126,5</w:t>
      </w:r>
      <w:r w:rsidRPr="009C73C5">
        <w:t xml:space="preserve"> тыс.рублей;</w:t>
      </w:r>
    </w:p>
    <w:p w:rsidR="000B3855" w:rsidRPr="009C73C5" w:rsidRDefault="000B3855" w:rsidP="000B3855">
      <w:pPr>
        <w:jc w:val="both"/>
      </w:pPr>
      <w:r w:rsidRPr="009C73C5">
        <w:t xml:space="preserve">            4) верхний предел муниципального внутреннего долга Новониколаевского сель</w:t>
      </w:r>
      <w:r>
        <w:t xml:space="preserve">ского </w:t>
      </w:r>
      <w:r w:rsidR="000C11B5">
        <w:t>поселения на 1 января 2022</w:t>
      </w:r>
      <w:r w:rsidRPr="009C73C5">
        <w:t xml:space="preserve"> года в сумме 0,0 тыс.рублей, в том числе муниципальные гарантии 0,0 тыс.рублей.</w:t>
      </w:r>
    </w:p>
    <w:p w:rsidR="000B3855" w:rsidRDefault="000B3855" w:rsidP="00770576">
      <w:pPr>
        <w:jc w:val="both"/>
      </w:pPr>
      <w:r>
        <w:t xml:space="preserve">            5) </w:t>
      </w:r>
      <w:r w:rsidRPr="009C73C5">
        <w:t>дефицит бюдже</w:t>
      </w:r>
      <w:r>
        <w:t>та с</w:t>
      </w:r>
      <w:r w:rsidR="000C11B5">
        <w:t>ельского поселения в сумме 2045,5</w:t>
      </w:r>
      <w:r w:rsidRPr="009C73C5">
        <w:t xml:space="preserve"> тыс. рублей.</w:t>
      </w:r>
    </w:p>
    <w:p w:rsidR="00157AF1" w:rsidRDefault="00193C1B" w:rsidP="000C11B5">
      <w:pPr>
        <w:jc w:val="both"/>
      </w:pPr>
      <w:r>
        <w:t xml:space="preserve">           </w:t>
      </w:r>
    </w:p>
    <w:p w:rsidR="00AD4C55" w:rsidRDefault="000C11B5" w:rsidP="00356B0B">
      <w:r>
        <w:t xml:space="preserve">           2</w:t>
      </w:r>
      <w:r w:rsidR="00157AF1">
        <w:t>. Приложение 2 изложить в следующей редакции:</w:t>
      </w:r>
    </w:p>
    <w:tbl>
      <w:tblPr>
        <w:tblW w:w="10491" w:type="dxa"/>
        <w:tblInd w:w="-176" w:type="dxa"/>
        <w:tblLayout w:type="fixed"/>
        <w:tblLook w:val="04A0"/>
      </w:tblPr>
      <w:tblGrid>
        <w:gridCol w:w="2269"/>
        <w:gridCol w:w="4678"/>
        <w:gridCol w:w="1276"/>
        <w:gridCol w:w="1134"/>
        <w:gridCol w:w="1134"/>
      </w:tblGrid>
      <w:tr w:rsidR="008E465C" w:rsidRPr="008E465C" w:rsidTr="00A9386C">
        <w:trPr>
          <w:trHeight w:val="420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65C" w:rsidRPr="008E465C" w:rsidRDefault="008E465C" w:rsidP="008E465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E465C">
              <w:rPr>
                <w:b/>
                <w:bCs/>
              </w:rPr>
              <w:t xml:space="preserve">Источники финансирования дефицита </w:t>
            </w:r>
          </w:p>
        </w:tc>
      </w:tr>
      <w:tr w:rsidR="008E465C" w:rsidRPr="008E465C" w:rsidTr="00A9386C">
        <w:trPr>
          <w:trHeight w:val="435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65C" w:rsidRPr="008E465C" w:rsidRDefault="008E465C" w:rsidP="008E465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E465C">
              <w:rPr>
                <w:b/>
                <w:bCs/>
              </w:rPr>
              <w:t xml:space="preserve"> бюд</w:t>
            </w:r>
            <w:r w:rsidR="000C11B5">
              <w:rPr>
                <w:b/>
                <w:bCs/>
              </w:rPr>
              <w:t>жета сельского поселения на 2021 год и на плановый период 2022 и 2023</w:t>
            </w:r>
            <w:r w:rsidRPr="008E465C">
              <w:rPr>
                <w:b/>
                <w:bCs/>
              </w:rPr>
              <w:t xml:space="preserve"> годов</w:t>
            </w:r>
          </w:p>
        </w:tc>
      </w:tr>
      <w:tr w:rsidR="008E465C" w:rsidRPr="008E465C" w:rsidTr="00A9386C">
        <w:trPr>
          <w:trHeight w:val="375"/>
        </w:trPr>
        <w:tc>
          <w:tcPr>
            <w:tcW w:w="104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65C" w:rsidRPr="008E465C" w:rsidRDefault="008E465C" w:rsidP="008E46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8E465C">
              <w:t>(тыс. рублей)</w:t>
            </w:r>
          </w:p>
        </w:tc>
      </w:tr>
      <w:tr w:rsidR="000C11B5" w:rsidRPr="008E465C" w:rsidTr="00A9386C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Default="000C11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 БК РФ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Default="000C11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Default="000C11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Default="000C11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Default="000C11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2023</w:t>
            </w:r>
          </w:p>
        </w:tc>
      </w:tr>
      <w:tr w:rsidR="000C11B5" w:rsidRPr="008E465C" w:rsidTr="00A9386C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Default="000C11B5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Default="000C11B5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Default="000C11B5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Default="000C11B5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Default="000C11B5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0C11B5" w:rsidRPr="008E465C" w:rsidTr="00A9386C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Default="000C11B5">
            <w:pPr>
              <w:jc w:val="center"/>
              <w:rPr>
                <w:sz w:val="24"/>
                <w:szCs w:val="24"/>
              </w:rPr>
            </w:pPr>
            <w:r>
              <w:t>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Default="000C11B5">
            <w:pPr>
              <w:rPr>
                <w:sz w:val="24"/>
                <w:szCs w:val="24"/>
              </w:rPr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B5" w:rsidRDefault="000C11B5">
            <w:pPr>
              <w:jc w:val="right"/>
              <w:rPr>
                <w:sz w:val="24"/>
                <w:szCs w:val="24"/>
              </w:rPr>
            </w:pPr>
            <w:r>
              <w:t>2 045,5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B5" w:rsidRDefault="000C11B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B5" w:rsidRDefault="000C11B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0C11B5" w:rsidRPr="008E465C" w:rsidTr="00A9386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Default="000C11B5">
            <w:pPr>
              <w:jc w:val="center"/>
              <w:rPr>
                <w:sz w:val="24"/>
                <w:szCs w:val="24"/>
              </w:rPr>
            </w:pPr>
            <w:r>
              <w:lastRenderedPageBreak/>
              <w:t>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Default="000C11B5">
            <w:pPr>
              <w:rPr>
                <w:sz w:val="24"/>
                <w:szCs w:val="24"/>
              </w:rPr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B5" w:rsidRDefault="000C11B5">
            <w:pPr>
              <w:jc w:val="right"/>
              <w:rPr>
                <w:sz w:val="24"/>
                <w:szCs w:val="24"/>
              </w:rPr>
            </w:pPr>
            <w:r>
              <w:t>2 045,5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B5" w:rsidRDefault="000C11B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B5" w:rsidRDefault="000C11B5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0C11B5" w:rsidRPr="008E465C" w:rsidTr="00A9386C">
        <w:trPr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Default="000C11B5">
            <w:pPr>
              <w:jc w:val="center"/>
              <w:rPr>
                <w:sz w:val="24"/>
                <w:szCs w:val="24"/>
              </w:rPr>
            </w:pPr>
            <w:r>
              <w:t>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Default="000C11B5">
            <w:pPr>
              <w:rPr>
                <w:sz w:val="24"/>
                <w:szCs w:val="24"/>
              </w:rPr>
            </w:pPr>
            <w: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B5" w:rsidRDefault="000C11B5">
            <w:pPr>
              <w:jc w:val="right"/>
              <w:rPr>
                <w:sz w:val="24"/>
                <w:szCs w:val="24"/>
              </w:rPr>
            </w:pPr>
            <w:r>
              <w:t>15 288,8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B5" w:rsidRDefault="000C11B5">
            <w:pPr>
              <w:jc w:val="right"/>
              <w:rPr>
                <w:sz w:val="24"/>
                <w:szCs w:val="24"/>
              </w:rPr>
            </w:pPr>
            <w:r>
              <w:t>11 901,8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B5" w:rsidRDefault="000C11B5">
            <w:pPr>
              <w:jc w:val="right"/>
              <w:rPr>
                <w:sz w:val="24"/>
                <w:szCs w:val="24"/>
              </w:rPr>
            </w:pPr>
            <w:r>
              <w:t>11 749,7</w:t>
            </w:r>
          </w:p>
        </w:tc>
      </w:tr>
      <w:tr w:rsidR="000C11B5" w:rsidRPr="008E465C" w:rsidTr="00A9386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Default="000C11B5">
            <w:pPr>
              <w:jc w:val="center"/>
              <w:rPr>
                <w:sz w:val="24"/>
                <w:szCs w:val="24"/>
              </w:rPr>
            </w:pPr>
            <w:r>
              <w:t>01 05 02 00 00 0000 500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Default="000C11B5">
            <w:pPr>
              <w:rPr>
                <w:sz w:val="24"/>
                <w:szCs w:val="24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B5" w:rsidRDefault="000C11B5">
            <w:pPr>
              <w:jc w:val="right"/>
              <w:rPr>
                <w:sz w:val="24"/>
                <w:szCs w:val="24"/>
              </w:rPr>
            </w:pPr>
            <w:r>
              <w:t>15 288,8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B5" w:rsidRDefault="000C11B5">
            <w:pPr>
              <w:jc w:val="right"/>
              <w:rPr>
                <w:sz w:val="24"/>
                <w:szCs w:val="24"/>
              </w:rPr>
            </w:pPr>
            <w:r>
              <w:t>11 901,8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B5" w:rsidRDefault="000C11B5">
            <w:pPr>
              <w:jc w:val="right"/>
              <w:rPr>
                <w:sz w:val="24"/>
                <w:szCs w:val="24"/>
              </w:rPr>
            </w:pPr>
            <w:r>
              <w:t>11 749,7</w:t>
            </w:r>
          </w:p>
        </w:tc>
      </w:tr>
      <w:tr w:rsidR="000C11B5" w:rsidRPr="008E465C" w:rsidTr="00A9386C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Default="000C11B5">
            <w:pPr>
              <w:jc w:val="center"/>
              <w:rPr>
                <w:sz w:val="24"/>
                <w:szCs w:val="24"/>
              </w:rPr>
            </w:pPr>
            <w:r>
              <w:t>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Default="000C11B5">
            <w:pPr>
              <w:rPr>
                <w:sz w:val="24"/>
                <w:szCs w:val="24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B5" w:rsidRDefault="000C11B5">
            <w:pPr>
              <w:jc w:val="right"/>
              <w:rPr>
                <w:sz w:val="24"/>
                <w:szCs w:val="24"/>
              </w:rPr>
            </w:pPr>
            <w:r>
              <w:t>15 288,8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B5" w:rsidRDefault="000C11B5">
            <w:pPr>
              <w:jc w:val="right"/>
              <w:rPr>
                <w:sz w:val="24"/>
                <w:szCs w:val="24"/>
              </w:rPr>
            </w:pPr>
            <w:r>
              <w:t>11 901,8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B5" w:rsidRDefault="000C11B5">
            <w:pPr>
              <w:jc w:val="right"/>
              <w:rPr>
                <w:sz w:val="24"/>
                <w:szCs w:val="24"/>
              </w:rPr>
            </w:pPr>
            <w:r>
              <w:t>11 749,7</w:t>
            </w:r>
          </w:p>
        </w:tc>
      </w:tr>
      <w:tr w:rsidR="000C11B5" w:rsidRPr="008E465C" w:rsidTr="00A9386C">
        <w:trPr>
          <w:trHeight w:val="6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Default="000C11B5">
            <w:pPr>
              <w:jc w:val="center"/>
              <w:rPr>
                <w:sz w:val="24"/>
                <w:szCs w:val="24"/>
              </w:rPr>
            </w:pPr>
            <w:r>
              <w:t>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Default="000C11B5">
            <w:pPr>
              <w:rPr>
                <w:sz w:val="24"/>
                <w:szCs w:val="24"/>
              </w:rPr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B5" w:rsidRDefault="000C11B5">
            <w:pPr>
              <w:jc w:val="right"/>
              <w:rPr>
                <w:sz w:val="24"/>
                <w:szCs w:val="24"/>
              </w:rPr>
            </w:pPr>
            <w:r>
              <w:t>15 288,8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B5" w:rsidRDefault="000C11B5">
            <w:pPr>
              <w:jc w:val="right"/>
              <w:rPr>
                <w:sz w:val="24"/>
                <w:szCs w:val="24"/>
              </w:rPr>
            </w:pPr>
            <w:r>
              <w:t>11 901,8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B5" w:rsidRDefault="000C11B5">
            <w:pPr>
              <w:jc w:val="right"/>
              <w:rPr>
                <w:sz w:val="24"/>
                <w:szCs w:val="24"/>
              </w:rPr>
            </w:pPr>
            <w:r>
              <w:t>11 749,7</w:t>
            </w:r>
          </w:p>
        </w:tc>
      </w:tr>
      <w:tr w:rsidR="000C11B5" w:rsidRPr="008E465C" w:rsidTr="00A9386C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Default="000C11B5">
            <w:pPr>
              <w:jc w:val="center"/>
              <w:rPr>
                <w:sz w:val="24"/>
                <w:szCs w:val="24"/>
              </w:rPr>
            </w:pPr>
            <w:r>
              <w:t>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Default="000C11B5">
            <w:pPr>
              <w:rPr>
                <w:sz w:val="24"/>
                <w:szCs w:val="24"/>
              </w:rPr>
            </w:pPr>
            <w: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B5" w:rsidRDefault="000C11B5">
            <w:pPr>
              <w:jc w:val="right"/>
              <w:rPr>
                <w:sz w:val="24"/>
                <w:szCs w:val="24"/>
              </w:rPr>
            </w:pPr>
            <w:r>
              <w:t>17 334,3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B5" w:rsidRDefault="000C11B5">
            <w:pPr>
              <w:jc w:val="right"/>
              <w:rPr>
                <w:sz w:val="24"/>
                <w:szCs w:val="24"/>
              </w:rPr>
            </w:pPr>
            <w:r>
              <w:t>11 901,8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B5" w:rsidRDefault="000C11B5">
            <w:pPr>
              <w:jc w:val="right"/>
              <w:rPr>
                <w:sz w:val="24"/>
                <w:szCs w:val="24"/>
              </w:rPr>
            </w:pPr>
            <w:r>
              <w:t>11 749,7</w:t>
            </w:r>
          </w:p>
        </w:tc>
      </w:tr>
      <w:tr w:rsidR="000C11B5" w:rsidRPr="008E465C" w:rsidTr="00A9386C">
        <w:trPr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Default="000C11B5">
            <w:pPr>
              <w:jc w:val="center"/>
              <w:rPr>
                <w:sz w:val="24"/>
                <w:szCs w:val="24"/>
              </w:rPr>
            </w:pPr>
            <w:r>
              <w:t>01 05 02 00 00 0000 600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Default="000C11B5">
            <w:pPr>
              <w:rPr>
                <w:sz w:val="24"/>
                <w:szCs w:val="24"/>
              </w:rPr>
            </w:pPr>
            <w: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B5" w:rsidRDefault="000C11B5">
            <w:pPr>
              <w:jc w:val="right"/>
              <w:rPr>
                <w:sz w:val="24"/>
                <w:szCs w:val="24"/>
              </w:rPr>
            </w:pPr>
            <w:r>
              <w:t>17 334,3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B5" w:rsidRDefault="000C11B5">
            <w:pPr>
              <w:jc w:val="right"/>
              <w:rPr>
                <w:sz w:val="24"/>
                <w:szCs w:val="24"/>
              </w:rPr>
            </w:pPr>
            <w:r>
              <w:t>11 901,8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B5" w:rsidRDefault="000C11B5">
            <w:pPr>
              <w:jc w:val="right"/>
              <w:rPr>
                <w:sz w:val="24"/>
                <w:szCs w:val="24"/>
              </w:rPr>
            </w:pPr>
            <w:r>
              <w:t>11 749,7</w:t>
            </w:r>
          </w:p>
        </w:tc>
      </w:tr>
      <w:tr w:rsidR="000C11B5" w:rsidRPr="008E465C" w:rsidTr="00A9386C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Default="000C11B5">
            <w:pPr>
              <w:jc w:val="center"/>
              <w:rPr>
                <w:sz w:val="24"/>
                <w:szCs w:val="24"/>
              </w:rPr>
            </w:pPr>
            <w:r>
              <w:t>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Default="000C11B5">
            <w:pPr>
              <w:rPr>
                <w:sz w:val="24"/>
                <w:szCs w:val="24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B5" w:rsidRDefault="000C11B5">
            <w:pPr>
              <w:jc w:val="right"/>
              <w:rPr>
                <w:sz w:val="24"/>
                <w:szCs w:val="24"/>
              </w:rPr>
            </w:pPr>
            <w:r>
              <w:t>17 334,3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B5" w:rsidRDefault="000C11B5">
            <w:pPr>
              <w:jc w:val="right"/>
              <w:rPr>
                <w:sz w:val="24"/>
                <w:szCs w:val="24"/>
              </w:rPr>
            </w:pPr>
            <w:r>
              <w:t>11 901,8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B5" w:rsidRDefault="000C11B5">
            <w:pPr>
              <w:jc w:val="right"/>
              <w:rPr>
                <w:sz w:val="24"/>
                <w:szCs w:val="24"/>
              </w:rPr>
            </w:pPr>
            <w:r>
              <w:t>11 749,7</w:t>
            </w:r>
          </w:p>
        </w:tc>
      </w:tr>
      <w:tr w:rsidR="000C11B5" w:rsidRPr="008E465C" w:rsidTr="00A9386C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Default="000C11B5">
            <w:pPr>
              <w:jc w:val="center"/>
              <w:rPr>
                <w:sz w:val="24"/>
                <w:szCs w:val="24"/>
              </w:rPr>
            </w:pPr>
            <w:r>
              <w:t>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Default="000C11B5">
            <w:pPr>
              <w:rPr>
                <w:sz w:val="24"/>
                <w:szCs w:val="24"/>
              </w:rPr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B5" w:rsidRDefault="000C11B5">
            <w:pPr>
              <w:jc w:val="right"/>
              <w:rPr>
                <w:sz w:val="24"/>
                <w:szCs w:val="24"/>
              </w:rPr>
            </w:pPr>
            <w:r>
              <w:t>17 334,3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B5" w:rsidRDefault="000C11B5">
            <w:pPr>
              <w:jc w:val="right"/>
              <w:rPr>
                <w:sz w:val="24"/>
                <w:szCs w:val="24"/>
              </w:rPr>
            </w:pPr>
            <w:r>
              <w:t>11 901,8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1B5" w:rsidRDefault="000C11B5">
            <w:pPr>
              <w:jc w:val="right"/>
              <w:rPr>
                <w:sz w:val="24"/>
                <w:szCs w:val="24"/>
              </w:rPr>
            </w:pPr>
            <w:r>
              <w:t>11 749,7</w:t>
            </w:r>
          </w:p>
        </w:tc>
      </w:tr>
    </w:tbl>
    <w:p w:rsidR="00157AF1" w:rsidRDefault="00157AF1" w:rsidP="00356B0B"/>
    <w:p w:rsidR="00336AB7" w:rsidRDefault="000C11B5" w:rsidP="00336AB7">
      <w:pPr>
        <w:jc w:val="both"/>
      </w:pPr>
      <w:r>
        <w:t xml:space="preserve">           3</w:t>
      </w:r>
      <w:r w:rsidR="00336AB7">
        <w:t>. Приложение 6 изложить в следующей редакции:</w:t>
      </w:r>
    </w:p>
    <w:p w:rsidR="002F7561" w:rsidRDefault="002F7561" w:rsidP="0032781F">
      <w:pPr>
        <w:widowControl w:val="0"/>
        <w:outlineLvl w:val="0"/>
      </w:pPr>
    </w:p>
    <w:tbl>
      <w:tblPr>
        <w:tblW w:w="10631" w:type="dxa"/>
        <w:tblInd w:w="-176" w:type="dxa"/>
        <w:tblLayout w:type="fixed"/>
        <w:tblLook w:val="04A0"/>
      </w:tblPr>
      <w:tblGrid>
        <w:gridCol w:w="4820"/>
        <w:gridCol w:w="709"/>
        <w:gridCol w:w="130"/>
        <w:gridCol w:w="579"/>
        <w:gridCol w:w="130"/>
        <w:gridCol w:w="365"/>
        <w:gridCol w:w="623"/>
        <w:gridCol w:w="157"/>
        <w:gridCol w:w="178"/>
        <w:gridCol w:w="236"/>
        <w:gridCol w:w="266"/>
        <w:gridCol w:w="474"/>
        <w:gridCol w:w="263"/>
        <w:gridCol w:w="707"/>
        <w:gridCol w:w="144"/>
        <w:gridCol w:w="850"/>
      </w:tblGrid>
      <w:tr w:rsidR="00336AB7" w:rsidRPr="00336AB7" w:rsidTr="00A9386C">
        <w:trPr>
          <w:trHeight w:val="315"/>
        </w:trPr>
        <w:tc>
          <w:tcPr>
            <w:tcW w:w="106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AB7" w:rsidRPr="00336AB7" w:rsidRDefault="00336AB7" w:rsidP="00336A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36AB7">
              <w:rPr>
                <w:b/>
                <w:bCs/>
              </w:rPr>
              <w:t>Распределение бюджетных ассигнований по разделам,</w:t>
            </w:r>
          </w:p>
        </w:tc>
      </w:tr>
      <w:tr w:rsidR="00336AB7" w:rsidRPr="00336AB7" w:rsidTr="00A9386C">
        <w:trPr>
          <w:trHeight w:val="300"/>
        </w:trPr>
        <w:tc>
          <w:tcPr>
            <w:tcW w:w="106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AB7" w:rsidRPr="00336AB7" w:rsidRDefault="00336AB7" w:rsidP="00336A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36AB7">
              <w:rPr>
                <w:b/>
                <w:bCs/>
              </w:rPr>
              <w:t>подразделам, целевым статьям (муниципальным программам</w:t>
            </w:r>
          </w:p>
        </w:tc>
      </w:tr>
      <w:tr w:rsidR="00336AB7" w:rsidRPr="00336AB7" w:rsidTr="00A9386C">
        <w:trPr>
          <w:trHeight w:val="300"/>
        </w:trPr>
        <w:tc>
          <w:tcPr>
            <w:tcW w:w="106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AB7" w:rsidRPr="00336AB7" w:rsidRDefault="00336AB7" w:rsidP="00336A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36AB7">
              <w:rPr>
                <w:b/>
                <w:bCs/>
              </w:rPr>
              <w:t xml:space="preserve"> и непрограммным направлениям деятельности),</w:t>
            </w:r>
          </w:p>
        </w:tc>
      </w:tr>
      <w:tr w:rsidR="00336AB7" w:rsidRPr="00336AB7" w:rsidTr="00A9386C">
        <w:trPr>
          <w:trHeight w:val="315"/>
        </w:trPr>
        <w:tc>
          <w:tcPr>
            <w:tcW w:w="106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AB7" w:rsidRPr="00336AB7" w:rsidRDefault="00336AB7" w:rsidP="00336A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36AB7">
              <w:rPr>
                <w:b/>
                <w:bCs/>
              </w:rPr>
              <w:t xml:space="preserve"> группам и подгруппам видов расходов</w:t>
            </w:r>
          </w:p>
        </w:tc>
      </w:tr>
      <w:tr w:rsidR="00336AB7" w:rsidRPr="00336AB7" w:rsidTr="00A9386C">
        <w:trPr>
          <w:trHeight w:val="315"/>
        </w:trPr>
        <w:tc>
          <w:tcPr>
            <w:tcW w:w="106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AB7" w:rsidRPr="00336AB7" w:rsidRDefault="00336AB7" w:rsidP="00336A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336AB7">
              <w:rPr>
                <w:b/>
                <w:bCs/>
              </w:rPr>
              <w:t>класси</w:t>
            </w:r>
            <w:r w:rsidR="000C11B5">
              <w:rPr>
                <w:b/>
                <w:bCs/>
              </w:rPr>
              <w:t>фикации расходов бюджета на 2021 год и плановый период 2022 и 2023</w:t>
            </w:r>
            <w:r w:rsidRPr="00336AB7">
              <w:rPr>
                <w:b/>
                <w:bCs/>
              </w:rPr>
              <w:t xml:space="preserve"> годов</w:t>
            </w:r>
          </w:p>
        </w:tc>
      </w:tr>
      <w:tr w:rsidR="00336AB7" w:rsidRPr="00336AB7" w:rsidTr="00A9386C">
        <w:trPr>
          <w:gridAfter w:val="2"/>
          <w:wAfter w:w="994" w:type="dxa"/>
          <w:trHeight w:val="315"/>
        </w:trPr>
        <w:tc>
          <w:tcPr>
            <w:tcW w:w="5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AB7" w:rsidRPr="00336AB7" w:rsidRDefault="00336AB7" w:rsidP="00336A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AB7" w:rsidRPr="00336AB7" w:rsidRDefault="00336AB7" w:rsidP="00336A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AB7" w:rsidRPr="00336AB7" w:rsidRDefault="00336AB7" w:rsidP="00336A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AB7" w:rsidRPr="00336AB7" w:rsidRDefault="00336AB7" w:rsidP="00336A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AB7" w:rsidRPr="00336AB7" w:rsidRDefault="00336AB7" w:rsidP="00336A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AB7" w:rsidRPr="00336AB7" w:rsidRDefault="00336AB7" w:rsidP="00336A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AB7" w:rsidRPr="00336AB7" w:rsidRDefault="00336AB7" w:rsidP="00336AB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AB7" w:rsidRPr="00336AB7" w:rsidRDefault="00336AB7" w:rsidP="00336AB7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36AB7" w:rsidRPr="00336AB7" w:rsidTr="00A9386C">
        <w:trPr>
          <w:gridAfter w:val="9"/>
          <w:wAfter w:w="3275" w:type="dxa"/>
          <w:trHeight w:val="315"/>
        </w:trPr>
        <w:tc>
          <w:tcPr>
            <w:tcW w:w="7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6AB7" w:rsidRPr="00336AB7" w:rsidRDefault="00336AB7" w:rsidP="00336AB7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336AB7">
              <w:t>(тыс. рублей)</w:t>
            </w:r>
          </w:p>
        </w:tc>
      </w:tr>
      <w:tr w:rsidR="000C11B5" w:rsidRPr="000C11B5" w:rsidTr="00A9386C">
        <w:trPr>
          <w:trHeight w:val="31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Рз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ПР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ЦСР</w:t>
            </w:r>
          </w:p>
        </w:tc>
        <w:tc>
          <w:tcPr>
            <w:tcW w:w="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ВР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2021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2023</w:t>
            </w:r>
          </w:p>
        </w:tc>
      </w:tr>
      <w:tr w:rsidR="000C11B5" w:rsidRPr="000C11B5" w:rsidTr="00A9386C">
        <w:trPr>
          <w:trHeight w:val="27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0C11B5" w:rsidRPr="000C11B5" w:rsidTr="00A9386C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17334,3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11901,8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11749,7</w:t>
            </w:r>
          </w:p>
        </w:tc>
      </w:tr>
      <w:tr w:rsidR="000C11B5" w:rsidRPr="000C11B5" w:rsidTr="00A9386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5769,2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5721,4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6051,5</w:t>
            </w:r>
          </w:p>
        </w:tc>
      </w:tr>
      <w:tr w:rsidR="000C11B5" w:rsidRPr="000C11B5" w:rsidTr="00A9386C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5214,2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5204,0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5229,6</w:t>
            </w:r>
          </w:p>
        </w:tc>
      </w:tr>
      <w:tr w:rsidR="000C11B5" w:rsidRPr="000C11B5" w:rsidTr="00A9386C">
        <w:trPr>
          <w:trHeight w:val="13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Мероприятия по обеспечению пожарной безопасности в рамках подпрограммы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10 1 00 21670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12,0</w:t>
            </w:r>
          </w:p>
        </w:tc>
      </w:tr>
      <w:tr w:rsidR="000C11B5" w:rsidRPr="000C11B5" w:rsidTr="00A9386C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 xml:space="preserve"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</w:t>
            </w:r>
            <w:r w:rsidRPr="000C11B5">
              <w:lastRenderedPageBreak/>
              <w:t>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lastRenderedPageBreak/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22 3 00 00110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4524,3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4524,3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4524,3</w:t>
            </w:r>
          </w:p>
        </w:tc>
      </w:tr>
      <w:tr w:rsidR="000C11B5" w:rsidRPr="000C11B5" w:rsidTr="00A9386C">
        <w:trPr>
          <w:trHeight w:val="11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lastRenderedPageBreak/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22 3 00 00190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20,0</w:t>
            </w:r>
          </w:p>
        </w:tc>
      </w:tr>
      <w:tr w:rsidR="000C11B5" w:rsidRPr="000C11B5" w:rsidTr="00A9386C">
        <w:trPr>
          <w:trHeight w:val="14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22 3 00 00190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613,2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603,3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628,9</w:t>
            </w:r>
          </w:p>
        </w:tc>
      </w:tr>
      <w:tr w:rsidR="000C11B5" w:rsidRPr="000C11B5" w:rsidTr="00A9386C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Расходы на обеспечение функций муниципального органа сельского поселения в рамках подпрограммы «Обеспечение развитие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22 3 00 00190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850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10,0</w:t>
            </w:r>
          </w:p>
        </w:tc>
      </w:tr>
      <w:tr w:rsidR="000C11B5" w:rsidRPr="000C11B5" w:rsidTr="00A9386C">
        <w:trPr>
          <w:trHeight w:val="13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22 3 00 21010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15,0</w:t>
            </w:r>
          </w:p>
        </w:tc>
      </w:tr>
      <w:tr w:rsidR="000C11B5" w:rsidRPr="000C11B5" w:rsidTr="00A9386C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Расходы по передаче полномочий по учету граждан нуждающихся в жилых помещениях 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22 3 00 85040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540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0,0</w:t>
            </w:r>
          </w:p>
        </w:tc>
      </w:tr>
      <w:tr w:rsidR="000C11B5" w:rsidRPr="000C11B5" w:rsidTr="00A9386C">
        <w:trPr>
          <w:trHeight w:val="10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Расходы по передаче полномочий по вопросам организации ритуальных услуг 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22 3 00 85050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540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0,7</w:t>
            </w:r>
          </w:p>
        </w:tc>
      </w:tr>
      <w:tr w:rsidR="000C11B5" w:rsidRPr="000C11B5" w:rsidTr="00A9386C">
        <w:trPr>
          <w:trHeight w:val="10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Расходы по передаче полномочий по муниципальному финансовому контролю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22 3 0085080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540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18,5</w:t>
            </w:r>
          </w:p>
        </w:tc>
      </w:tr>
      <w:tr w:rsidR="000C11B5" w:rsidRPr="000C11B5" w:rsidTr="00A9386C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</w:t>
            </w:r>
            <w:r w:rsidRPr="000C11B5">
              <w:rPr>
                <w:color w:val="000000"/>
              </w:rPr>
              <w:t xml:space="preserve">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99 9 00 72390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0,2</w:t>
            </w:r>
          </w:p>
        </w:tc>
      </w:tr>
      <w:tr w:rsidR="000C11B5" w:rsidRPr="000C11B5" w:rsidTr="00A9386C">
        <w:trPr>
          <w:trHeight w:val="49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</w:rPr>
            </w:pPr>
            <w:r w:rsidRPr="000C11B5">
              <w:rPr>
                <w:b/>
                <w:bCs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07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335,0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0,0</w:t>
            </w:r>
          </w:p>
        </w:tc>
      </w:tr>
      <w:tr w:rsidR="000C11B5" w:rsidRPr="000C11B5" w:rsidTr="00A9386C">
        <w:trPr>
          <w:trHeight w:val="12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Расходы на организацию и проведение выборов в представительные органы муниципальных образований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99 9 00 90460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880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335,0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0,0</w:t>
            </w:r>
          </w:p>
        </w:tc>
      </w:tr>
      <w:tr w:rsidR="000C11B5" w:rsidRPr="000C11B5" w:rsidTr="00A9386C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220,0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517,4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821,9</w:t>
            </w:r>
          </w:p>
        </w:tc>
      </w:tr>
      <w:tr w:rsidR="000C11B5" w:rsidRPr="000C11B5" w:rsidTr="00A9386C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22 2 00 00190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100,0</w:t>
            </w:r>
          </w:p>
        </w:tc>
      </w:tr>
      <w:tr w:rsidR="000C11B5" w:rsidRPr="000C11B5" w:rsidTr="00A9386C">
        <w:trPr>
          <w:trHeight w:val="11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22 2 00 00190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850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20,0</w:t>
            </w:r>
          </w:p>
        </w:tc>
      </w:tr>
      <w:tr w:rsidR="000C11B5" w:rsidRPr="000C11B5" w:rsidTr="00A9386C">
        <w:trPr>
          <w:trHeight w:val="13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99 9 00 22960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100,0</w:t>
            </w:r>
          </w:p>
        </w:tc>
      </w:tr>
      <w:tr w:rsidR="000C11B5" w:rsidRPr="000C11B5" w:rsidTr="00A9386C">
        <w:trPr>
          <w:trHeight w:val="10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99 9 00 90110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880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601,9</w:t>
            </w:r>
          </w:p>
        </w:tc>
      </w:tr>
      <w:tr w:rsidR="000C11B5" w:rsidRPr="000C11B5" w:rsidTr="00A9386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240,2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242,6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251,6</w:t>
            </w:r>
          </w:p>
        </w:tc>
      </w:tr>
      <w:tr w:rsidR="000C11B5" w:rsidRPr="000C11B5" w:rsidTr="00A9386C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240,2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242,6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251,6</w:t>
            </w:r>
          </w:p>
        </w:tc>
      </w:tr>
      <w:tr w:rsidR="000C11B5" w:rsidRPr="000C11B5" w:rsidTr="00A9386C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99 9 00 51180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120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240,2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251,6</w:t>
            </w:r>
          </w:p>
        </w:tc>
      </w:tr>
      <w:tr w:rsidR="000C11B5" w:rsidRPr="000C11B5" w:rsidTr="00A9386C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16,0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16,0</w:t>
            </w:r>
          </w:p>
        </w:tc>
      </w:tr>
      <w:tr w:rsidR="000C11B5" w:rsidRPr="000C11B5" w:rsidTr="00A9386C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10,0</w:t>
            </w:r>
          </w:p>
        </w:tc>
      </w:tr>
      <w:tr w:rsidR="000C11B5" w:rsidRPr="000C11B5" w:rsidTr="00A9386C">
        <w:trPr>
          <w:trHeight w:val="17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10 1 00 21670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2,0</w:t>
            </w:r>
          </w:p>
        </w:tc>
      </w:tr>
      <w:tr w:rsidR="000C11B5" w:rsidRPr="000C11B5" w:rsidTr="00A9386C">
        <w:trPr>
          <w:trHeight w:val="16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lastRenderedPageBreak/>
              <w:t>Мероприятия по участию в предупреждении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10 2 00 21680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2,0</w:t>
            </w:r>
          </w:p>
        </w:tc>
      </w:tr>
      <w:tr w:rsidR="000C11B5" w:rsidRPr="000C11B5" w:rsidTr="00A9386C">
        <w:trPr>
          <w:trHeight w:val="16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Мероприятия по модернизации и поддержанию в готовности системы оповещения населения Новониколаевского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10 2 00 21690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2,0</w:t>
            </w:r>
          </w:p>
        </w:tc>
      </w:tr>
      <w:tr w:rsidR="000C11B5" w:rsidRPr="000C11B5" w:rsidTr="00A9386C">
        <w:trPr>
          <w:trHeight w:val="16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Мероприятия по обучению на курсах гражданской обороны и чрезвычайным ситуациям в рамках подпрограммы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10 2 00 21700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2,0</w:t>
            </w:r>
          </w:p>
        </w:tc>
      </w:tr>
      <w:tr w:rsidR="000C11B5" w:rsidRPr="000C11B5" w:rsidTr="00A9386C">
        <w:trPr>
          <w:trHeight w:val="16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10 3 00 21710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2,0</w:t>
            </w:r>
          </w:p>
        </w:tc>
      </w:tr>
      <w:tr w:rsidR="000C11B5" w:rsidRPr="000C11B5" w:rsidTr="00A9386C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Другин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14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6,0</w:t>
            </w:r>
          </w:p>
        </w:tc>
      </w:tr>
      <w:tr w:rsidR="000C11B5" w:rsidRPr="000C11B5" w:rsidTr="00A9386C">
        <w:trPr>
          <w:trHeight w:val="16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«Укрепление общественного порядка и противодействие преступности в Новониколаевском сельском поселении» муниципальной программы «Обеспечение общественного порядка и профилактика провонарушений»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09 1 00 21500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1,0</w:t>
            </w:r>
          </w:p>
        </w:tc>
      </w:tr>
      <w:tr w:rsidR="000C11B5" w:rsidRPr="000C11B5" w:rsidTr="00A9386C">
        <w:trPr>
          <w:trHeight w:val="16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Новониколаевском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09 2 00 21530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1,0</w:t>
            </w:r>
          </w:p>
        </w:tc>
      </w:tr>
      <w:tr w:rsidR="000C11B5" w:rsidRPr="000C11B5" w:rsidTr="00A9386C">
        <w:trPr>
          <w:trHeight w:val="16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lastRenderedPageBreak/>
              <w:t>Издание и размещение в средствах массовой информации информационно-аналитических материалов о реализации в Новониколаевском сельском поселении мероприятий по противодействию коррупции в рамках подпрограммы «Противодействие коррупции в Новониколаевском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09 3 00 21540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2,0</w:t>
            </w:r>
          </w:p>
        </w:tc>
      </w:tr>
      <w:tr w:rsidR="000C11B5" w:rsidRPr="000C11B5" w:rsidTr="00A9386C">
        <w:trPr>
          <w:trHeight w:val="14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Организация цикла печатных публикаций, направленных на пропаганду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09 4 00 21570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2,0</w:t>
            </w:r>
          </w:p>
        </w:tc>
      </w:tr>
      <w:tr w:rsidR="000C11B5" w:rsidRPr="000C11B5" w:rsidTr="00A9386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4866,2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1954,5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2006,7</w:t>
            </w:r>
          </w:p>
        </w:tc>
      </w:tr>
      <w:tr w:rsidR="000C11B5" w:rsidRPr="000C11B5" w:rsidTr="00A9386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60,0</w:t>
            </w:r>
          </w:p>
        </w:tc>
      </w:tr>
      <w:tr w:rsidR="000C11B5" w:rsidRPr="000C11B5" w:rsidTr="00A9386C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Расходы на содержание объектов муниципальной собственности в рамках подпрограммы «Развитие коммунального хозяйства в Новониколаевском сельском поселении» муниципальной программы «Обеспечение качественными жилищно-коммунальными услугами населения Новониколаевского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07 1 00 21410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60,0</w:t>
            </w:r>
          </w:p>
        </w:tc>
      </w:tr>
      <w:tr w:rsidR="000C11B5" w:rsidRPr="000C11B5" w:rsidTr="00A9386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4806,2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1894,5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1946,7</w:t>
            </w:r>
          </w:p>
        </w:tc>
      </w:tr>
      <w:tr w:rsidR="000C11B5" w:rsidRPr="000C11B5" w:rsidTr="00A9386C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Расходы на содержание, ремонт уличного освещения в рамках подпрограммы «Благоустройство территории Новониколаевского сельского поселения» муниципальной программы «Обеспечение качественными жилищно-коммунальными услугами населения  Новониколаевского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07 2 00 21420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1832,3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1678,3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1725,5</w:t>
            </w:r>
          </w:p>
        </w:tc>
      </w:tr>
      <w:tr w:rsidR="000C11B5" w:rsidRPr="000C11B5" w:rsidTr="00A9386C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Расходы на озеленение территории в рамках подпрограммы  «Благоустройство территории Новониколаевского сельского поселения» муниципальной программы «Обеспечение качественными жилищно-коммунальными услугами населения  Новониколаевского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07 2 00 21430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10,0</w:t>
            </w:r>
          </w:p>
        </w:tc>
      </w:tr>
      <w:tr w:rsidR="000C11B5" w:rsidRPr="000C11B5" w:rsidTr="00A9386C">
        <w:trPr>
          <w:trHeight w:val="13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Расходы на текущий ремонт и содержание гражданских кладбищ, памятников в рамках подпрограммы  «Благоустройство территории Новониколаевского сельского поселения» муниципальной программы «Обеспечение качественными жилищно-коммунальными услугами населения  Новониколаевского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07 2 00 21440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300,0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30,0</w:t>
            </w:r>
          </w:p>
        </w:tc>
      </w:tr>
      <w:tr w:rsidR="000C11B5" w:rsidRPr="000C11B5" w:rsidTr="00A9386C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lastRenderedPageBreak/>
              <w:t>Расходы на благоустройство территории в рамках подпрограммы «Благоустройство территории Новониколаевского сельского поселения» муниципальной программы «Обеспечение качественными жилищно-коммунальными услугами населения  Новониколаевского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07 2 00 21450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2596,9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114,2</w:t>
            </w:r>
          </w:p>
        </w:tc>
      </w:tr>
      <w:tr w:rsidR="000C11B5" w:rsidRPr="000C11B5" w:rsidTr="00A9386C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Расходы на благоустройство территории в рамках подпрограммы «Благоустройство территории Новониколаевского сельского поселения» муниципальной программы «Обеспечение качественными жилищно-коммунальными услугами населения  Новониколаевского сельского поселения»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07 2 00 21450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850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15,0</w:t>
            </w:r>
          </w:p>
        </w:tc>
      </w:tr>
      <w:tr w:rsidR="000C11B5" w:rsidRPr="000C11B5" w:rsidTr="00A9386C">
        <w:trPr>
          <w:trHeight w:val="16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Новониколаевского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18 1 00 22610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50,0</w:t>
            </w:r>
          </w:p>
        </w:tc>
      </w:tr>
      <w:tr w:rsidR="000C11B5" w:rsidRPr="000C11B5" w:rsidTr="00A9386C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Расходы по передаче полномочий по вопросам благоустройства общественных территорий, мест массового отдыха населения (скверов) в рамках подпрограммы «Благоустройство общественных территрий, мест массового отдыха населения (скверов) Новониколаевского сельского поселения" муниципальной программы «Формирование современной городской среды»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20 1 00 85090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540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2,0</w:t>
            </w:r>
          </w:p>
        </w:tc>
      </w:tr>
      <w:tr w:rsidR="000C11B5" w:rsidRPr="000C11B5" w:rsidTr="00A9386C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25,0</w:t>
            </w:r>
          </w:p>
        </w:tc>
      </w:tr>
      <w:tr w:rsidR="000C11B5" w:rsidRPr="000C11B5" w:rsidTr="00A9386C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Проффесиональная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05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25,0</w:t>
            </w:r>
          </w:p>
        </w:tc>
      </w:tr>
      <w:tr w:rsidR="000C11B5" w:rsidRPr="000C11B5" w:rsidTr="00A9386C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Расходы на обеспечение функций муниципального органа сельского поселения в рамках подпрограммы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22 1 00 00190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25,0</w:t>
            </w:r>
          </w:p>
        </w:tc>
      </w:tr>
      <w:tr w:rsidR="000C11B5" w:rsidRPr="000C11B5" w:rsidTr="00A9386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6169,2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3688,8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3145,4</w:t>
            </w:r>
          </w:p>
        </w:tc>
      </w:tr>
      <w:tr w:rsidR="000C11B5" w:rsidRPr="000C11B5" w:rsidTr="00A9386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6169,2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3688,8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3145,4</w:t>
            </w:r>
          </w:p>
        </w:tc>
      </w:tr>
      <w:tr w:rsidR="000C11B5" w:rsidRPr="000C11B5" w:rsidTr="00A9386C">
        <w:trPr>
          <w:trHeight w:val="13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10 1 00 21670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36,0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36,0</w:t>
            </w:r>
          </w:p>
        </w:tc>
      </w:tr>
      <w:tr w:rsidR="000C11B5" w:rsidRPr="000C11B5" w:rsidTr="00A9386C">
        <w:trPr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11 1 00 00590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3843,7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2264,5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1910,3</w:t>
            </w:r>
          </w:p>
        </w:tc>
      </w:tr>
      <w:tr w:rsidR="000C11B5" w:rsidRPr="000C11B5" w:rsidTr="00A9386C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11 1 00 00590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2169,5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1378,3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1189,1</w:t>
            </w:r>
          </w:p>
        </w:tc>
      </w:tr>
      <w:tr w:rsidR="000C11B5" w:rsidRPr="000C11B5" w:rsidTr="00A9386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11 1 00 00590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850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0,0</w:t>
            </w:r>
          </w:p>
        </w:tc>
      </w:tr>
      <w:tr w:rsidR="000C11B5" w:rsidRPr="000C11B5" w:rsidTr="00A9386C">
        <w:trPr>
          <w:trHeight w:val="12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 xml:space="preserve"> 11 1 00 21720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0,0</w:t>
            </w:r>
          </w:p>
        </w:tc>
      </w:tr>
      <w:tr w:rsidR="000C11B5" w:rsidRPr="000C11B5" w:rsidTr="00A9386C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11 1 00 90210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850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10,0</w:t>
            </w:r>
          </w:p>
        </w:tc>
      </w:tr>
      <w:tr w:rsidR="000C11B5" w:rsidRPr="000C11B5" w:rsidTr="00A9386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210,0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215,0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215,0</w:t>
            </w:r>
          </w:p>
        </w:tc>
      </w:tr>
      <w:tr w:rsidR="000C11B5" w:rsidRPr="000C11B5" w:rsidTr="00A9386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210,0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215,0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215,0</w:t>
            </w:r>
          </w:p>
        </w:tc>
      </w:tr>
      <w:tr w:rsidR="000C11B5" w:rsidRPr="000C11B5" w:rsidTr="00A9386C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«Социальная поддержка граждан» 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04 1 00 00200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310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215,0</w:t>
            </w:r>
          </w:p>
        </w:tc>
      </w:tr>
      <w:tr w:rsidR="000C11B5" w:rsidRPr="000C11B5" w:rsidTr="00A9386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38,5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38,5</w:t>
            </w:r>
          </w:p>
        </w:tc>
      </w:tr>
      <w:tr w:rsidR="000C11B5" w:rsidRPr="000C11B5" w:rsidTr="00A9386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05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 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38,5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0C11B5">
              <w:rPr>
                <w:b/>
                <w:bCs/>
              </w:rPr>
              <w:t>38,5</w:t>
            </w:r>
          </w:p>
        </w:tc>
      </w:tr>
      <w:tr w:rsidR="000C11B5" w:rsidRPr="000C11B5" w:rsidTr="00A9386C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0C11B5">
              <w:t>Физкультурные и массовые спортивные мероприятия в рамках подпрограммы «Развитие физической культуры и спорта» муниципальной программы Новониколаевского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05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13 1 00 21950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240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38,5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1B5" w:rsidRPr="000C11B5" w:rsidRDefault="000C11B5" w:rsidP="000C11B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C11B5">
              <w:t>38,5</w:t>
            </w:r>
          </w:p>
        </w:tc>
      </w:tr>
    </w:tbl>
    <w:p w:rsidR="00A44175" w:rsidRDefault="00A44175" w:rsidP="0032781F">
      <w:pPr>
        <w:widowControl w:val="0"/>
        <w:outlineLvl w:val="0"/>
      </w:pPr>
    </w:p>
    <w:p w:rsidR="00A44175" w:rsidRDefault="008058D7" w:rsidP="0032781F">
      <w:pPr>
        <w:widowControl w:val="0"/>
        <w:outlineLvl w:val="0"/>
      </w:pPr>
      <w:r>
        <w:t>4</w:t>
      </w:r>
      <w:r w:rsidR="00336AB7">
        <w:t>. Приложение 7 изложить в следующей редакции:</w:t>
      </w:r>
    </w:p>
    <w:p w:rsidR="008058D7" w:rsidRDefault="008058D7" w:rsidP="0032781F">
      <w:pPr>
        <w:widowControl w:val="0"/>
        <w:outlineLvl w:val="0"/>
      </w:pPr>
    </w:p>
    <w:p w:rsidR="008058D7" w:rsidRPr="008058D7" w:rsidRDefault="008058D7" w:rsidP="008058D7">
      <w:pPr>
        <w:widowControl w:val="0"/>
        <w:jc w:val="center"/>
        <w:outlineLvl w:val="0"/>
        <w:rPr>
          <w:b/>
        </w:rPr>
      </w:pPr>
      <w:r w:rsidRPr="008058D7">
        <w:rPr>
          <w:b/>
        </w:rPr>
        <w:t>Ведомственная структура бюджета сельског</w:t>
      </w:r>
      <w:r w:rsidR="00435870">
        <w:rPr>
          <w:b/>
        </w:rPr>
        <w:t>о поселения на 2021 год и планов</w:t>
      </w:r>
      <w:r w:rsidRPr="008058D7">
        <w:rPr>
          <w:b/>
        </w:rPr>
        <w:t>ый период 2022 и 2023 годов</w:t>
      </w:r>
    </w:p>
    <w:p w:rsidR="00336AB7" w:rsidRDefault="00336AB7" w:rsidP="0032781F">
      <w:pPr>
        <w:widowControl w:val="0"/>
        <w:outlineLvl w:val="0"/>
      </w:pPr>
    </w:p>
    <w:tbl>
      <w:tblPr>
        <w:tblW w:w="10348" w:type="dxa"/>
        <w:tblInd w:w="-176" w:type="dxa"/>
        <w:tblLayout w:type="fixed"/>
        <w:tblLook w:val="04A0"/>
      </w:tblPr>
      <w:tblGrid>
        <w:gridCol w:w="4820"/>
        <w:gridCol w:w="560"/>
        <w:gridCol w:w="600"/>
        <w:gridCol w:w="560"/>
        <w:gridCol w:w="973"/>
        <w:gridCol w:w="680"/>
        <w:gridCol w:w="738"/>
        <w:gridCol w:w="709"/>
        <w:gridCol w:w="708"/>
      </w:tblGrid>
      <w:tr w:rsidR="00DD5B83" w:rsidRPr="00DD5B83" w:rsidTr="00A9386C">
        <w:trPr>
          <w:trHeight w:val="31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B83" w:rsidRPr="00DD5B83" w:rsidRDefault="00DD5B83" w:rsidP="008058D7">
            <w:pPr>
              <w:overflowPunct/>
              <w:autoSpaceDE/>
              <w:autoSpaceDN/>
              <w:adjustRightInd/>
              <w:ind w:right="-3177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8058D7" w:rsidRPr="008058D7" w:rsidTr="00A9386C">
        <w:trPr>
          <w:trHeight w:val="31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Мин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ПР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ВР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2022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2023</w:t>
            </w:r>
          </w:p>
        </w:tc>
      </w:tr>
      <w:tr w:rsidR="008058D7" w:rsidRPr="008058D7" w:rsidTr="00A9386C">
        <w:trPr>
          <w:trHeight w:val="23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8058D7" w:rsidRPr="008058D7" w:rsidTr="00A9386C">
        <w:trPr>
          <w:trHeight w:val="23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8058D7" w:rsidRPr="008058D7" w:rsidTr="00A9386C">
        <w:trPr>
          <w:trHeight w:val="37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8058D7" w:rsidRPr="008058D7" w:rsidTr="00A9386C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Администрация Новониколаевского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17334,3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11901,8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11749,7</w:t>
            </w:r>
          </w:p>
        </w:tc>
      </w:tr>
      <w:tr w:rsidR="008058D7" w:rsidRPr="008058D7" w:rsidTr="00A9386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5769,2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5721,4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6051,5</w:t>
            </w:r>
          </w:p>
        </w:tc>
      </w:tr>
      <w:tr w:rsidR="008058D7" w:rsidRPr="008058D7" w:rsidTr="00A9386C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5214,2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5204,0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5229,6</w:t>
            </w:r>
          </w:p>
        </w:tc>
      </w:tr>
      <w:tr w:rsidR="008058D7" w:rsidRPr="008058D7" w:rsidTr="00A9386C">
        <w:trPr>
          <w:trHeight w:val="13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Мероприятия по обеспечению пожарной безопасности в рамках подпрограммы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10 1 00 21670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12,0</w:t>
            </w:r>
          </w:p>
        </w:tc>
      </w:tr>
      <w:tr w:rsidR="008058D7" w:rsidRPr="008058D7" w:rsidTr="00A9386C">
        <w:trPr>
          <w:trHeight w:val="13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22 3 00 00110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4524,3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4524,3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4524,3</w:t>
            </w:r>
          </w:p>
        </w:tc>
      </w:tr>
      <w:tr w:rsidR="008058D7" w:rsidRPr="008058D7" w:rsidTr="00A9386C">
        <w:trPr>
          <w:trHeight w:val="11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22 3 00 00190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20,0</w:t>
            </w:r>
          </w:p>
        </w:tc>
      </w:tr>
      <w:tr w:rsidR="008058D7" w:rsidRPr="008058D7" w:rsidTr="00A9386C">
        <w:trPr>
          <w:trHeight w:val="14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22 3 00 00190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613,2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603,3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628,9</w:t>
            </w:r>
          </w:p>
        </w:tc>
      </w:tr>
      <w:tr w:rsidR="008058D7" w:rsidRPr="008058D7" w:rsidTr="00A9386C">
        <w:trPr>
          <w:trHeight w:val="12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на обеспечение функций муниципального органа сельского поселения в рамках подпрограммы «Обеспечение развитие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22 3 00 00190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850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10,0</w:t>
            </w:r>
          </w:p>
        </w:tc>
      </w:tr>
      <w:tr w:rsidR="008058D7" w:rsidRPr="008058D7" w:rsidTr="00A9386C">
        <w:trPr>
          <w:trHeight w:val="13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22 3 00 21010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15,0</w:t>
            </w:r>
          </w:p>
        </w:tc>
      </w:tr>
      <w:tr w:rsidR="008058D7" w:rsidRPr="008058D7" w:rsidTr="00A9386C">
        <w:trPr>
          <w:trHeight w:val="11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по передаче полномочий по учету граждан нуждающихся в жилых помещениях 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22 3 00 21040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540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0,0</w:t>
            </w:r>
          </w:p>
        </w:tc>
      </w:tr>
      <w:tr w:rsidR="008058D7" w:rsidRPr="008058D7" w:rsidTr="00A9386C">
        <w:trPr>
          <w:trHeight w:val="4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 xml:space="preserve">Расходы по передаче полномочий по вопросам организации ритуальных услуг 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</w:t>
            </w:r>
            <w:r w:rsidRPr="008058D7">
              <w:lastRenderedPageBreak/>
              <w:t>межбюджетные трансферты)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lastRenderedPageBreak/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22 3 00 85050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540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0,7</w:t>
            </w:r>
          </w:p>
        </w:tc>
      </w:tr>
      <w:tr w:rsidR="008058D7" w:rsidRPr="008058D7" w:rsidTr="00A9386C">
        <w:trPr>
          <w:trHeight w:val="11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lastRenderedPageBreak/>
              <w:t>Расходы по передаче полномочий по муниципальному финансовому контролю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22 3 00 85080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540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18,5</w:t>
            </w:r>
          </w:p>
        </w:tc>
      </w:tr>
      <w:tr w:rsidR="008058D7" w:rsidRPr="008058D7" w:rsidTr="00A9386C">
        <w:trPr>
          <w:trHeight w:val="18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</w:t>
            </w:r>
            <w:r w:rsidRPr="008058D7">
              <w:rPr>
                <w:color w:val="000000"/>
              </w:rPr>
              <w:t xml:space="preserve">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99 9 00 72390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0,2</w:t>
            </w:r>
          </w:p>
        </w:tc>
      </w:tr>
      <w:tr w:rsidR="008058D7" w:rsidRPr="008058D7" w:rsidTr="00A9386C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335,0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0,0</w:t>
            </w:r>
          </w:p>
        </w:tc>
      </w:tr>
      <w:tr w:rsidR="008058D7" w:rsidRPr="008058D7" w:rsidTr="00A9386C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на обеспечение и проведение выборов в представительные органы муниципальных образований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99 9 00 90460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880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335,0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0,0</w:t>
            </w:r>
          </w:p>
        </w:tc>
      </w:tr>
      <w:tr w:rsidR="008058D7" w:rsidRPr="008058D7" w:rsidTr="00A9386C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517,4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821,9</w:t>
            </w:r>
          </w:p>
        </w:tc>
      </w:tr>
      <w:tr w:rsidR="008058D7" w:rsidRPr="008058D7" w:rsidTr="00A9386C">
        <w:trPr>
          <w:trHeight w:val="11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22 2 00 00190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100,0</w:t>
            </w:r>
          </w:p>
        </w:tc>
      </w:tr>
      <w:tr w:rsidR="008058D7" w:rsidRPr="008058D7" w:rsidTr="00A9386C">
        <w:trPr>
          <w:trHeight w:val="12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22 2 00 00190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850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20,0</w:t>
            </w:r>
          </w:p>
        </w:tc>
      </w:tr>
      <w:tr w:rsidR="008058D7" w:rsidRPr="008058D7" w:rsidTr="00A9386C">
        <w:trPr>
          <w:trHeight w:val="14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99 9 00 22960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100,0</w:t>
            </w:r>
          </w:p>
        </w:tc>
      </w:tr>
      <w:tr w:rsidR="008058D7" w:rsidRPr="008058D7" w:rsidTr="00A9386C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99 9 00 90110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880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297,4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601,9</w:t>
            </w:r>
          </w:p>
        </w:tc>
      </w:tr>
      <w:tr w:rsidR="008058D7" w:rsidRPr="008058D7" w:rsidTr="00A9386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240,2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242,6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251,6</w:t>
            </w:r>
          </w:p>
        </w:tc>
      </w:tr>
      <w:tr w:rsidR="008058D7" w:rsidRPr="008058D7" w:rsidTr="00A9386C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240,2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242,6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251,6</w:t>
            </w:r>
          </w:p>
        </w:tc>
      </w:tr>
      <w:tr w:rsidR="008058D7" w:rsidRPr="008058D7" w:rsidTr="00A9386C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99 9 00 51180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251,6</w:t>
            </w:r>
          </w:p>
        </w:tc>
      </w:tr>
      <w:tr w:rsidR="008058D7" w:rsidRPr="008058D7" w:rsidTr="00A9386C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16,0</w:t>
            </w:r>
          </w:p>
        </w:tc>
      </w:tr>
      <w:tr w:rsidR="008058D7" w:rsidRPr="008058D7" w:rsidTr="00A9386C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10,0</w:t>
            </w:r>
          </w:p>
        </w:tc>
      </w:tr>
      <w:tr w:rsidR="008058D7" w:rsidRPr="008058D7" w:rsidTr="00A9386C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10 1 00 21670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</w:tr>
      <w:tr w:rsidR="008058D7" w:rsidRPr="008058D7" w:rsidTr="00A9386C">
        <w:trPr>
          <w:trHeight w:val="17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Мероприятия по участию в предупреждении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10 2 00 21680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</w:tr>
      <w:tr w:rsidR="008058D7" w:rsidRPr="008058D7" w:rsidTr="00A9386C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Мероприятия по модернизации и поддержанию в готовности системы оповещения населения Новониколаевского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10 2 00 21690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</w:tr>
      <w:tr w:rsidR="008058D7" w:rsidRPr="008058D7" w:rsidTr="00A9386C">
        <w:trPr>
          <w:trHeight w:val="15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Мероприятия по обучению на курсах гражданской обороны и чрезвычайным ситуациям в рамках подпрограммы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10 2 00 21700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</w:tr>
      <w:tr w:rsidR="008058D7" w:rsidRPr="008058D7" w:rsidTr="00A9386C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10 3 00 21710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</w:tr>
      <w:tr w:rsidR="008058D7" w:rsidRPr="008058D7" w:rsidTr="00A9386C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6,0</w:t>
            </w:r>
          </w:p>
        </w:tc>
      </w:tr>
      <w:tr w:rsidR="008058D7" w:rsidRPr="008058D7" w:rsidTr="00A9386C">
        <w:trPr>
          <w:trHeight w:val="16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«Укрепление общественного порядка и противодействие преступности в Новониколаевском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09 1 00 21500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1,0</w:t>
            </w:r>
          </w:p>
        </w:tc>
      </w:tr>
      <w:tr w:rsidR="008058D7" w:rsidRPr="008058D7" w:rsidTr="00A9386C">
        <w:trPr>
          <w:trHeight w:val="16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Новониколаевском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09 2 00 21530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1,0</w:t>
            </w:r>
          </w:p>
        </w:tc>
      </w:tr>
      <w:tr w:rsidR="008058D7" w:rsidRPr="008058D7" w:rsidTr="00A9386C">
        <w:trPr>
          <w:trHeight w:val="18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Издание и размещение в средствах массовой информации информационно-аналитических материалов о реализации в Новониколаевском сельском поселении мероприятий по противодействию коррупции в рамках подпрограммы «Противодействие коррупции в Новониколаевском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09 3 00 21540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</w:tr>
      <w:tr w:rsidR="008058D7" w:rsidRPr="008058D7" w:rsidTr="00A9386C">
        <w:trPr>
          <w:trHeight w:val="16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Организация цикла печатных публикаций, направленных на пропаганду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09 4 00 21570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</w:tr>
      <w:tr w:rsidR="008058D7" w:rsidRPr="008058D7" w:rsidTr="00A9386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4866,2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1954,5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2006,7</w:t>
            </w:r>
          </w:p>
        </w:tc>
      </w:tr>
      <w:tr w:rsidR="008058D7" w:rsidRPr="008058D7" w:rsidTr="00A9386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60,0</w:t>
            </w:r>
          </w:p>
        </w:tc>
      </w:tr>
      <w:tr w:rsidR="008058D7" w:rsidRPr="008058D7" w:rsidTr="00A9386C">
        <w:trPr>
          <w:trHeight w:val="14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на содержание объектов муниципальной собственности в рамках подпрограммы «Развитие коммунального хозяйства в Новониколаевском сельском поселении» муниципальной программы «Обеспечение качественными жилищно-коммунальными услугами населения Новониколаевского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07 1 00 21410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60,0</w:t>
            </w:r>
          </w:p>
        </w:tc>
      </w:tr>
      <w:tr w:rsidR="008058D7" w:rsidRPr="008058D7" w:rsidTr="00A9386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4806,2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1894,5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1946,7</w:t>
            </w:r>
          </w:p>
        </w:tc>
      </w:tr>
      <w:tr w:rsidR="008058D7" w:rsidRPr="008058D7" w:rsidTr="00A9386C">
        <w:trPr>
          <w:trHeight w:val="14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lastRenderedPageBreak/>
              <w:t>Расходы на содержание, ремонт уличного освещения в рамках подпрограммы «Благоустройство территории Новониколаевского сельского поселения» муниципальной программы «Обеспечение качественными жилищно-коммунальными услугами населения  Новониколаевского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07 2 00 21420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1832,3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1678,3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1725,5</w:t>
            </w:r>
          </w:p>
        </w:tc>
      </w:tr>
      <w:tr w:rsidR="008058D7" w:rsidRPr="008058D7" w:rsidTr="00A9386C">
        <w:trPr>
          <w:trHeight w:val="13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на озеленение территории в рамках подпрограммы  «Благоустройство территории Новониколаевского сельского поселения» муниципальной программы «Обеспечение качественными жилищно-коммунальными услугами населения  Новониколаевского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07 2 00 21430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10,0</w:t>
            </w:r>
          </w:p>
        </w:tc>
      </w:tr>
      <w:tr w:rsidR="008058D7" w:rsidRPr="008058D7" w:rsidTr="00A9386C">
        <w:trPr>
          <w:trHeight w:val="1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на текущий ремонт и содержание гражданских кладбищ, памятников в рамках подпрограммы  «Благоустройство территории Новониколаевского сельского поселения» муниципальной программы «Обеспечение качественными жилищно-коммунальными услугами населения  Новониколаевского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07 2 00 21440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30,0</w:t>
            </w:r>
          </w:p>
        </w:tc>
      </w:tr>
      <w:tr w:rsidR="008058D7" w:rsidRPr="008058D7" w:rsidTr="00A9386C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на благоустройство территории в рамках подпрограммы «Благоустройство территории Новониколаевского сельского поселения» муниципальной программы «Обеспечение качественными жилищно-коммунальными услугами населения  Новониколаевского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07 2 00 21450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2596,9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114,2</w:t>
            </w:r>
          </w:p>
        </w:tc>
      </w:tr>
      <w:tr w:rsidR="008058D7" w:rsidRPr="008058D7" w:rsidTr="00A9386C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на благоустройство территории в рамках подпрограммы «Благоустройство территории Новониколаевского сельского поселения» муниципальной программы «Обеспечение качественными жилищно-коммунальными услугами населения  Новониколаевского сельского поселения» (Уплата налогов, сборов и иных платежей)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07 2 00 21450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850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15,0</w:t>
            </w:r>
          </w:p>
        </w:tc>
      </w:tr>
      <w:tr w:rsidR="008058D7" w:rsidRPr="008058D7" w:rsidTr="00A9386C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Новониколаевского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18 1 00 22610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50,0</w:t>
            </w:r>
          </w:p>
        </w:tc>
      </w:tr>
      <w:tr w:rsidR="008058D7" w:rsidRPr="008058D7" w:rsidTr="00A9386C">
        <w:trPr>
          <w:trHeight w:val="4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 xml:space="preserve">Расходы по передаче полномочий по вопросам благоустройства общественных территорий, мест массового отдыха населения (скверов) в рамках подпрограммы "Благоустройство общественных территорий, мест массового отдыха населения (скверов) Новониколаевского сельского поселения" муниципальной программы "Формирование современной городской среды" (Иные </w:t>
            </w:r>
            <w:r w:rsidRPr="008058D7">
              <w:lastRenderedPageBreak/>
              <w:t>межбюджетные трансферты)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lastRenderedPageBreak/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20 1 00 85090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540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</w:tr>
      <w:tr w:rsidR="008058D7" w:rsidRPr="008058D7" w:rsidTr="00A9386C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25,0</w:t>
            </w:r>
          </w:p>
        </w:tc>
      </w:tr>
      <w:tr w:rsidR="008058D7" w:rsidRPr="008058D7" w:rsidTr="00A9386C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Проффесиональная подготовка, переподготовка и повышение квалификации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25,0</w:t>
            </w:r>
          </w:p>
        </w:tc>
      </w:tr>
      <w:tr w:rsidR="008058D7" w:rsidRPr="008058D7" w:rsidTr="00A9386C">
        <w:trPr>
          <w:trHeight w:val="12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на обеспечение функций муниципального органа сельского поселения в рамках подпрограммы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22 1 00 00190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25,0</w:t>
            </w:r>
          </w:p>
        </w:tc>
      </w:tr>
      <w:tr w:rsidR="008058D7" w:rsidRPr="008058D7" w:rsidTr="00A9386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6169,2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3688,8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3145,4</w:t>
            </w:r>
          </w:p>
        </w:tc>
      </w:tr>
      <w:tr w:rsidR="008058D7" w:rsidRPr="008058D7" w:rsidTr="00A9386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6169,2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3688,8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3145,4</w:t>
            </w:r>
          </w:p>
        </w:tc>
      </w:tr>
      <w:tr w:rsidR="008058D7" w:rsidRPr="008058D7" w:rsidTr="00A9386C">
        <w:trPr>
          <w:trHeight w:val="13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10 1 00 21670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36,0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36,0</w:t>
            </w:r>
          </w:p>
        </w:tc>
      </w:tr>
      <w:tr w:rsidR="008058D7" w:rsidRPr="008058D7" w:rsidTr="00A9386C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11 1 00 00590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3843,7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2264,5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1910,3</w:t>
            </w:r>
          </w:p>
        </w:tc>
      </w:tr>
      <w:tr w:rsidR="008058D7" w:rsidRPr="008058D7" w:rsidTr="00A9386C">
        <w:trPr>
          <w:trHeight w:val="10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11 1 00 00590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2169,5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1378,3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1189,1</w:t>
            </w:r>
          </w:p>
        </w:tc>
      </w:tr>
      <w:tr w:rsidR="008058D7" w:rsidRPr="008058D7" w:rsidTr="00A9386C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11 1 00 00590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850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0,0</w:t>
            </w:r>
          </w:p>
        </w:tc>
      </w:tr>
      <w:tr w:rsidR="008058D7" w:rsidRPr="008058D7" w:rsidTr="00A9386C">
        <w:trPr>
          <w:trHeight w:val="11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 xml:space="preserve"> 11 1 00 21720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0,0</w:t>
            </w:r>
          </w:p>
        </w:tc>
      </w:tr>
      <w:tr w:rsidR="008058D7" w:rsidRPr="008058D7" w:rsidTr="00A9386C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11 1 00 90210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850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10,0</w:t>
            </w:r>
          </w:p>
        </w:tc>
      </w:tr>
      <w:tr w:rsidR="008058D7" w:rsidRPr="008058D7" w:rsidTr="00A9386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215,0</w:t>
            </w:r>
          </w:p>
        </w:tc>
      </w:tr>
      <w:tr w:rsidR="008058D7" w:rsidRPr="008058D7" w:rsidTr="00A9386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215,0</w:t>
            </w:r>
          </w:p>
        </w:tc>
      </w:tr>
      <w:tr w:rsidR="008058D7" w:rsidRPr="008058D7" w:rsidTr="00A9386C">
        <w:trPr>
          <w:trHeight w:val="10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«Социальная поддержка граждан»  (Публичные нормативные социальные выплаты гражданам)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04 1 00 00200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215,0</w:t>
            </w:r>
          </w:p>
        </w:tc>
      </w:tr>
      <w:tr w:rsidR="008058D7" w:rsidRPr="008058D7" w:rsidTr="00A9386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38,5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38,5</w:t>
            </w:r>
          </w:p>
        </w:tc>
      </w:tr>
      <w:tr w:rsidR="008058D7" w:rsidRPr="008058D7" w:rsidTr="00A9386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38,5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38,5</w:t>
            </w:r>
          </w:p>
        </w:tc>
      </w:tr>
      <w:tr w:rsidR="008058D7" w:rsidRPr="008058D7" w:rsidTr="00A9386C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Физкультурные и массовые спортивные мероприятия в рамках подпрограммы «Развитие физической культуры и спорта» муниципальной программы Новониколаевского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13 1 00 21950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38,5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38,5</w:t>
            </w:r>
          </w:p>
        </w:tc>
      </w:tr>
    </w:tbl>
    <w:p w:rsidR="00336AB7" w:rsidRDefault="00336AB7" w:rsidP="0032781F">
      <w:pPr>
        <w:widowControl w:val="0"/>
        <w:outlineLvl w:val="0"/>
      </w:pPr>
    </w:p>
    <w:p w:rsidR="00336AB7" w:rsidRDefault="008058D7" w:rsidP="0032781F">
      <w:pPr>
        <w:widowControl w:val="0"/>
        <w:outlineLvl w:val="0"/>
      </w:pPr>
      <w:r>
        <w:t>5</w:t>
      </w:r>
      <w:r w:rsidR="00336AB7">
        <w:t>. Приложение 8 изложить в следующей редакции:</w:t>
      </w:r>
    </w:p>
    <w:p w:rsidR="00336AB7" w:rsidRDefault="00336AB7" w:rsidP="0032781F">
      <w:pPr>
        <w:widowControl w:val="0"/>
        <w:outlineLvl w:val="0"/>
      </w:pPr>
    </w:p>
    <w:tbl>
      <w:tblPr>
        <w:tblW w:w="10649" w:type="dxa"/>
        <w:tblInd w:w="-176" w:type="dxa"/>
        <w:tblLayout w:type="fixed"/>
        <w:tblLook w:val="04A0"/>
      </w:tblPr>
      <w:tblGrid>
        <w:gridCol w:w="5262"/>
        <w:gridCol w:w="1134"/>
        <w:gridCol w:w="640"/>
        <w:gridCol w:w="640"/>
        <w:gridCol w:w="640"/>
        <w:gridCol w:w="773"/>
        <w:gridCol w:w="757"/>
        <w:gridCol w:w="803"/>
      </w:tblGrid>
      <w:tr w:rsidR="009F1EA2" w:rsidRPr="009F1EA2" w:rsidTr="00196225">
        <w:trPr>
          <w:trHeight w:val="315"/>
        </w:trPr>
        <w:tc>
          <w:tcPr>
            <w:tcW w:w="10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A2" w:rsidRPr="009F1EA2" w:rsidRDefault="009F1EA2" w:rsidP="009F1E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F1EA2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</w:tc>
      </w:tr>
      <w:tr w:rsidR="009F1EA2" w:rsidRPr="009F1EA2" w:rsidTr="00196225">
        <w:trPr>
          <w:trHeight w:val="300"/>
        </w:trPr>
        <w:tc>
          <w:tcPr>
            <w:tcW w:w="10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A2" w:rsidRPr="009F1EA2" w:rsidRDefault="009F1EA2" w:rsidP="009F1E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F1EA2">
              <w:rPr>
                <w:b/>
                <w:bCs/>
                <w:sz w:val="24"/>
                <w:szCs w:val="24"/>
              </w:rPr>
              <w:t>программам и непрограммным направлениям деятельности),</w:t>
            </w:r>
          </w:p>
        </w:tc>
      </w:tr>
      <w:tr w:rsidR="009F1EA2" w:rsidRPr="009F1EA2" w:rsidTr="00196225">
        <w:trPr>
          <w:trHeight w:val="300"/>
        </w:trPr>
        <w:tc>
          <w:tcPr>
            <w:tcW w:w="10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A2" w:rsidRPr="009F1EA2" w:rsidRDefault="009F1EA2" w:rsidP="009F1E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F1EA2">
              <w:rPr>
                <w:b/>
                <w:bCs/>
                <w:sz w:val="24"/>
                <w:szCs w:val="24"/>
              </w:rPr>
              <w:t>группам и подгруппам видов расходов, разделам, подразделам</w:t>
            </w:r>
          </w:p>
        </w:tc>
      </w:tr>
      <w:tr w:rsidR="009F1EA2" w:rsidRPr="009F1EA2" w:rsidTr="00196225">
        <w:trPr>
          <w:trHeight w:val="315"/>
        </w:trPr>
        <w:tc>
          <w:tcPr>
            <w:tcW w:w="10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A2" w:rsidRPr="009F1EA2" w:rsidRDefault="009F1EA2" w:rsidP="009F1E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F1EA2">
              <w:rPr>
                <w:b/>
                <w:bCs/>
                <w:sz w:val="24"/>
                <w:szCs w:val="24"/>
              </w:rPr>
              <w:t>класси</w:t>
            </w:r>
            <w:r w:rsidR="008058D7">
              <w:rPr>
                <w:b/>
                <w:bCs/>
                <w:sz w:val="24"/>
                <w:szCs w:val="24"/>
              </w:rPr>
              <w:t>фикации расходов бюджета на 2021 год и плановый период 2022 и 2023</w:t>
            </w:r>
            <w:r w:rsidRPr="009F1EA2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9F1EA2" w:rsidRPr="009F1EA2" w:rsidTr="00196225">
        <w:trPr>
          <w:trHeight w:val="315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A2" w:rsidRPr="009F1EA2" w:rsidRDefault="009F1EA2" w:rsidP="009F1E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A2" w:rsidRPr="009F1EA2" w:rsidRDefault="009F1EA2" w:rsidP="009F1E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A2" w:rsidRPr="009F1EA2" w:rsidRDefault="009F1EA2" w:rsidP="009F1E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A2" w:rsidRPr="009F1EA2" w:rsidRDefault="009F1EA2" w:rsidP="009F1E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A2" w:rsidRPr="009F1EA2" w:rsidRDefault="009F1EA2" w:rsidP="009F1E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EA2" w:rsidRPr="009F1EA2" w:rsidRDefault="009F1EA2" w:rsidP="009F1EA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A2" w:rsidRPr="009F1EA2" w:rsidRDefault="009F1EA2" w:rsidP="009F1EA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EA2" w:rsidRPr="009F1EA2" w:rsidRDefault="009F1EA2" w:rsidP="009F1EA2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</w:p>
        </w:tc>
      </w:tr>
      <w:tr w:rsidR="009F1EA2" w:rsidRPr="009F1EA2" w:rsidTr="00196225">
        <w:trPr>
          <w:trHeight w:val="315"/>
        </w:trPr>
        <w:tc>
          <w:tcPr>
            <w:tcW w:w="10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EA2" w:rsidRPr="009F1EA2" w:rsidRDefault="009F1EA2" w:rsidP="009F1EA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F1EA2">
              <w:rPr>
                <w:sz w:val="24"/>
                <w:szCs w:val="24"/>
              </w:rPr>
              <w:t>(тыс. рублей)</w:t>
            </w:r>
          </w:p>
        </w:tc>
      </w:tr>
    </w:tbl>
    <w:p w:rsidR="00336AB7" w:rsidRDefault="00336AB7" w:rsidP="0032781F">
      <w:pPr>
        <w:widowControl w:val="0"/>
        <w:outlineLvl w:val="0"/>
      </w:pPr>
    </w:p>
    <w:p w:rsidR="008058D7" w:rsidRDefault="008058D7" w:rsidP="0032781F">
      <w:pPr>
        <w:widowControl w:val="0"/>
        <w:outlineLvl w:val="0"/>
      </w:pPr>
    </w:p>
    <w:tbl>
      <w:tblPr>
        <w:tblW w:w="10348" w:type="dxa"/>
        <w:tblInd w:w="-34" w:type="dxa"/>
        <w:tblLook w:val="04A0"/>
      </w:tblPr>
      <w:tblGrid>
        <w:gridCol w:w="4917"/>
        <w:gridCol w:w="1125"/>
        <w:gridCol w:w="704"/>
        <w:gridCol w:w="636"/>
        <w:gridCol w:w="559"/>
        <w:gridCol w:w="866"/>
        <w:gridCol w:w="866"/>
        <w:gridCol w:w="866"/>
      </w:tblGrid>
      <w:tr w:rsidR="008058D7" w:rsidRPr="008058D7" w:rsidTr="00A9386C">
        <w:trPr>
          <w:trHeight w:val="315"/>
        </w:trPr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Наименование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ЦСР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ВР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Рз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ПР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2021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2022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2023</w:t>
            </w:r>
          </w:p>
        </w:tc>
      </w:tr>
      <w:tr w:rsidR="008058D7" w:rsidRPr="008058D7" w:rsidTr="00A9386C">
        <w:trPr>
          <w:trHeight w:val="255"/>
        </w:trPr>
        <w:tc>
          <w:tcPr>
            <w:tcW w:w="4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8058D7" w:rsidRPr="008058D7" w:rsidTr="00A9386C">
        <w:trPr>
          <w:trHeight w:val="39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ВСЕГО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17334,3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11901,8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11749,7</w:t>
            </w:r>
          </w:p>
        </w:tc>
      </w:tr>
      <w:tr w:rsidR="008058D7" w:rsidRPr="008058D7" w:rsidTr="00A9386C">
        <w:trPr>
          <w:trHeight w:val="36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Муниципальная программа "Социальная поддержка граждан"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04 0 00 00000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215,0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215,0</w:t>
            </w:r>
          </w:p>
        </w:tc>
      </w:tr>
      <w:tr w:rsidR="008058D7" w:rsidRPr="008058D7" w:rsidTr="00A9386C">
        <w:trPr>
          <w:trHeight w:val="61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04 1 00 00000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215,0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215,0</w:t>
            </w:r>
          </w:p>
        </w:tc>
      </w:tr>
      <w:tr w:rsidR="008058D7" w:rsidRPr="008058D7" w:rsidTr="00A9386C">
        <w:trPr>
          <w:trHeight w:val="117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«Социальная поддержка граждан»  (Публичные нормативные социальные выплаты гражданам)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04 1 00 00200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215,0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215,0</w:t>
            </w:r>
          </w:p>
        </w:tc>
      </w:tr>
      <w:tr w:rsidR="008058D7" w:rsidRPr="008058D7" w:rsidTr="00A9386C">
        <w:trPr>
          <w:trHeight w:val="84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Муниципальная программа "Обеспечение качественными жилищно-коммунальными услугами населения Новониколаевского сельского поселения"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07 0 00 00000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4814,2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1902,5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1954,7</w:t>
            </w:r>
          </w:p>
        </w:tc>
      </w:tr>
      <w:tr w:rsidR="008058D7" w:rsidRPr="008058D7" w:rsidTr="00A9386C">
        <w:trPr>
          <w:trHeight w:val="112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Подпрограмма "Развитие коммунального хозяйства в Новониколаевском сельском поселении" муниципальной программы "Обеспечение качественными жилищно-коммунальными услугами населения Новониколаевского сельского поселения"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07 1 00 00000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60,0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60,0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60,0</w:t>
            </w:r>
          </w:p>
        </w:tc>
      </w:tr>
      <w:tr w:rsidR="008058D7" w:rsidRPr="008058D7" w:rsidTr="00A9386C">
        <w:trPr>
          <w:trHeight w:val="162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на содержание объектов муниципальной собственности в рамках подпрограммы «Развитие коммунального хозяйства в Новониколаевском сельском поселении» муниципальной программы «Обеспечение качественными жилищно-коммунальными услугами населения Новониколаевского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07 1 00 21410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60,0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60,0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60,0</w:t>
            </w:r>
          </w:p>
        </w:tc>
      </w:tr>
      <w:tr w:rsidR="008058D7" w:rsidRPr="008058D7" w:rsidTr="00A9386C">
        <w:trPr>
          <w:trHeight w:val="114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Подпрограмма "Благоустройство территории Новониколаевского сельского поселения" муниципальной программы "Обеспечение качественными жилищно-коммунальными услугами населения Новониколаевского сельского поселения"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07 2 00 00000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4754,2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1842,5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1894,7</w:t>
            </w:r>
          </w:p>
        </w:tc>
      </w:tr>
      <w:tr w:rsidR="008058D7" w:rsidRPr="008058D7" w:rsidTr="00A9386C">
        <w:trPr>
          <w:trHeight w:val="165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lastRenderedPageBreak/>
              <w:t>Расходы на содержание, ремонт уличного освещения в рамках подпрограммы «Благоустройство территории Новониколаевского сельского поселения» муниципальной программы «Обеспечение качественными жилищно-коммунальными услугами населения  Новониколаевского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07 2 00 21420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1832,3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1678,3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1725,5</w:t>
            </w:r>
          </w:p>
        </w:tc>
      </w:tr>
      <w:tr w:rsidR="008058D7" w:rsidRPr="008058D7" w:rsidTr="00A9386C">
        <w:trPr>
          <w:trHeight w:val="14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на озеленение территории в рамках подпрограммы  «Благоустройство территории Новониколаевского сельского поселения» муниципальной программы «Обеспечение качественными жилищно-коммунальными услугами населения  Новониколаевского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07 2 00 21430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10,0</w:t>
            </w:r>
          </w:p>
        </w:tc>
      </w:tr>
      <w:tr w:rsidR="008058D7" w:rsidRPr="008058D7" w:rsidTr="00A9386C">
        <w:trPr>
          <w:trHeight w:val="169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на текущий ремонт и содержание гражданских кладбищ, памятников в рамках подпрограммы  «Благоустройство территории Новониколаевского сельского поселения» муниципальной программы «Обеспечение качественными жилищно-коммунальными услугами населения  Новониколаевского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07 2 00 21440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300,0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30,0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30,0</w:t>
            </w:r>
          </w:p>
        </w:tc>
      </w:tr>
      <w:tr w:rsidR="008058D7" w:rsidRPr="008058D7" w:rsidTr="00A9386C">
        <w:trPr>
          <w:trHeight w:val="162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на благоустройство территории в рамках подпрограммы «Благоустройство территории Новониколаевского сельского поселения» муниципальной программы «Обеспечение качественными жилищно-коммунальными услугами населения  Новониколаевского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07 2 00 21450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2596,9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109,2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114,2</w:t>
            </w:r>
          </w:p>
        </w:tc>
      </w:tr>
      <w:tr w:rsidR="008058D7" w:rsidRPr="008058D7" w:rsidTr="00A9386C">
        <w:trPr>
          <w:trHeight w:val="142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на благоустройство территории в рамках подпрограммы «Благоустройство территории Новониколаевского сельского поселения» муниципальной программы «Обеспечение качественными жилищно-коммунальными услугами населения  Новониколаевского сельского поселения (Уплата налогов, сборов и иных платежей)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07 2 00 21450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850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15,0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15,0</w:t>
            </w:r>
          </w:p>
        </w:tc>
      </w:tr>
      <w:tr w:rsidR="008058D7" w:rsidRPr="008058D7" w:rsidTr="00A9386C">
        <w:trPr>
          <w:trHeight w:val="58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Муниципальная программа "Обеспечение общественного порядка и профилактика правонарушений"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09 0 00 00000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6,0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6,0</w:t>
            </w:r>
          </w:p>
        </w:tc>
      </w:tr>
      <w:tr w:rsidR="008058D7" w:rsidRPr="008058D7" w:rsidTr="00A9386C">
        <w:trPr>
          <w:trHeight w:val="114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Подпрограмма "Укрепление общественного порядка и противодействие преступности в Новониколаевском сельском поселении"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09 1 00 00000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1,0</w:t>
            </w:r>
          </w:p>
        </w:tc>
      </w:tr>
      <w:tr w:rsidR="008058D7" w:rsidRPr="008058D7" w:rsidTr="00A9386C">
        <w:trPr>
          <w:trHeight w:val="199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«Укрепление общественного порядка и противодействие преступности в Новониколаевском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09 1 00 21500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1,0</w:t>
            </w:r>
          </w:p>
        </w:tc>
      </w:tr>
      <w:tr w:rsidR="008058D7" w:rsidRPr="008058D7" w:rsidTr="00A9386C">
        <w:trPr>
          <w:trHeight w:val="11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lastRenderedPageBreak/>
              <w:t>Подпрограмма "Противодействие терроризму и экстремизму в Новониколаевском сельском поселении" муниципальной программы Новониколаевского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09 2 00 00000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1,0</w:t>
            </w:r>
          </w:p>
        </w:tc>
      </w:tr>
      <w:tr w:rsidR="008058D7" w:rsidRPr="008058D7" w:rsidTr="00A9386C">
        <w:trPr>
          <w:trHeight w:val="196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Новониколаевском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09 2 00 21530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1,0</w:t>
            </w:r>
          </w:p>
        </w:tc>
      </w:tr>
      <w:tr w:rsidR="008058D7" w:rsidRPr="008058D7" w:rsidTr="00A9386C">
        <w:trPr>
          <w:trHeight w:val="94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Подпрограмма "Противодействие коррупции в Новониколаевском сельском поселении"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09 3 00 00000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2,0</w:t>
            </w:r>
          </w:p>
        </w:tc>
      </w:tr>
      <w:tr w:rsidR="008058D7" w:rsidRPr="008058D7" w:rsidTr="00A9386C">
        <w:trPr>
          <w:trHeight w:val="199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Издание и размещение в средствах массовой информации информационно-аналитических материалов о реализации в Новониколаевском сельском поселении мероприятий по противодействию коррупции в рамках подпрограммы «Противодействие коррупции в Новониколаевском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09 3 00 21540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</w:tr>
      <w:tr w:rsidR="008058D7" w:rsidRPr="008058D7" w:rsidTr="00A9386C">
        <w:trPr>
          <w:trHeight w:val="87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Подпрограмма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09 4 00 00000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2,0</w:t>
            </w:r>
          </w:p>
        </w:tc>
      </w:tr>
      <w:tr w:rsidR="008058D7" w:rsidRPr="008058D7" w:rsidTr="00A9386C">
        <w:trPr>
          <w:trHeight w:val="168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Организация цикла печатных публикаций, направленных на пропаганду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09 4 00 21570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</w:tr>
      <w:tr w:rsidR="008058D7" w:rsidRPr="008058D7" w:rsidTr="00A9386C">
        <w:trPr>
          <w:trHeight w:val="82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10 0 00 00000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58,0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58,0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58,0</w:t>
            </w:r>
          </w:p>
        </w:tc>
      </w:tr>
      <w:tr w:rsidR="008058D7" w:rsidRPr="008058D7" w:rsidTr="00A9386C">
        <w:trPr>
          <w:trHeight w:val="103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10 1 00 00000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50,0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50,0</w:t>
            </w:r>
          </w:p>
        </w:tc>
      </w:tr>
      <w:tr w:rsidR="008058D7" w:rsidRPr="008058D7" w:rsidTr="00A9386C">
        <w:trPr>
          <w:trHeight w:val="174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10 1 00 21670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12,0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12,0</w:t>
            </w:r>
          </w:p>
        </w:tc>
      </w:tr>
      <w:tr w:rsidR="008058D7" w:rsidRPr="008058D7" w:rsidTr="00A9386C">
        <w:trPr>
          <w:trHeight w:val="165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10 1 00 21670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</w:tr>
      <w:tr w:rsidR="008058D7" w:rsidRPr="008058D7" w:rsidTr="00A9386C">
        <w:trPr>
          <w:trHeight w:val="165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10 1 00 21670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36,0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36,0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36,0</w:t>
            </w:r>
          </w:p>
        </w:tc>
      </w:tr>
      <w:tr w:rsidR="008058D7" w:rsidRPr="008058D7" w:rsidTr="00A9386C">
        <w:trPr>
          <w:trHeight w:val="133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Подпрограмма "Участие в предупреждении и ликвидации последствий чрезвычайных ситуаций"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10 2 00 00000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6,0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6,0</w:t>
            </w:r>
          </w:p>
        </w:tc>
      </w:tr>
      <w:tr w:rsidR="008058D7" w:rsidRPr="008058D7" w:rsidTr="00A9386C">
        <w:trPr>
          <w:trHeight w:val="187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Мероприятия по защите населения от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10 2 00 21680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</w:tr>
      <w:tr w:rsidR="008058D7" w:rsidRPr="008058D7" w:rsidTr="00A9386C">
        <w:trPr>
          <w:trHeight w:val="204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Мероприятия по модернизации и поддержанию в готовности системы оповещения населения Новониколаевского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10 2 00 21690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</w:tr>
      <w:tr w:rsidR="008058D7" w:rsidRPr="008058D7" w:rsidTr="00A9386C">
        <w:trPr>
          <w:trHeight w:val="832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 xml:space="preserve">Мероприятия по обучению на курсах гражданской обороны и чрезвычайным ситуациям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</w:t>
            </w:r>
            <w:r w:rsidRPr="008058D7">
              <w:lastRenderedPageBreak/>
              <w:t>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lastRenderedPageBreak/>
              <w:t>10 2 00 21700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</w:tr>
      <w:tr w:rsidR="008058D7" w:rsidRPr="008058D7" w:rsidTr="00A9386C">
        <w:trPr>
          <w:trHeight w:val="105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lastRenderedPageBreak/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10 3 00 00000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2,0</w:t>
            </w:r>
          </w:p>
        </w:tc>
      </w:tr>
      <w:tr w:rsidR="008058D7" w:rsidRPr="008058D7" w:rsidTr="00A9386C">
        <w:trPr>
          <w:trHeight w:val="153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10 3 00 21710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</w:tr>
      <w:tr w:rsidR="008058D7" w:rsidRPr="008058D7" w:rsidTr="00A9386C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Муниципальная программа "Развитие культуры"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6133,2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3652,8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3109,4</w:t>
            </w:r>
          </w:p>
        </w:tc>
      </w:tr>
      <w:tr w:rsidR="008058D7" w:rsidRPr="008058D7" w:rsidTr="00A9386C">
        <w:trPr>
          <w:trHeight w:val="510"/>
        </w:trPr>
        <w:tc>
          <w:tcPr>
            <w:tcW w:w="4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Подпрограмма "Культура" муниципальной программы "Развитие культуры"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11 1 00 00000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6133,2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3652,8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3109,4</w:t>
            </w:r>
          </w:p>
        </w:tc>
      </w:tr>
      <w:tr w:rsidR="008058D7" w:rsidRPr="008058D7" w:rsidTr="00A9386C">
        <w:trPr>
          <w:trHeight w:val="1065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11 1 00 00590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3843,7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2264,5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1910,3</w:t>
            </w:r>
          </w:p>
        </w:tc>
      </w:tr>
      <w:tr w:rsidR="008058D7" w:rsidRPr="008058D7" w:rsidTr="00A9386C">
        <w:trPr>
          <w:trHeight w:val="117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11 1 00 00590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2169,5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1378,3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1189,1</w:t>
            </w:r>
          </w:p>
        </w:tc>
      </w:tr>
      <w:tr w:rsidR="008058D7" w:rsidRPr="008058D7" w:rsidTr="00A9386C">
        <w:trPr>
          <w:trHeight w:val="96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11 1 00 00590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850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0,0</w:t>
            </w:r>
          </w:p>
        </w:tc>
      </w:tr>
      <w:tr w:rsidR="008058D7" w:rsidRPr="008058D7" w:rsidTr="00A9386C">
        <w:trPr>
          <w:trHeight w:val="142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 xml:space="preserve"> 11 1 00 21720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0,0</w:t>
            </w:r>
          </w:p>
        </w:tc>
      </w:tr>
      <w:tr w:rsidR="008058D7" w:rsidRPr="008058D7" w:rsidTr="00A9386C">
        <w:trPr>
          <w:trHeight w:val="82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11 1 00 90210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850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10,0</w:t>
            </w:r>
          </w:p>
        </w:tc>
      </w:tr>
      <w:tr w:rsidR="008058D7" w:rsidRPr="008058D7" w:rsidTr="00A9386C">
        <w:trPr>
          <w:trHeight w:val="51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13 0 00 00000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38,5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38,5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38,5</w:t>
            </w:r>
          </w:p>
        </w:tc>
      </w:tr>
      <w:tr w:rsidR="008058D7" w:rsidRPr="008058D7" w:rsidTr="00A9386C">
        <w:trPr>
          <w:trHeight w:val="66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Подпрограмма "Развитие физической культуры и спорта" муниципальной программы "Развитие физической культуры и спорта"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13 1 00 00000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38,5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38,5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38,5</w:t>
            </w:r>
          </w:p>
        </w:tc>
      </w:tr>
      <w:tr w:rsidR="008058D7" w:rsidRPr="008058D7" w:rsidTr="00A9386C">
        <w:trPr>
          <w:trHeight w:val="11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Физкультурные и массовые спортивные мероприятия в рамках подпрограммы «Развитие физической культуры и спорта»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13 1 00 21950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38,5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38,5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38,5</w:t>
            </w:r>
          </w:p>
        </w:tc>
      </w:tr>
      <w:tr w:rsidR="008058D7" w:rsidRPr="008058D7" w:rsidTr="00A9386C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 xml:space="preserve">Муниципальная программа </w:t>
            </w:r>
            <w:r w:rsidRPr="008058D7">
              <w:rPr>
                <w:b/>
                <w:bCs/>
              </w:rPr>
              <w:lastRenderedPageBreak/>
              <w:t>"Энергоэффективность и развитие энергетики"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lastRenderedPageBreak/>
              <w:t xml:space="preserve">18 0 00 </w:t>
            </w:r>
            <w:r w:rsidRPr="008058D7">
              <w:rPr>
                <w:b/>
                <w:bCs/>
              </w:rPr>
              <w:lastRenderedPageBreak/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lastRenderedPageBreak/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50,0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50,0</w:t>
            </w:r>
          </w:p>
        </w:tc>
      </w:tr>
      <w:tr w:rsidR="008058D7" w:rsidRPr="008058D7" w:rsidTr="00A9386C">
        <w:trPr>
          <w:trHeight w:val="87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lastRenderedPageBreak/>
              <w:t>Подпрограмма "Энергосбережение и повышение энергетической эффективности Новониколаевского сельского поселения" муниципальной программы "Энергоэффективность и развитие энергетики"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18 1 00 00000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50,0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50,0</w:t>
            </w:r>
          </w:p>
        </w:tc>
      </w:tr>
      <w:tr w:rsidR="008058D7" w:rsidRPr="008058D7" w:rsidTr="00A9386C">
        <w:trPr>
          <w:trHeight w:val="214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Новониколаевского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18 1 00 22610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50,0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50,0</w:t>
            </w:r>
          </w:p>
        </w:tc>
      </w:tr>
      <w:tr w:rsidR="008058D7" w:rsidRPr="008058D7" w:rsidTr="00A9386C">
        <w:trPr>
          <w:trHeight w:val="75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20 0 00 00000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2,0</w:t>
            </w:r>
          </w:p>
        </w:tc>
      </w:tr>
      <w:tr w:rsidR="008058D7" w:rsidRPr="008058D7" w:rsidTr="00A9386C">
        <w:trPr>
          <w:trHeight w:val="109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Подпрограмма "Благоустройство общественных территорий, мест массового отдыха населения (скверов) Новониколаевского сельского поселения" муниципальной программы  "Формирование современной городской среды"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20 1 00 00000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2,0</w:t>
            </w:r>
          </w:p>
        </w:tc>
      </w:tr>
      <w:tr w:rsidR="008058D7" w:rsidRPr="008058D7" w:rsidTr="00A9386C">
        <w:trPr>
          <w:trHeight w:val="138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по передаче полномочий по вопросам благоустройства общественных территорий, мест массового отдыха населения (скверов) в рамках подпрограммы "Благоустройство общественных территорий, мест массового отдыха населения (скверов) Новониколаевского сельского поселения" муниципальной программы  "Формирование современной городской среды"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20 1 00 85090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2,0</w:t>
            </w:r>
          </w:p>
        </w:tc>
      </w:tr>
      <w:tr w:rsidR="008058D7" w:rsidRPr="008058D7" w:rsidTr="00A9386C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Муниципальная программа "Развитие муниципальной службы"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22 0 00 00000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5347,0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5336,8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5362,4</w:t>
            </w:r>
          </w:p>
        </w:tc>
      </w:tr>
      <w:tr w:rsidR="008058D7" w:rsidRPr="008058D7" w:rsidTr="00A9386C">
        <w:trPr>
          <w:trHeight w:val="76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Подпрограмма "Развитие муниципальной службы Новониколаевского сельского поселения" муниципальной программы  "Развитие муниципальной службы"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22 1 00 00000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25,0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25,0</w:t>
            </w:r>
          </w:p>
        </w:tc>
      </w:tr>
      <w:tr w:rsidR="008058D7" w:rsidRPr="008058D7" w:rsidTr="00A9386C">
        <w:trPr>
          <w:trHeight w:val="123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на обеспечение функций муниципального органа сельского поселения в рамках подпрограммы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22 1 00 00190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25,0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25,0</w:t>
            </w:r>
          </w:p>
        </w:tc>
      </w:tr>
      <w:tr w:rsidR="008058D7" w:rsidRPr="008058D7" w:rsidTr="00A9386C">
        <w:trPr>
          <w:trHeight w:val="76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Подпрограмма "Развитие материально-технической базы и освещение деятельности администрации" муниципальной программы "Развитие муниципальной службы"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22 2 00 00000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120,0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120,0</w:t>
            </w:r>
          </w:p>
        </w:tc>
      </w:tr>
      <w:tr w:rsidR="008058D7" w:rsidRPr="008058D7" w:rsidTr="00A9386C">
        <w:trPr>
          <w:trHeight w:val="153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22 2 00 00190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100,0</w:t>
            </w:r>
          </w:p>
        </w:tc>
      </w:tr>
      <w:tr w:rsidR="008058D7" w:rsidRPr="008058D7" w:rsidTr="00A9386C">
        <w:trPr>
          <w:trHeight w:val="114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22 2 00 00190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850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 xml:space="preserve">01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20,0</w:t>
            </w:r>
          </w:p>
        </w:tc>
      </w:tr>
      <w:tr w:rsidR="008058D7" w:rsidRPr="008058D7" w:rsidTr="00A9386C">
        <w:trPr>
          <w:trHeight w:val="82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lastRenderedPageBreak/>
              <w:t>Подпрограмма "Обеспечение реализации муниципальной программы "Развитие муниципальной службы" муниципальной программы "Развитие муниципальной службы"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22 3 00 0000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5202,0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5191,8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5217,4</w:t>
            </w:r>
          </w:p>
        </w:tc>
      </w:tr>
      <w:tr w:rsidR="008058D7" w:rsidRPr="008058D7" w:rsidTr="00A9386C">
        <w:trPr>
          <w:trHeight w:val="147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22 3 00 00110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4524,3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4524,3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4524,3</w:t>
            </w:r>
          </w:p>
        </w:tc>
      </w:tr>
      <w:tr w:rsidR="008058D7" w:rsidRPr="008058D7" w:rsidTr="00A9386C">
        <w:trPr>
          <w:trHeight w:val="132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22 3 00 00190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20,0</w:t>
            </w:r>
          </w:p>
        </w:tc>
      </w:tr>
      <w:tr w:rsidR="008058D7" w:rsidRPr="008058D7" w:rsidTr="00A9386C">
        <w:trPr>
          <w:trHeight w:val="138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22 3 00 00190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 xml:space="preserve">01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613,2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603,3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628,9</w:t>
            </w:r>
          </w:p>
        </w:tc>
      </w:tr>
      <w:tr w:rsidR="008058D7" w:rsidRPr="008058D7" w:rsidTr="00A9386C">
        <w:trPr>
          <w:trHeight w:val="120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на обеспечение функций муниципального органа сельского поселения в рамках подпрограммы «Обеспечение развитие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22 3 00 00190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850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 xml:space="preserve">01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10,0</w:t>
            </w:r>
          </w:p>
        </w:tc>
      </w:tr>
      <w:tr w:rsidR="008058D7" w:rsidRPr="008058D7" w:rsidTr="00A9386C">
        <w:trPr>
          <w:trHeight w:val="126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ind w:right="-49"/>
              <w:jc w:val="both"/>
              <w:textAlignment w:val="auto"/>
            </w:pPr>
            <w:r w:rsidRPr="008058D7"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22 3 00 21010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 xml:space="preserve">01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15,0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15,0</w:t>
            </w:r>
          </w:p>
        </w:tc>
      </w:tr>
      <w:tr w:rsidR="008058D7" w:rsidRPr="008058D7" w:rsidTr="00A9386C">
        <w:trPr>
          <w:trHeight w:val="126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по передаче полномочий по учету граждан нуждающихся в жилых помещениях 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22 3 00 85040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0,0</w:t>
            </w:r>
          </w:p>
        </w:tc>
      </w:tr>
      <w:tr w:rsidR="008058D7" w:rsidRPr="008058D7" w:rsidTr="00A9386C">
        <w:trPr>
          <w:trHeight w:val="103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по передаче полномочий по вопросам организации ритуальных услуг 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22 3 00 85050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0,7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0,7</w:t>
            </w:r>
          </w:p>
        </w:tc>
      </w:tr>
      <w:tr w:rsidR="008058D7" w:rsidRPr="008058D7" w:rsidTr="00A9386C">
        <w:trPr>
          <w:trHeight w:val="130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по передаче полномочий по осуществлению внутреннего муниципального финансового контроля 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22 3 00 85080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18,5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18,5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18,5</w:t>
            </w:r>
          </w:p>
        </w:tc>
      </w:tr>
      <w:tr w:rsidR="008058D7" w:rsidRPr="008058D7" w:rsidTr="00A9386C">
        <w:trPr>
          <w:trHeight w:val="51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Реализация непрограммных расходов муниципального органа сельского поселения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99 0 00 00000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</w:pPr>
            <w:r w:rsidRPr="008058D7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</w:pPr>
            <w:r w:rsidRPr="008058D7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textAlignment w:val="auto"/>
            </w:pPr>
            <w:r w:rsidRPr="008058D7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675,4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640,2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953,7</w:t>
            </w:r>
          </w:p>
        </w:tc>
      </w:tr>
      <w:tr w:rsidR="008058D7" w:rsidRPr="008058D7" w:rsidTr="00A9386C">
        <w:trPr>
          <w:trHeight w:val="25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 xml:space="preserve">99 9 00 </w:t>
            </w:r>
            <w:r w:rsidRPr="008058D7">
              <w:rPr>
                <w:b/>
                <w:bCs/>
              </w:rPr>
              <w:lastRenderedPageBreak/>
              <w:t>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lastRenderedPageBreak/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675,4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640,2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8058D7">
              <w:rPr>
                <w:b/>
                <w:bCs/>
              </w:rPr>
              <w:t>953,7</w:t>
            </w:r>
          </w:p>
        </w:tc>
      </w:tr>
      <w:tr w:rsidR="008058D7" w:rsidRPr="008058D7" w:rsidTr="00A9386C">
        <w:trPr>
          <w:trHeight w:val="204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</w:t>
            </w:r>
            <w:r w:rsidRPr="008058D7">
              <w:rPr>
                <w:color w:val="000000"/>
              </w:rPr>
              <w:t xml:space="preserve">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99 9 00 72390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0,2</w:t>
            </w:r>
          </w:p>
        </w:tc>
      </w:tr>
      <w:tr w:rsidR="008058D7" w:rsidRPr="008058D7" w:rsidTr="00A9386C">
        <w:trPr>
          <w:trHeight w:val="102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Расходы на организацию и проведение выборов в представительные органы муниципальных образований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99 9 00 90460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880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335,0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0,0</w:t>
            </w:r>
          </w:p>
        </w:tc>
      </w:tr>
      <w:tr w:rsidR="008058D7" w:rsidRPr="008058D7" w:rsidTr="00A9386C">
        <w:trPr>
          <w:trHeight w:val="76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Условно утвержденные расходы по иным непрограммным мероприятиям в рамках напрограммного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99 9 00 90110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880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297,4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601,9</w:t>
            </w:r>
          </w:p>
        </w:tc>
      </w:tr>
      <w:tr w:rsidR="008058D7" w:rsidRPr="008058D7" w:rsidTr="00A9386C">
        <w:trPr>
          <w:trHeight w:val="162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99 9 00 22960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100,0</w:t>
            </w:r>
          </w:p>
        </w:tc>
      </w:tr>
      <w:tr w:rsidR="008058D7" w:rsidRPr="008058D7" w:rsidTr="00A9386C">
        <w:trPr>
          <w:trHeight w:val="133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8058D7"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 муниципального органа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99 9 00 51180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242,6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58D7" w:rsidRPr="008058D7" w:rsidRDefault="008058D7" w:rsidP="008058D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058D7">
              <w:t>251,6</w:t>
            </w:r>
          </w:p>
        </w:tc>
      </w:tr>
    </w:tbl>
    <w:p w:rsidR="008058D7" w:rsidRDefault="008058D7" w:rsidP="0032781F">
      <w:pPr>
        <w:widowControl w:val="0"/>
        <w:outlineLvl w:val="0"/>
      </w:pPr>
    </w:p>
    <w:p w:rsidR="00F432F3" w:rsidRDefault="008058D7" w:rsidP="0032781F">
      <w:pPr>
        <w:widowControl w:val="0"/>
        <w:outlineLvl w:val="0"/>
      </w:pPr>
      <w:r>
        <w:t>6</w:t>
      </w:r>
      <w:r w:rsidR="00435870">
        <w:t xml:space="preserve">. Приложение 9 </w:t>
      </w:r>
      <w:r w:rsidR="00F432F3">
        <w:t xml:space="preserve"> изложить в следующей редакции:</w:t>
      </w:r>
    </w:p>
    <w:tbl>
      <w:tblPr>
        <w:tblW w:w="10082" w:type="dxa"/>
        <w:tblInd w:w="91" w:type="dxa"/>
        <w:tblLook w:val="04A0"/>
      </w:tblPr>
      <w:tblGrid>
        <w:gridCol w:w="1010"/>
        <w:gridCol w:w="2754"/>
        <w:gridCol w:w="1782"/>
        <w:gridCol w:w="1417"/>
        <w:gridCol w:w="1559"/>
        <w:gridCol w:w="1560"/>
      </w:tblGrid>
      <w:tr w:rsidR="00435870" w:rsidRPr="00435870" w:rsidTr="00435870">
        <w:trPr>
          <w:trHeight w:val="315"/>
        </w:trPr>
        <w:tc>
          <w:tcPr>
            <w:tcW w:w="10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35870">
              <w:rPr>
                <w:b/>
                <w:bCs/>
              </w:rPr>
              <w:t>Распределение иных межбюджетных трансфертов на осуществление части</w:t>
            </w:r>
          </w:p>
        </w:tc>
      </w:tr>
      <w:tr w:rsidR="00435870" w:rsidRPr="00435870" w:rsidTr="00435870">
        <w:trPr>
          <w:trHeight w:val="315"/>
        </w:trPr>
        <w:tc>
          <w:tcPr>
            <w:tcW w:w="10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35870">
              <w:rPr>
                <w:b/>
                <w:bCs/>
              </w:rPr>
              <w:t>полномочий по решению вопросов местного значения из бюджета</w:t>
            </w:r>
          </w:p>
        </w:tc>
      </w:tr>
      <w:tr w:rsidR="00435870" w:rsidRPr="00435870" w:rsidTr="00435870">
        <w:trPr>
          <w:trHeight w:val="315"/>
        </w:trPr>
        <w:tc>
          <w:tcPr>
            <w:tcW w:w="10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35870">
              <w:rPr>
                <w:b/>
                <w:bCs/>
              </w:rPr>
              <w:t>поселений бюджету муниципального района в соответствии с</w:t>
            </w:r>
          </w:p>
        </w:tc>
      </w:tr>
      <w:tr w:rsidR="00435870" w:rsidRPr="00435870" w:rsidTr="00435870">
        <w:trPr>
          <w:trHeight w:val="315"/>
        </w:trPr>
        <w:tc>
          <w:tcPr>
            <w:tcW w:w="10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35870">
              <w:rPr>
                <w:b/>
                <w:bCs/>
              </w:rPr>
              <w:t>заключенными соглашениями на 2021 год и плановый период 2022 и 2023 годов</w:t>
            </w:r>
          </w:p>
        </w:tc>
      </w:tr>
      <w:tr w:rsidR="00435870" w:rsidRPr="00435870" w:rsidTr="00435870">
        <w:trPr>
          <w:trHeight w:val="315"/>
        </w:trPr>
        <w:tc>
          <w:tcPr>
            <w:tcW w:w="6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435870" w:rsidRPr="00435870" w:rsidTr="00435870">
        <w:trPr>
          <w:trHeight w:val="31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435870" w:rsidRPr="00435870" w:rsidTr="00435870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textAlignment w:val="auto"/>
            </w:pPr>
            <w:r w:rsidRPr="00435870">
              <w:t>№ п/п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35870">
              <w:rPr>
                <w:b/>
                <w:bCs/>
              </w:rPr>
              <w:t>Наименование иных межбюджетных трансфертов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35870">
              <w:rPr>
                <w:b/>
                <w:bCs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35870">
              <w:rPr>
                <w:b/>
                <w:bCs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35870">
              <w:rPr>
                <w:b/>
                <w:bCs/>
              </w:rPr>
              <w:t>2023</w:t>
            </w:r>
          </w:p>
        </w:tc>
      </w:tr>
      <w:tr w:rsidR="00435870" w:rsidRPr="00435870" w:rsidTr="00435870">
        <w:trPr>
          <w:trHeight w:val="69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35870"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textAlignment w:val="auto"/>
            </w:pPr>
            <w:r w:rsidRPr="00435870">
              <w:t>Иные межбюджетные трансферты на осуществление полномочий по вопросам организации ритуальных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35870"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35870"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35870">
              <w:t>0,7</w:t>
            </w:r>
          </w:p>
        </w:tc>
      </w:tr>
      <w:tr w:rsidR="00435870" w:rsidRPr="00435870" w:rsidTr="00435870">
        <w:trPr>
          <w:trHeight w:val="69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35870"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textAlignment w:val="auto"/>
            </w:pPr>
            <w:r w:rsidRPr="00435870">
              <w:t>Иные межбюджетные трансферты по осуществлению внутреннего муниципального финансового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35870">
              <w:t>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35870">
              <w:t>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35870">
              <w:t>18,5</w:t>
            </w:r>
          </w:p>
        </w:tc>
      </w:tr>
      <w:tr w:rsidR="00435870" w:rsidRPr="00435870" w:rsidTr="00435870">
        <w:trPr>
          <w:trHeight w:val="69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35870"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textAlignment w:val="auto"/>
            </w:pPr>
            <w:r w:rsidRPr="00435870">
              <w:t>Иные межбюджетные трансферты по вопросам благоустройства общественных территорий, мест массового отдыха населения (скверов)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35870"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35870"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35870">
              <w:t>2,0</w:t>
            </w:r>
          </w:p>
        </w:tc>
      </w:tr>
      <w:tr w:rsidR="00435870" w:rsidRPr="00435870" w:rsidTr="00435870">
        <w:trPr>
          <w:trHeight w:val="69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35870"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textAlignment w:val="auto"/>
            </w:pPr>
            <w:r w:rsidRPr="00435870">
              <w:t>Иные межбюджетные трансферты о передаче полномочий по учету граждан нуждающихся в жилых помещениях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35870"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3587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35870">
              <w:t>0,0</w:t>
            </w:r>
          </w:p>
        </w:tc>
      </w:tr>
      <w:tr w:rsidR="00435870" w:rsidRPr="00435870" w:rsidTr="00435870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textAlignment w:val="auto"/>
            </w:pPr>
            <w:r w:rsidRPr="00435870"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435870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435870">
              <w:rPr>
                <w:b/>
                <w:bCs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435870">
              <w:rPr>
                <w:b/>
                <w:bCs/>
              </w:rPr>
              <w:t>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70" w:rsidRPr="00435870" w:rsidRDefault="00435870" w:rsidP="0043587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435870">
              <w:rPr>
                <w:b/>
                <w:bCs/>
              </w:rPr>
              <w:t>21,2</w:t>
            </w:r>
          </w:p>
        </w:tc>
      </w:tr>
    </w:tbl>
    <w:p w:rsidR="00F432F3" w:rsidRPr="00435870" w:rsidRDefault="00F432F3" w:rsidP="0032781F">
      <w:pPr>
        <w:widowControl w:val="0"/>
        <w:outlineLvl w:val="0"/>
      </w:pPr>
    </w:p>
    <w:p w:rsidR="00336AB7" w:rsidRDefault="00336AB7" w:rsidP="0032781F">
      <w:pPr>
        <w:widowControl w:val="0"/>
        <w:outlineLvl w:val="0"/>
      </w:pPr>
    </w:p>
    <w:p w:rsidR="0032781F" w:rsidRPr="0005243C" w:rsidRDefault="008058D7" w:rsidP="00435870">
      <w:pPr>
        <w:widowControl w:val="0"/>
        <w:tabs>
          <w:tab w:val="left" w:pos="10206"/>
        </w:tabs>
        <w:outlineLvl w:val="0"/>
        <w:rPr>
          <w:iCs/>
          <w:color w:val="000000"/>
        </w:rPr>
      </w:pPr>
      <w:r>
        <w:t>7</w:t>
      </w:r>
      <w:r w:rsidR="0032781F" w:rsidRPr="00BE3F37">
        <w:t xml:space="preserve">. Настоящее Решение Собрания депутатов  </w:t>
      </w:r>
      <w:r w:rsidR="0032781F">
        <w:t>вступает в силу со дня его официального опубликования</w:t>
      </w:r>
      <w:r w:rsidR="0032781F" w:rsidRPr="00BE3F37">
        <w:t xml:space="preserve"> в информационном бюллетене муниципального образования «Новониколаевское сельское поселение</w:t>
      </w:r>
      <w:r w:rsidR="0032781F">
        <w:t>»</w:t>
      </w:r>
      <w:r w:rsidR="0032781F" w:rsidRPr="00BE3F37">
        <w:t>.</w:t>
      </w:r>
      <w:r w:rsidR="0032781F">
        <w:t xml:space="preserve">  </w:t>
      </w:r>
    </w:p>
    <w:p w:rsidR="0032781F" w:rsidRDefault="0032781F" w:rsidP="0032781F">
      <w:pPr>
        <w:widowControl w:val="0"/>
        <w:shd w:val="clear" w:color="auto" w:fill="FFFFFF"/>
        <w:rPr>
          <w:bCs/>
          <w:color w:val="000000"/>
        </w:rPr>
      </w:pPr>
    </w:p>
    <w:p w:rsidR="00870008" w:rsidRDefault="00870008" w:rsidP="0032781F">
      <w:pPr>
        <w:widowControl w:val="0"/>
        <w:shd w:val="clear" w:color="auto" w:fill="FFFFFF"/>
        <w:rPr>
          <w:bCs/>
          <w:color w:val="000000"/>
        </w:rPr>
      </w:pPr>
    </w:p>
    <w:p w:rsidR="0032781F" w:rsidRDefault="0032781F" w:rsidP="0032781F">
      <w:pPr>
        <w:widowControl w:val="0"/>
        <w:shd w:val="clear" w:color="auto" w:fill="FFFFFF"/>
        <w:rPr>
          <w:bCs/>
          <w:color w:val="000000"/>
        </w:rPr>
      </w:pPr>
    </w:p>
    <w:p w:rsidR="0032781F" w:rsidRPr="0005243C" w:rsidRDefault="0032781F" w:rsidP="0032781F">
      <w:pPr>
        <w:widowControl w:val="0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Председатель Собрания депутатов-</w:t>
      </w:r>
      <w:r w:rsidRPr="0005243C">
        <w:rPr>
          <w:bCs/>
          <w:color w:val="000000"/>
        </w:rPr>
        <w:t xml:space="preserve">      </w:t>
      </w:r>
    </w:p>
    <w:p w:rsidR="0032781F" w:rsidRPr="0005243C" w:rsidRDefault="0032781F" w:rsidP="0032781F">
      <w:r>
        <w:t>г</w:t>
      </w:r>
      <w:r w:rsidRPr="0005243C">
        <w:t xml:space="preserve">лава Новониколаевского </w:t>
      </w:r>
    </w:p>
    <w:p w:rsidR="002A168B" w:rsidRPr="002A168B" w:rsidRDefault="0032781F" w:rsidP="002A168B">
      <w:pPr>
        <w:sectPr w:rsidR="002A168B" w:rsidRPr="002A168B" w:rsidSect="0002619C">
          <w:footerReference w:type="default" r:id="rId8"/>
          <w:pgSz w:w="11906" w:h="16838"/>
          <w:pgMar w:top="680" w:right="624" w:bottom="680" w:left="993" w:header="709" w:footer="709" w:gutter="0"/>
          <w:cols w:space="708"/>
          <w:docGrid w:linePitch="360"/>
        </w:sectPr>
      </w:pPr>
      <w:r w:rsidRPr="0005243C">
        <w:t>се</w:t>
      </w:r>
      <w:r>
        <w:t>льского пос</w:t>
      </w:r>
      <w:r w:rsidRPr="0005243C">
        <w:t xml:space="preserve">еления                                             </w:t>
      </w:r>
      <w:r>
        <w:t xml:space="preserve">                       </w:t>
      </w:r>
      <w:r w:rsidRPr="0005243C">
        <w:t xml:space="preserve">                                     </w:t>
      </w:r>
      <w:r w:rsidR="00870008">
        <w:t xml:space="preserve">    </w:t>
      </w:r>
      <w:r w:rsidRPr="0005243C">
        <w:t xml:space="preserve">         </w:t>
      </w:r>
      <w:r w:rsidR="00435870">
        <w:t xml:space="preserve">        Н.В.Назарова</w:t>
      </w:r>
    </w:p>
    <w:p w:rsidR="00AD162D" w:rsidRDefault="00AD162D" w:rsidP="00FD608D">
      <w:pPr>
        <w:tabs>
          <w:tab w:val="left" w:pos="7200"/>
        </w:tabs>
        <w:rPr>
          <w:sz w:val="24"/>
          <w:szCs w:val="24"/>
        </w:rPr>
      </w:pPr>
    </w:p>
    <w:sectPr w:rsidR="00AD162D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A5D" w:rsidRDefault="00306A5D" w:rsidP="005A65B3">
      <w:r>
        <w:separator/>
      </w:r>
    </w:p>
  </w:endnote>
  <w:endnote w:type="continuationSeparator" w:id="0">
    <w:p w:rsidR="00306A5D" w:rsidRDefault="00306A5D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8058D7" w:rsidRDefault="00D43B34">
        <w:pPr>
          <w:pStyle w:val="a3"/>
          <w:jc w:val="right"/>
        </w:pPr>
        <w:fldSimple w:instr=" PAGE   \* MERGEFORMAT ">
          <w:r w:rsidR="00A9386C">
            <w:rPr>
              <w:noProof/>
            </w:rPr>
            <w:t>23</w:t>
          </w:r>
        </w:fldSimple>
      </w:p>
    </w:sdtContent>
  </w:sdt>
  <w:p w:rsidR="008058D7" w:rsidRDefault="008058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A5D" w:rsidRDefault="00306A5D" w:rsidP="005A65B3">
      <w:r>
        <w:separator/>
      </w:r>
    </w:p>
  </w:footnote>
  <w:footnote w:type="continuationSeparator" w:id="0">
    <w:p w:rsidR="00306A5D" w:rsidRDefault="00306A5D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14B1"/>
    <w:rsid w:val="00014763"/>
    <w:rsid w:val="0002619C"/>
    <w:rsid w:val="00037BD5"/>
    <w:rsid w:val="0004038A"/>
    <w:rsid w:val="000541DA"/>
    <w:rsid w:val="000569D7"/>
    <w:rsid w:val="0006243D"/>
    <w:rsid w:val="00080032"/>
    <w:rsid w:val="00081883"/>
    <w:rsid w:val="000A6FAB"/>
    <w:rsid w:val="000B28C5"/>
    <w:rsid w:val="000B3855"/>
    <w:rsid w:val="000C11B5"/>
    <w:rsid w:val="000C1763"/>
    <w:rsid w:val="000C28D7"/>
    <w:rsid w:val="000D33F4"/>
    <w:rsid w:val="000D5D72"/>
    <w:rsid w:val="000D7556"/>
    <w:rsid w:val="000E404A"/>
    <w:rsid w:val="00103856"/>
    <w:rsid w:val="00114D9E"/>
    <w:rsid w:val="00130983"/>
    <w:rsid w:val="00157AF1"/>
    <w:rsid w:val="00172FDE"/>
    <w:rsid w:val="00175358"/>
    <w:rsid w:val="00176A0A"/>
    <w:rsid w:val="00181EA6"/>
    <w:rsid w:val="00185150"/>
    <w:rsid w:val="00193C1B"/>
    <w:rsid w:val="00196225"/>
    <w:rsid w:val="001B5916"/>
    <w:rsid w:val="001C01D4"/>
    <w:rsid w:val="001C56D6"/>
    <w:rsid w:val="001D32B3"/>
    <w:rsid w:val="001E2102"/>
    <w:rsid w:val="001E7A3C"/>
    <w:rsid w:val="001F393B"/>
    <w:rsid w:val="00205C25"/>
    <w:rsid w:val="00237BE8"/>
    <w:rsid w:val="002459EA"/>
    <w:rsid w:val="002473B1"/>
    <w:rsid w:val="002569F0"/>
    <w:rsid w:val="002706D6"/>
    <w:rsid w:val="00274A33"/>
    <w:rsid w:val="00276253"/>
    <w:rsid w:val="00287BB5"/>
    <w:rsid w:val="002915B7"/>
    <w:rsid w:val="00296DD0"/>
    <w:rsid w:val="002A168B"/>
    <w:rsid w:val="002A49D3"/>
    <w:rsid w:val="002A6B94"/>
    <w:rsid w:val="002B2326"/>
    <w:rsid w:val="002E2528"/>
    <w:rsid w:val="002F7561"/>
    <w:rsid w:val="00302628"/>
    <w:rsid w:val="00306A5D"/>
    <w:rsid w:val="003100C4"/>
    <w:rsid w:val="00321B27"/>
    <w:rsid w:val="0032781F"/>
    <w:rsid w:val="00336AB7"/>
    <w:rsid w:val="00356B0B"/>
    <w:rsid w:val="003608E6"/>
    <w:rsid w:val="003629EA"/>
    <w:rsid w:val="00364B8F"/>
    <w:rsid w:val="00382C20"/>
    <w:rsid w:val="00386D8D"/>
    <w:rsid w:val="003903AC"/>
    <w:rsid w:val="00395024"/>
    <w:rsid w:val="003963B1"/>
    <w:rsid w:val="003A63A7"/>
    <w:rsid w:val="003C3FF1"/>
    <w:rsid w:val="003C7BE5"/>
    <w:rsid w:val="003D61F4"/>
    <w:rsid w:val="003E1AF0"/>
    <w:rsid w:val="003F019A"/>
    <w:rsid w:val="00406DF5"/>
    <w:rsid w:val="00411E9B"/>
    <w:rsid w:val="00413F9D"/>
    <w:rsid w:val="00433FC3"/>
    <w:rsid w:val="004348DA"/>
    <w:rsid w:val="00435870"/>
    <w:rsid w:val="0045118F"/>
    <w:rsid w:val="00453A57"/>
    <w:rsid w:val="00467E6F"/>
    <w:rsid w:val="00482FD1"/>
    <w:rsid w:val="00495236"/>
    <w:rsid w:val="004B4A64"/>
    <w:rsid w:val="004D6438"/>
    <w:rsid w:val="004E5422"/>
    <w:rsid w:val="004E5B7B"/>
    <w:rsid w:val="004F2F23"/>
    <w:rsid w:val="004F7565"/>
    <w:rsid w:val="00517710"/>
    <w:rsid w:val="005177AC"/>
    <w:rsid w:val="00523444"/>
    <w:rsid w:val="0052482F"/>
    <w:rsid w:val="00526623"/>
    <w:rsid w:val="00537ECB"/>
    <w:rsid w:val="0054243F"/>
    <w:rsid w:val="00550B38"/>
    <w:rsid w:val="00551DC6"/>
    <w:rsid w:val="005536C2"/>
    <w:rsid w:val="00556751"/>
    <w:rsid w:val="00556E2C"/>
    <w:rsid w:val="00566124"/>
    <w:rsid w:val="0059101F"/>
    <w:rsid w:val="0059222F"/>
    <w:rsid w:val="005A65B3"/>
    <w:rsid w:val="005B6722"/>
    <w:rsid w:val="005D16E6"/>
    <w:rsid w:val="005D3D4A"/>
    <w:rsid w:val="005E48C4"/>
    <w:rsid w:val="005E7011"/>
    <w:rsid w:val="00612170"/>
    <w:rsid w:val="00624595"/>
    <w:rsid w:val="00635B9F"/>
    <w:rsid w:val="00636A22"/>
    <w:rsid w:val="00640A9A"/>
    <w:rsid w:val="00641110"/>
    <w:rsid w:val="006419F8"/>
    <w:rsid w:val="00654796"/>
    <w:rsid w:val="00661DB5"/>
    <w:rsid w:val="00665CAE"/>
    <w:rsid w:val="006713D9"/>
    <w:rsid w:val="0068556F"/>
    <w:rsid w:val="006904C5"/>
    <w:rsid w:val="006A1351"/>
    <w:rsid w:val="006A3B0C"/>
    <w:rsid w:val="006B2D76"/>
    <w:rsid w:val="006C4997"/>
    <w:rsid w:val="006C4BF9"/>
    <w:rsid w:val="006D01F7"/>
    <w:rsid w:val="006D4421"/>
    <w:rsid w:val="006D5EFE"/>
    <w:rsid w:val="006E011D"/>
    <w:rsid w:val="006E0769"/>
    <w:rsid w:val="00710770"/>
    <w:rsid w:val="00711D3F"/>
    <w:rsid w:val="0072107E"/>
    <w:rsid w:val="0072350D"/>
    <w:rsid w:val="00727EA9"/>
    <w:rsid w:val="007303E1"/>
    <w:rsid w:val="007305CF"/>
    <w:rsid w:val="007365EE"/>
    <w:rsid w:val="007427B4"/>
    <w:rsid w:val="00756C95"/>
    <w:rsid w:val="00767B7D"/>
    <w:rsid w:val="00770576"/>
    <w:rsid w:val="007A024B"/>
    <w:rsid w:val="007A32E7"/>
    <w:rsid w:val="007B2806"/>
    <w:rsid w:val="007D1617"/>
    <w:rsid w:val="007E740C"/>
    <w:rsid w:val="007F53E1"/>
    <w:rsid w:val="00802DC9"/>
    <w:rsid w:val="008058D7"/>
    <w:rsid w:val="00831438"/>
    <w:rsid w:val="00835D65"/>
    <w:rsid w:val="008512E2"/>
    <w:rsid w:val="00856963"/>
    <w:rsid w:val="00857913"/>
    <w:rsid w:val="00870008"/>
    <w:rsid w:val="008810CA"/>
    <w:rsid w:val="00890773"/>
    <w:rsid w:val="008A29E8"/>
    <w:rsid w:val="008B08C0"/>
    <w:rsid w:val="008B7B4E"/>
    <w:rsid w:val="008D39D1"/>
    <w:rsid w:val="008E465C"/>
    <w:rsid w:val="008E5957"/>
    <w:rsid w:val="008E61B2"/>
    <w:rsid w:val="008E6836"/>
    <w:rsid w:val="008F1367"/>
    <w:rsid w:val="0090702F"/>
    <w:rsid w:val="00917B81"/>
    <w:rsid w:val="00927DBA"/>
    <w:rsid w:val="009334A7"/>
    <w:rsid w:val="00935EFC"/>
    <w:rsid w:val="0093655A"/>
    <w:rsid w:val="009371DD"/>
    <w:rsid w:val="009463DF"/>
    <w:rsid w:val="0095294D"/>
    <w:rsid w:val="00955550"/>
    <w:rsid w:val="00961C65"/>
    <w:rsid w:val="00965735"/>
    <w:rsid w:val="00966B89"/>
    <w:rsid w:val="00984D68"/>
    <w:rsid w:val="00992782"/>
    <w:rsid w:val="009967C4"/>
    <w:rsid w:val="009D0938"/>
    <w:rsid w:val="009D2DC8"/>
    <w:rsid w:val="009E34EA"/>
    <w:rsid w:val="009E5D6B"/>
    <w:rsid w:val="009F09DE"/>
    <w:rsid w:val="009F1EA2"/>
    <w:rsid w:val="00A413A0"/>
    <w:rsid w:val="00A4235E"/>
    <w:rsid w:val="00A438D9"/>
    <w:rsid w:val="00A44175"/>
    <w:rsid w:val="00A53498"/>
    <w:rsid w:val="00A577A8"/>
    <w:rsid w:val="00A57D9F"/>
    <w:rsid w:val="00A613AE"/>
    <w:rsid w:val="00A6331D"/>
    <w:rsid w:val="00A649B0"/>
    <w:rsid w:val="00A66AAF"/>
    <w:rsid w:val="00A8599D"/>
    <w:rsid w:val="00A85E02"/>
    <w:rsid w:val="00A9386C"/>
    <w:rsid w:val="00AA0968"/>
    <w:rsid w:val="00AA6299"/>
    <w:rsid w:val="00AB1AEC"/>
    <w:rsid w:val="00AC32A0"/>
    <w:rsid w:val="00AC39A1"/>
    <w:rsid w:val="00AC47AA"/>
    <w:rsid w:val="00AD162D"/>
    <w:rsid w:val="00AD4C55"/>
    <w:rsid w:val="00AE5AFB"/>
    <w:rsid w:val="00B26080"/>
    <w:rsid w:val="00B44386"/>
    <w:rsid w:val="00BB7A54"/>
    <w:rsid w:val="00BC1438"/>
    <w:rsid w:val="00BC28C1"/>
    <w:rsid w:val="00BC7459"/>
    <w:rsid w:val="00BD5887"/>
    <w:rsid w:val="00BE42BB"/>
    <w:rsid w:val="00BF4F81"/>
    <w:rsid w:val="00BF696A"/>
    <w:rsid w:val="00C0204D"/>
    <w:rsid w:val="00C04CA2"/>
    <w:rsid w:val="00C05754"/>
    <w:rsid w:val="00C27DFE"/>
    <w:rsid w:val="00C419A7"/>
    <w:rsid w:val="00C55141"/>
    <w:rsid w:val="00C57F37"/>
    <w:rsid w:val="00C61047"/>
    <w:rsid w:val="00C61FDC"/>
    <w:rsid w:val="00C64CD1"/>
    <w:rsid w:val="00C66ED4"/>
    <w:rsid w:val="00C73064"/>
    <w:rsid w:val="00C8104B"/>
    <w:rsid w:val="00C944E5"/>
    <w:rsid w:val="00C95A4E"/>
    <w:rsid w:val="00CA04CB"/>
    <w:rsid w:val="00CA1A95"/>
    <w:rsid w:val="00CB0D81"/>
    <w:rsid w:val="00CC0A5F"/>
    <w:rsid w:val="00CD125A"/>
    <w:rsid w:val="00CF2918"/>
    <w:rsid w:val="00D00E2A"/>
    <w:rsid w:val="00D157E9"/>
    <w:rsid w:val="00D17A10"/>
    <w:rsid w:val="00D22AEC"/>
    <w:rsid w:val="00D43B34"/>
    <w:rsid w:val="00D43C34"/>
    <w:rsid w:val="00D60742"/>
    <w:rsid w:val="00D710D2"/>
    <w:rsid w:val="00D765D2"/>
    <w:rsid w:val="00D876B8"/>
    <w:rsid w:val="00DA3207"/>
    <w:rsid w:val="00DA6F98"/>
    <w:rsid w:val="00DB0D80"/>
    <w:rsid w:val="00DB522B"/>
    <w:rsid w:val="00DC3815"/>
    <w:rsid w:val="00DC5354"/>
    <w:rsid w:val="00DC687A"/>
    <w:rsid w:val="00DD381A"/>
    <w:rsid w:val="00DD5B83"/>
    <w:rsid w:val="00DD6889"/>
    <w:rsid w:val="00DE642C"/>
    <w:rsid w:val="00DF021F"/>
    <w:rsid w:val="00DF2820"/>
    <w:rsid w:val="00DF52FE"/>
    <w:rsid w:val="00E1615C"/>
    <w:rsid w:val="00E21561"/>
    <w:rsid w:val="00E51E65"/>
    <w:rsid w:val="00E61E69"/>
    <w:rsid w:val="00E6207D"/>
    <w:rsid w:val="00E70575"/>
    <w:rsid w:val="00E71E5C"/>
    <w:rsid w:val="00E82126"/>
    <w:rsid w:val="00E82A1F"/>
    <w:rsid w:val="00E95266"/>
    <w:rsid w:val="00EC30D0"/>
    <w:rsid w:val="00ED2765"/>
    <w:rsid w:val="00ED4EF7"/>
    <w:rsid w:val="00ED7B3E"/>
    <w:rsid w:val="00EE0424"/>
    <w:rsid w:val="00EE2007"/>
    <w:rsid w:val="00F06305"/>
    <w:rsid w:val="00F115DE"/>
    <w:rsid w:val="00F15ADA"/>
    <w:rsid w:val="00F16E9F"/>
    <w:rsid w:val="00F179A9"/>
    <w:rsid w:val="00F17F7B"/>
    <w:rsid w:val="00F34AE2"/>
    <w:rsid w:val="00F35A23"/>
    <w:rsid w:val="00F432F3"/>
    <w:rsid w:val="00F54909"/>
    <w:rsid w:val="00F67A49"/>
    <w:rsid w:val="00F71E70"/>
    <w:rsid w:val="00F732E4"/>
    <w:rsid w:val="00F979AB"/>
    <w:rsid w:val="00FA035A"/>
    <w:rsid w:val="00FA292B"/>
    <w:rsid w:val="00FB0955"/>
    <w:rsid w:val="00FB7D4C"/>
    <w:rsid w:val="00FD3811"/>
    <w:rsid w:val="00FD5509"/>
    <w:rsid w:val="00FD608D"/>
    <w:rsid w:val="00FE63CE"/>
    <w:rsid w:val="00FE6E34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rsid w:val="00AD162D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AD162D"/>
    <w:rPr>
      <w:rFonts w:ascii="Cambria" w:eastAsia="Times New Roman" w:hAnsi="Cambria" w:cs="Times New Roman"/>
      <w:sz w:val="28"/>
      <w:lang w:val="en-US" w:bidi="en-US"/>
    </w:rPr>
  </w:style>
  <w:style w:type="paragraph" w:styleId="aa">
    <w:name w:val="Body Text Indent"/>
    <w:basedOn w:val="a"/>
    <w:link w:val="ab"/>
    <w:rsid w:val="00AD162D"/>
    <w:pPr>
      <w:overflowPunct/>
      <w:autoSpaceDE/>
      <w:autoSpaceDN/>
      <w:adjustRightInd/>
      <w:spacing w:after="200" w:line="276" w:lineRule="auto"/>
      <w:ind w:firstLine="360"/>
      <w:jc w:val="both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rsid w:val="00AD162D"/>
    <w:rPr>
      <w:rFonts w:ascii="Cambria" w:eastAsia="Times New Roman" w:hAnsi="Cambria" w:cs="Times New Roman"/>
      <w:sz w:val="28"/>
      <w:lang w:val="en-US" w:bidi="en-US"/>
    </w:rPr>
  </w:style>
  <w:style w:type="paragraph" w:customStyle="1" w:styleId="ac">
    <w:name w:val="Чуб В.Ф."/>
    <w:basedOn w:val="a"/>
    <w:autoRedefine/>
    <w:rsid w:val="00AD4C55"/>
    <w:pPr>
      <w:overflowPunct/>
      <w:autoSpaceDE/>
      <w:autoSpaceDN/>
      <w:adjustRightInd/>
      <w:ind w:right="-81" w:firstLine="709"/>
      <w:jc w:val="right"/>
      <w:textAlignment w:val="auto"/>
    </w:pPr>
    <w:rPr>
      <w:sz w:val="3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D4C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4C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AB88-EBBD-484B-8306-ACD93A2A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9046</Words>
  <Characters>51567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93</cp:revision>
  <cp:lastPrinted>2021-02-15T12:50:00Z</cp:lastPrinted>
  <dcterms:created xsi:type="dcterms:W3CDTF">2018-02-26T17:19:00Z</dcterms:created>
  <dcterms:modified xsi:type="dcterms:W3CDTF">2021-02-15T12:50:00Z</dcterms:modified>
</cp:coreProperties>
</file>